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D1F" w:rsidRDefault="00BC5D1F" w:rsidP="00BC5D1F">
      <w:pPr>
        <w:ind w:firstLine="6663"/>
        <w:jc w:val="both"/>
      </w:pPr>
      <w:r>
        <w:t>ЗАТВЕРДЖЕНО</w:t>
      </w:r>
    </w:p>
    <w:p w:rsidR="00BC5D1F" w:rsidRDefault="00BC5D1F" w:rsidP="00BC5D1F">
      <w:pPr>
        <w:ind w:firstLine="6663"/>
        <w:jc w:val="both"/>
      </w:pPr>
      <w:r>
        <w:t>Розпорядження голови</w:t>
      </w:r>
    </w:p>
    <w:p w:rsidR="00BC5D1F" w:rsidRDefault="00BC5D1F" w:rsidP="00BC5D1F">
      <w:pPr>
        <w:ind w:firstLine="6663"/>
        <w:jc w:val="both"/>
      </w:pPr>
      <w:r>
        <w:t>облдержадміністрації</w:t>
      </w:r>
    </w:p>
    <w:p w:rsidR="00BC5D1F" w:rsidRDefault="00BC5D1F" w:rsidP="00BC5D1F">
      <w:pPr>
        <w:ind w:firstLine="6663"/>
        <w:jc w:val="both"/>
      </w:pPr>
      <w:r>
        <w:t xml:space="preserve"> від  06.10.2008  №323   </w:t>
      </w:r>
    </w:p>
    <w:p w:rsidR="00BC5D1F" w:rsidRDefault="00BC5D1F" w:rsidP="00BC5D1F">
      <w:pPr>
        <w:jc w:val="both"/>
      </w:pPr>
    </w:p>
    <w:p w:rsidR="00BC5D1F" w:rsidRDefault="00BC5D1F" w:rsidP="00BC5D1F">
      <w:pPr>
        <w:jc w:val="both"/>
      </w:pPr>
    </w:p>
    <w:p w:rsidR="00BC5D1F" w:rsidRDefault="00BC5D1F" w:rsidP="00BC5D1F">
      <w:pPr>
        <w:jc w:val="center"/>
      </w:pPr>
      <w:r>
        <w:t>С К Л А Д</w:t>
      </w:r>
    </w:p>
    <w:p w:rsidR="00BC5D1F" w:rsidRPr="005B7DB0" w:rsidRDefault="00BC5D1F" w:rsidP="00BC5D1F">
      <w:pPr>
        <w:jc w:val="center"/>
      </w:pPr>
      <w:r>
        <w:t xml:space="preserve"> </w:t>
      </w:r>
      <w:r w:rsidRPr="00A019B2">
        <w:t xml:space="preserve">тимчасової </w:t>
      </w:r>
      <w:r>
        <w:t>робочої групи з перегляду діючих регуляторних актів облдержадміністрації з питань землекористування, будівництва та туризму</w:t>
      </w:r>
    </w:p>
    <w:p w:rsidR="00BC5D1F" w:rsidRDefault="00BC5D1F" w:rsidP="00BC5D1F">
      <w:pPr>
        <w:jc w:val="center"/>
      </w:pPr>
    </w:p>
    <w:p w:rsidR="00BC5D1F" w:rsidRDefault="00BC5D1F" w:rsidP="00BC5D1F">
      <w:pPr>
        <w:jc w:val="center"/>
      </w:pPr>
    </w:p>
    <w:tbl>
      <w:tblPr>
        <w:tblW w:w="1077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52"/>
        <w:gridCol w:w="5987"/>
        <w:gridCol w:w="142"/>
        <w:gridCol w:w="284"/>
        <w:gridCol w:w="709"/>
      </w:tblGrid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3"/>
          <w:wAfter w:w="1135" w:type="dxa"/>
        </w:trPr>
        <w:tc>
          <w:tcPr>
            <w:tcW w:w="3652" w:type="dxa"/>
          </w:tcPr>
          <w:p w:rsidR="00BC5D1F" w:rsidRDefault="00BC5D1F" w:rsidP="00BC5D1F">
            <w:r>
              <w:t>Близнюк</w:t>
            </w:r>
          </w:p>
          <w:p w:rsidR="00BC5D1F" w:rsidRDefault="00BC5D1F" w:rsidP="00BC5D1F">
            <w:r>
              <w:t>Іван Федорович</w:t>
            </w:r>
          </w:p>
        </w:tc>
        <w:tc>
          <w:tcPr>
            <w:tcW w:w="5987" w:type="dxa"/>
          </w:tcPr>
          <w:p w:rsidR="00BC5D1F" w:rsidRDefault="00BC5D1F" w:rsidP="00BC5D1F">
            <w:pPr>
              <w:jc w:val="both"/>
            </w:pPr>
            <w:r>
              <w:t>- перший заступник голови облдержадміністрації,   голова робочої групи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3"/>
          <w:wAfter w:w="1135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5987" w:type="dxa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3"/>
          <w:wAfter w:w="1135" w:type="dxa"/>
        </w:trPr>
        <w:tc>
          <w:tcPr>
            <w:tcW w:w="3652" w:type="dxa"/>
          </w:tcPr>
          <w:p w:rsidR="00BC5D1F" w:rsidRDefault="00BC5D1F" w:rsidP="00BC5D1F">
            <w:r>
              <w:t xml:space="preserve">Адамович </w:t>
            </w:r>
          </w:p>
          <w:p w:rsidR="00BC5D1F" w:rsidRDefault="00BC5D1F" w:rsidP="00BC5D1F">
            <w:r>
              <w:t xml:space="preserve">Олена Євгенівна </w:t>
            </w:r>
          </w:p>
        </w:tc>
        <w:tc>
          <w:tcPr>
            <w:tcW w:w="5987" w:type="dxa"/>
          </w:tcPr>
          <w:p w:rsidR="00BC5D1F" w:rsidRDefault="00BC5D1F" w:rsidP="00BC5D1F">
            <w:pPr>
              <w:jc w:val="both"/>
            </w:pPr>
            <w:r>
              <w:t xml:space="preserve">- голова представництва </w:t>
            </w:r>
            <w:proofErr w:type="spellStart"/>
            <w:r>
              <w:t>Держпідприємництва</w:t>
            </w:r>
            <w:proofErr w:type="spellEnd"/>
            <w:r>
              <w:t xml:space="preserve">  України у Полтавській області, заступник голови робочої групи 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3"/>
          <w:wAfter w:w="1135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5987" w:type="dxa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3"/>
          <w:wAfter w:w="1135" w:type="dxa"/>
        </w:trPr>
        <w:tc>
          <w:tcPr>
            <w:tcW w:w="3652" w:type="dxa"/>
          </w:tcPr>
          <w:p w:rsidR="00BC5D1F" w:rsidRDefault="00BC5D1F" w:rsidP="00BC5D1F">
            <w:proofErr w:type="spellStart"/>
            <w:r>
              <w:t>Галагуза</w:t>
            </w:r>
            <w:proofErr w:type="spellEnd"/>
            <w:r>
              <w:t xml:space="preserve"> </w:t>
            </w:r>
          </w:p>
          <w:p w:rsidR="00BC5D1F" w:rsidRDefault="00BC5D1F" w:rsidP="00BC5D1F">
            <w:r>
              <w:t>Володимир Георгійович</w:t>
            </w:r>
          </w:p>
        </w:tc>
        <w:tc>
          <w:tcPr>
            <w:tcW w:w="5987" w:type="dxa"/>
          </w:tcPr>
          <w:p w:rsidR="00BC5D1F" w:rsidRDefault="00BC5D1F" w:rsidP="00BC5D1F">
            <w:pPr>
              <w:jc w:val="both"/>
            </w:pPr>
            <w:r>
              <w:t>- начальник відділу реформування власності та конкурентної політики Головного управління економіки облдержадміністрації, секретар робочої групи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413" w:type="dxa"/>
            <w:gridSpan w:val="3"/>
          </w:tcPr>
          <w:p w:rsidR="00BC5D1F" w:rsidRDefault="00BC5D1F" w:rsidP="00BC5D1F"/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5"/>
          </w:tcPr>
          <w:p w:rsidR="00BC5D1F" w:rsidRDefault="00BC5D1F" w:rsidP="00BC5D1F">
            <w:pPr>
              <w:ind w:firstLine="3119"/>
            </w:pPr>
            <w:r>
              <w:t>Члени робочої групи: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  <w:p w:rsidR="00BC5D1F" w:rsidRDefault="00BC5D1F" w:rsidP="00BC5D1F">
            <w:proofErr w:type="spellStart"/>
            <w:r>
              <w:t>Балицький</w:t>
            </w:r>
            <w:proofErr w:type="spellEnd"/>
          </w:p>
          <w:p w:rsidR="00BC5D1F" w:rsidRDefault="00BC5D1F" w:rsidP="00BC5D1F">
            <w:r>
              <w:t xml:space="preserve">Ігор </w:t>
            </w:r>
            <w:proofErr w:type="spellStart"/>
            <w:r>
              <w:t>Цезаревич</w:t>
            </w:r>
            <w:proofErr w:type="spellEnd"/>
            <w:r>
              <w:t xml:space="preserve"> 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  <w:p w:rsidR="00BC5D1F" w:rsidRDefault="00BC5D1F" w:rsidP="00BC5D1F">
            <w:pPr>
              <w:jc w:val="both"/>
            </w:pPr>
            <w:r>
              <w:t xml:space="preserve">-    голова     об’єднання      малих      підприємців </w:t>
            </w:r>
          </w:p>
          <w:p w:rsidR="00BC5D1F" w:rsidRDefault="00BC5D1F" w:rsidP="00BC5D1F">
            <w:pPr>
              <w:jc w:val="both"/>
            </w:pPr>
            <w:r>
              <w:t>м. Полтави 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Pr="00D22A82" w:rsidRDefault="00BC5D1F" w:rsidP="00BC5D1F">
            <w:pPr>
              <w:rPr>
                <w:lang w:val="ru-RU"/>
              </w:rPr>
            </w:pPr>
          </w:p>
          <w:p w:rsidR="00BC5D1F" w:rsidRDefault="00BC5D1F" w:rsidP="00BC5D1F">
            <w:proofErr w:type="spellStart"/>
            <w:r>
              <w:t>Бугрій</w:t>
            </w:r>
            <w:proofErr w:type="spellEnd"/>
            <w:r>
              <w:t xml:space="preserve"> </w:t>
            </w:r>
          </w:p>
          <w:p w:rsidR="00BC5D1F" w:rsidRDefault="00BC5D1F" w:rsidP="00BC5D1F">
            <w:r>
              <w:t>Михайло Іванович</w:t>
            </w:r>
          </w:p>
        </w:tc>
        <w:tc>
          <w:tcPr>
            <w:tcW w:w="6129" w:type="dxa"/>
            <w:gridSpan w:val="2"/>
          </w:tcPr>
          <w:p w:rsidR="00BC5D1F" w:rsidRPr="00D22A82" w:rsidRDefault="00BC5D1F" w:rsidP="00BC5D1F">
            <w:pPr>
              <w:jc w:val="both"/>
              <w:rPr>
                <w:lang w:val="ru-RU"/>
              </w:rPr>
            </w:pPr>
          </w:p>
          <w:p w:rsidR="00BC5D1F" w:rsidRDefault="00BC5D1F" w:rsidP="00BC5D1F">
            <w:pPr>
              <w:jc w:val="both"/>
            </w:pPr>
            <w: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proofErr w:type="spellStart"/>
            <w:r>
              <w:t>Брижань</w:t>
            </w:r>
            <w:proofErr w:type="spellEnd"/>
          </w:p>
          <w:p w:rsidR="00BC5D1F" w:rsidRDefault="00BC5D1F" w:rsidP="00BC5D1F">
            <w:r>
              <w:t>Ірина Анатоліївна</w:t>
            </w:r>
          </w:p>
          <w:p w:rsidR="00BC5D1F" w:rsidRPr="00D22A82" w:rsidRDefault="00BC5D1F" w:rsidP="00BC5D1F">
            <w:pPr>
              <w:rPr>
                <w:lang w:val="ru-RU"/>
              </w:rPr>
            </w:pPr>
          </w:p>
          <w:p w:rsidR="00BC5D1F" w:rsidRPr="00D22A82" w:rsidRDefault="00BC5D1F" w:rsidP="00BC5D1F">
            <w:pPr>
              <w:rPr>
                <w:lang w:val="ru-RU"/>
              </w:rPr>
            </w:pPr>
          </w:p>
          <w:p w:rsidR="00BC5D1F" w:rsidRPr="00D22A82" w:rsidRDefault="00BC5D1F" w:rsidP="00BC5D1F">
            <w:pPr>
              <w:rPr>
                <w:lang w:val="ru-RU"/>
              </w:rPr>
            </w:pPr>
          </w:p>
          <w:p w:rsidR="00BC5D1F" w:rsidRDefault="00BC5D1F" w:rsidP="00BC5D1F">
            <w:r>
              <w:t xml:space="preserve">Волков </w:t>
            </w:r>
          </w:p>
          <w:p w:rsidR="00BC5D1F" w:rsidRDefault="00BC5D1F" w:rsidP="00BC5D1F">
            <w:r>
              <w:t>Костянтин Едуардович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>- координатор компоненту проекту</w:t>
            </w:r>
            <w:r w:rsidRPr="00B359C5">
              <w:t xml:space="preserve"> </w:t>
            </w:r>
            <w:r>
              <w:t xml:space="preserve">GTZ, директор громадської організації ,,Полтавський центр </w:t>
            </w:r>
            <w:proofErr w:type="spellStart"/>
            <w:r>
              <w:t>бізнесу”</w:t>
            </w:r>
            <w:proofErr w:type="spellEnd"/>
            <w:r>
              <w:t xml:space="preserve"> (за згодою)</w:t>
            </w:r>
          </w:p>
          <w:p w:rsidR="00BC5D1F" w:rsidRPr="00C36279" w:rsidRDefault="00BC5D1F" w:rsidP="00BC5D1F">
            <w:pPr>
              <w:jc w:val="both"/>
            </w:pPr>
          </w:p>
          <w:p w:rsidR="00BC5D1F" w:rsidRPr="00C36279" w:rsidRDefault="00BC5D1F" w:rsidP="00BC5D1F">
            <w:pPr>
              <w:jc w:val="both"/>
              <w:rPr>
                <w:lang w:val="ru-RU"/>
              </w:rPr>
            </w:pPr>
          </w:p>
          <w:p w:rsidR="00BC5D1F" w:rsidRDefault="00BC5D1F" w:rsidP="00BC5D1F">
            <w:pPr>
              <w:jc w:val="both"/>
            </w:pPr>
            <w:r>
              <w:t>- директор регіонального експертно-консалтингового центру ,,</w:t>
            </w:r>
            <w:proofErr w:type="spellStart"/>
            <w:r>
              <w:t>Полтаваконсалтинг”</w:t>
            </w:r>
            <w:proofErr w:type="spellEnd"/>
            <w:r>
              <w:t xml:space="preserve"> 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Pr="00D419BE" w:rsidRDefault="00BC5D1F" w:rsidP="00BC5D1F">
            <w:pPr>
              <w:rPr>
                <w:lang w:val="ru-RU"/>
              </w:rPr>
            </w:pPr>
          </w:p>
          <w:p w:rsidR="00BC5D1F" w:rsidRDefault="00BC5D1F" w:rsidP="00BC5D1F">
            <w:proofErr w:type="spellStart"/>
            <w:r>
              <w:t>Гайтота</w:t>
            </w:r>
            <w:proofErr w:type="spellEnd"/>
          </w:p>
          <w:p w:rsidR="00BC5D1F" w:rsidRDefault="00BC5D1F" w:rsidP="00BC5D1F">
            <w:r>
              <w:t>Ірина Миколаївна</w:t>
            </w:r>
          </w:p>
        </w:tc>
        <w:tc>
          <w:tcPr>
            <w:tcW w:w="6129" w:type="dxa"/>
            <w:gridSpan w:val="2"/>
          </w:tcPr>
          <w:p w:rsidR="00BC5D1F" w:rsidRPr="00EA238D" w:rsidRDefault="00BC5D1F" w:rsidP="00BC5D1F">
            <w:pPr>
              <w:jc w:val="both"/>
            </w:pPr>
          </w:p>
          <w:p w:rsidR="00BC5D1F" w:rsidRDefault="00BC5D1F" w:rsidP="00BC5D1F">
            <w:pPr>
              <w:jc w:val="both"/>
            </w:pPr>
            <w:r>
              <w:t xml:space="preserve">- провідний спеціаліст відділу регулювання відносин власності, правової допомоги населенню та соціального розвитку  Головного управління агропромислового розвитку облдержадміністрації 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Pr="00D22A82" w:rsidRDefault="00BC5D1F" w:rsidP="00BC5D1F"/>
          <w:p w:rsidR="00BC5D1F" w:rsidRPr="00D22A82" w:rsidRDefault="00BC5D1F" w:rsidP="00BC5D1F"/>
          <w:p w:rsidR="00BC5D1F" w:rsidRDefault="00BC5D1F" w:rsidP="00BC5D1F">
            <w:r>
              <w:t xml:space="preserve">Дудник </w:t>
            </w:r>
          </w:p>
          <w:p w:rsidR="00BC5D1F" w:rsidRDefault="00BC5D1F" w:rsidP="00BC5D1F">
            <w:r>
              <w:t>Олександр Пилипович</w:t>
            </w:r>
          </w:p>
        </w:tc>
        <w:tc>
          <w:tcPr>
            <w:tcW w:w="6129" w:type="dxa"/>
            <w:gridSpan w:val="2"/>
          </w:tcPr>
          <w:p w:rsidR="00BC5D1F" w:rsidRPr="00EA238D" w:rsidRDefault="00BC5D1F" w:rsidP="00BC5D1F">
            <w:pPr>
              <w:jc w:val="both"/>
              <w:rPr>
                <w:lang w:val="ru-RU"/>
              </w:rPr>
            </w:pPr>
          </w:p>
          <w:p w:rsidR="00BC5D1F" w:rsidRPr="00EA238D" w:rsidRDefault="00BC5D1F" w:rsidP="00BC5D1F">
            <w:pPr>
              <w:jc w:val="both"/>
              <w:rPr>
                <w:lang w:val="ru-RU"/>
              </w:rPr>
            </w:pPr>
          </w:p>
          <w:p w:rsidR="00BC5D1F" w:rsidRDefault="00BC5D1F" w:rsidP="00BC5D1F">
            <w:pPr>
              <w:jc w:val="both"/>
            </w:pPr>
            <w:r>
              <w:t>- голова ради підприємців області 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Pr="00BB4F56" w:rsidRDefault="00BC5D1F" w:rsidP="00BC5D1F">
            <w:pPr>
              <w:rPr>
                <w:lang w:val="ru-RU"/>
              </w:rPr>
            </w:pPr>
          </w:p>
          <w:p w:rsidR="00BC5D1F" w:rsidRDefault="00BC5D1F" w:rsidP="00BC5D1F">
            <w:r>
              <w:t>Зубарєва</w:t>
            </w:r>
          </w:p>
          <w:p w:rsidR="00BC5D1F" w:rsidRDefault="00BC5D1F" w:rsidP="00BC5D1F">
            <w:r>
              <w:t>Світлана Віталіївна</w:t>
            </w:r>
          </w:p>
        </w:tc>
        <w:tc>
          <w:tcPr>
            <w:tcW w:w="6129" w:type="dxa"/>
            <w:gridSpan w:val="2"/>
          </w:tcPr>
          <w:p w:rsidR="00BC5D1F" w:rsidRPr="00D22A82" w:rsidRDefault="00BC5D1F" w:rsidP="00BC5D1F">
            <w:pPr>
              <w:jc w:val="both"/>
              <w:rPr>
                <w:b/>
                <w:lang w:val="ru-RU"/>
              </w:rPr>
            </w:pPr>
          </w:p>
          <w:p w:rsidR="00BC5D1F" w:rsidRPr="009A5FF9" w:rsidRDefault="00BC5D1F" w:rsidP="00BC5D1F">
            <w:pPr>
              <w:jc w:val="both"/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начальник відділу правової роботи, правової освіти та державної реєстрації нормативно-правових актів Головного управління юстиції</w:t>
            </w:r>
            <w:r w:rsidRPr="00BB4F56">
              <w:rPr>
                <w:bCs/>
                <w:lang w:val="ru-RU"/>
              </w:rPr>
              <w:t xml:space="preserve"> у </w:t>
            </w:r>
            <w:proofErr w:type="spellStart"/>
            <w:r w:rsidRPr="00BB4F56">
              <w:rPr>
                <w:bCs/>
                <w:lang w:val="ru-RU"/>
              </w:rPr>
              <w:t>Полтавській</w:t>
            </w:r>
            <w:proofErr w:type="spellEnd"/>
            <w:r w:rsidRPr="00BB4F56">
              <w:rPr>
                <w:bCs/>
                <w:lang w:val="ru-RU"/>
              </w:rPr>
              <w:t xml:space="preserve"> </w:t>
            </w:r>
            <w:proofErr w:type="spellStart"/>
            <w:r w:rsidRPr="00BB4F56">
              <w:rPr>
                <w:bCs/>
                <w:lang w:val="ru-RU"/>
              </w:rPr>
              <w:t>області</w:t>
            </w:r>
            <w:proofErr w:type="spellEnd"/>
            <w:r w:rsidRPr="00BB4F56">
              <w:rPr>
                <w:bCs/>
                <w:lang w:val="ru-RU"/>
              </w:rPr>
              <w:t xml:space="preserve"> </w:t>
            </w:r>
            <w:r>
              <w:t>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r>
              <w:t xml:space="preserve">Кислий </w:t>
            </w:r>
          </w:p>
          <w:p w:rsidR="00BC5D1F" w:rsidRDefault="00BC5D1F" w:rsidP="00BC5D1F">
            <w:r>
              <w:t>Віктор Григорович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>- заступник начальника відділу по забудові населених пунктів управління містобудування та архітектури облдержадміністрації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r>
              <w:t xml:space="preserve">Микитенко </w:t>
            </w:r>
          </w:p>
          <w:p w:rsidR="00BC5D1F" w:rsidRDefault="00BC5D1F" w:rsidP="00BC5D1F">
            <w:r>
              <w:t>Юрій Іванович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>- начальник відділу оцінки та ринку земель Головного управління Держкомзему у Полтавській області (за згодою)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proofErr w:type="spellStart"/>
            <w:r>
              <w:t>Оніщук</w:t>
            </w:r>
            <w:proofErr w:type="spellEnd"/>
            <w:r>
              <w:t xml:space="preserve"> </w:t>
            </w:r>
          </w:p>
          <w:p w:rsidR="00BC5D1F" w:rsidRDefault="00BC5D1F" w:rsidP="00BC5D1F">
            <w:r>
              <w:t xml:space="preserve">Лариса Миколаївна 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tabs>
                <w:tab w:val="left" w:pos="175"/>
              </w:tabs>
              <w:jc w:val="both"/>
            </w:pPr>
            <w:r>
              <w:t>- начальник відділу з питань туризму і курортів облдержадміністрації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r>
              <w:t>Пашкова</w:t>
            </w:r>
          </w:p>
          <w:p w:rsidR="00BC5D1F" w:rsidRDefault="00BC5D1F" w:rsidP="00BC5D1F">
            <w:r>
              <w:t>Галина Євгенівна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>-</w:t>
            </w:r>
            <w:r w:rsidRPr="00EA238D">
              <w:rPr>
                <w:lang w:val="ru-RU"/>
              </w:rPr>
              <w:t xml:space="preserve"> </w:t>
            </w:r>
            <w:r>
              <w:t>начальник юридичного відділу апарату облдержадміністрації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proofErr w:type="spellStart"/>
            <w:r>
              <w:t>Рудіков</w:t>
            </w:r>
            <w:proofErr w:type="spellEnd"/>
          </w:p>
          <w:p w:rsidR="00BC5D1F" w:rsidRDefault="00BC5D1F" w:rsidP="00BC5D1F">
            <w:r>
              <w:t>Валентин Леонтійович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>- голова правління Спілки підприємців Полтавщини (за згодою)</w:t>
            </w:r>
          </w:p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r>
              <w:t xml:space="preserve">Шишкова </w:t>
            </w:r>
          </w:p>
          <w:p w:rsidR="00BC5D1F" w:rsidRDefault="00BC5D1F" w:rsidP="00BC5D1F">
            <w:r>
              <w:t xml:space="preserve">Олена Миколаївна                 </w:t>
            </w:r>
          </w:p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  <w:r>
              <w:t xml:space="preserve">- заступник начальника Головного управління </w:t>
            </w:r>
            <w:r w:rsidRPr="00EA238D">
              <w:rPr>
                <w:lang w:val="ru-RU"/>
              </w:rPr>
              <w:t xml:space="preserve">– начальник </w:t>
            </w:r>
            <w:r>
              <w:t>управління економічної трансформації Головного управління</w:t>
            </w:r>
          </w:p>
          <w:p w:rsidR="00BC5D1F" w:rsidRDefault="00BC5D1F" w:rsidP="00BC5D1F">
            <w:pPr>
              <w:jc w:val="both"/>
            </w:pPr>
            <w:r>
              <w:t xml:space="preserve">економіки облдержадміністрації </w:t>
            </w: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/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</w:tc>
      </w:tr>
      <w:tr w:rsidR="00BC5D1F" w:rsidTr="00BC5D1F">
        <w:tblPrEx>
          <w:tblCellMar>
            <w:top w:w="0" w:type="dxa"/>
            <w:bottom w:w="0" w:type="dxa"/>
          </w:tblCellMar>
        </w:tblPrEx>
        <w:trPr>
          <w:gridAfter w:val="2"/>
          <w:wAfter w:w="993" w:type="dxa"/>
        </w:trPr>
        <w:tc>
          <w:tcPr>
            <w:tcW w:w="3652" w:type="dxa"/>
          </w:tcPr>
          <w:p w:rsidR="00BC5D1F" w:rsidRDefault="00BC5D1F" w:rsidP="00BC5D1F">
            <w:pPr>
              <w:rPr>
                <w:bCs/>
              </w:rPr>
            </w:pPr>
          </w:p>
          <w:p w:rsidR="00BC5D1F" w:rsidRDefault="00BC5D1F" w:rsidP="00BC5D1F">
            <w:pPr>
              <w:rPr>
                <w:bCs/>
              </w:rPr>
            </w:pPr>
            <w:r>
              <w:rPr>
                <w:bCs/>
              </w:rPr>
              <w:t>Заступник голови</w:t>
            </w:r>
            <w:r w:rsidRPr="00C36279">
              <w:rPr>
                <w:bCs/>
                <w:lang w:val="ru-RU"/>
              </w:rPr>
              <w:t xml:space="preserve"> – </w:t>
            </w:r>
            <w:r>
              <w:rPr>
                <w:bCs/>
              </w:rPr>
              <w:t xml:space="preserve"> керівник апарату облдержадміністрації                               </w:t>
            </w:r>
          </w:p>
          <w:p w:rsidR="00BC5D1F" w:rsidRDefault="00BC5D1F" w:rsidP="00BC5D1F"/>
        </w:tc>
        <w:tc>
          <w:tcPr>
            <w:tcW w:w="6129" w:type="dxa"/>
            <w:gridSpan w:val="2"/>
          </w:tcPr>
          <w:p w:rsidR="00BC5D1F" w:rsidRDefault="00BC5D1F" w:rsidP="00BC5D1F">
            <w:pPr>
              <w:jc w:val="both"/>
            </w:pPr>
          </w:p>
          <w:p w:rsidR="00BC5D1F" w:rsidRDefault="00BC5D1F" w:rsidP="00BC5D1F">
            <w:pPr>
              <w:jc w:val="both"/>
            </w:pPr>
          </w:p>
          <w:p w:rsidR="00BC5D1F" w:rsidRDefault="00BC5D1F" w:rsidP="00BC5D1F">
            <w:pPr>
              <w:jc w:val="both"/>
            </w:pPr>
          </w:p>
          <w:p w:rsidR="00BC5D1F" w:rsidRDefault="00BC5D1F" w:rsidP="00BC5D1F">
            <w:pPr>
              <w:jc w:val="both"/>
            </w:pPr>
            <w:r>
              <w:rPr>
                <w:bCs/>
              </w:rPr>
              <w:t xml:space="preserve">                                                    С.А. Соловей</w:t>
            </w:r>
          </w:p>
        </w:tc>
      </w:tr>
    </w:tbl>
    <w:p w:rsidR="00BC5D1F" w:rsidRDefault="00BC5D1F" w:rsidP="00BC5D1F"/>
    <w:p w:rsidR="00BC5D1F" w:rsidRDefault="00BC5D1F" w:rsidP="00BC5D1F">
      <w:pPr>
        <w:pStyle w:val="BodyTextIndent"/>
        <w:ind w:right="282" w:firstLine="0"/>
        <w:rPr>
          <w:b w:val="0"/>
          <w:szCs w:val="28"/>
        </w:rPr>
      </w:pPr>
    </w:p>
    <w:p w:rsidR="00F870F7" w:rsidRDefault="00F870F7"/>
    <w:sectPr w:rsidR="00F870F7" w:rsidSect="00BC5D1F">
      <w:headerReference w:type="even" r:id="rId6"/>
      <w:headerReference w:type="default" r:id="rId7"/>
      <w:pgSz w:w="11906" w:h="16838"/>
      <w:pgMar w:top="851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A3261">
      <w:r>
        <w:separator/>
      </w:r>
    </w:p>
  </w:endnote>
  <w:endnote w:type="continuationSeparator" w:id="0">
    <w:p w:rsidR="00000000" w:rsidRDefault="009A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A3261">
      <w:r>
        <w:separator/>
      </w:r>
    </w:p>
  </w:footnote>
  <w:footnote w:type="continuationSeparator" w:id="0">
    <w:p w:rsidR="00000000" w:rsidRDefault="009A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D1F" w:rsidRDefault="00BC5D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C5D1F" w:rsidRDefault="00BC5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D1F" w:rsidRDefault="00BC5D1F">
    <w:pPr>
      <w:pStyle w:val="Header"/>
      <w:framePr w:wrap="around" w:vAnchor="text" w:hAnchor="margin" w:xAlign="center" w:y="1"/>
      <w:rPr>
        <w:rStyle w:val="PageNumber"/>
        <w:sz w:val="24"/>
      </w:rPr>
    </w:pPr>
  </w:p>
  <w:p w:rsidR="00BC5D1F" w:rsidRDefault="00BC5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D1F"/>
    <w:rsid w:val="00084844"/>
    <w:rsid w:val="000D2F32"/>
    <w:rsid w:val="0026315A"/>
    <w:rsid w:val="00514504"/>
    <w:rsid w:val="009A3261"/>
    <w:rsid w:val="00BC5D1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E2296-5E77-4ABE-9272-F9C583A6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D1F"/>
    <w:rPr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C5D1F"/>
    <w:pPr>
      <w:ind w:firstLine="709"/>
      <w:jc w:val="both"/>
    </w:pPr>
    <w:rPr>
      <w:b/>
    </w:rPr>
  </w:style>
  <w:style w:type="paragraph" w:styleId="Header">
    <w:name w:val="header"/>
    <w:basedOn w:val="Normal"/>
    <w:rsid w:val="00BC5D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