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885A7" w14:textId="77777777" w:rsidR="0073352B" w:rsidRPr="009A7230" w:rsidRDefault="0073352B" w:rsidP="0073352B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uk-UA"/>
        </w:rPr>
      </w:pPr>
      <w:r w:rsidRPr="009A7230">
        <w:rPr>
          <w:rFonts w:ascii="Times New Roman" w:hAnsi="Times New Roman"/>
          <w:b/>
          <w:bCs/>
          <w:kern w:val="36"/>
          <w:sz w:val="28"/>
          <w:szCs w:val="28"/>
          <w:lang w:eastAsia="uk-UA"/>
        </w:rPr>
        <w:t xml:space="preserve">Обґрунтування </w:t>
      </w:r>
    </w:p>
    <w:p w14:paraId="5ABC3A6C" w14:textId="77777777" w:rsidR="0073352B" w:rsidRPr="00A212B9" w:rsidRDefault="0073352B" w:rsidP="0073352B">
      <w:pPr>
        <w:spacing w:after="0"/>
        <w:ind w:right="-25"/>
        <w:jc w:val="center"/>
        <w:rPr>
          <w:rFonts w:ascii="Times New Roman" w:hAnsi="Times New Roman"/>
          <w:b/>
          <w:bCs/>
          <w:kern w:val="36"/>
          <w:sz w:val="28"/>
          <w:szCs w:val="28"/>
          <w:lang w:eastAsia="uk-UA"/>
        </w:rPr>
      </w:pPr>
      <w:r w:rsidRPr="009A7230">
        <w:rPr>
          <w:rFonts w:ascii="Times New Roman" w:hAnsi="Times New Roman"/>
          <w:b/>
          <w:bCs/>
          <w:kern w:val="36"/>
          <w:sz w:val="28"/>
          <w:szCs w:val="28"/>
          <w:lang w:eastAsia="uk-UA"/>
        </w:rPr>
        <w:t xml:space="preserve">технічних та якісних характеристик предмета закупівлі, розміру бюджетного призначення, очікуваної вартості щодо закупівлі </w:t>
      </w:r>
      <w:r w:rsidRPr="00B17780">
        <w:rPr>
          <w:rFonts w:ascii="Times New Roman" w:hAnsi="Times New Roman"/>
          <w:b/>
          <w:bCs/>
          <w:kern w:val="36"/>
          <w:sz w:val="28"/>
          <w:szCs w:val="28"/>
          <w:lang w:eastAsia="uk-UA"/>
        </w:rPr>
        <w:t xml:space="preserve">послуг </w:t>
      </w:r>
      <w:r w:rsidRPr="00A212B9">
        <w:rPr>
          <w:rFonts w:ascii="Times New Roman" w:hAnsi="Times New Roman"/>
          <w:b/>
          <w:bCs/>
          <w:kern w:val="36"/>
          <w:sz w:val="28"/>
          <w:szCs w:val="28"/>
          <w:lang w:eastAsia="uk-UA"/>
        </w:rPr>
        <w:t xml:space="preserve">з інвентаризації земельних ділянок  </w:t>
      </w:r>
      <w:bookmarkStart w:id="0" w:name="_Hlk235433276"/>
      <w:r w:rsidRPr="00A212B9">
        <w:rPr>
          <w:rFonts w:ascii="Times New Roman" w:hAnsi="Times New Roman"/>
          <w:b/>
          <w:bCs/>
          <w:kern w:val="36"/>
          <w:sz w:val="28"/>
          <w:szCs w:val="28"/>
          <w:lang w:eastAsia="uk-UA"/>
        </w:rPr>
        <w:t>(Лот №1 - інвентаризація земельних ділянок водного фонду на території Полтавської області, Лот №2 - інвентаризація земельних ділянок сільськогосподарського призначення земель комунальної форми власності на території Полтавської області, Лот №3 - інвентаризація земельних ділянок зайнятих полезахисними лісовими смугами, розташованих на землях сільськогосподарського призначення на території Полтавської області)</w:t>
      </w:r>
      <w:bookmarkEnd w:id="0"/>
    </w:p>
    <w:p w14:paraId="021A2A83" w14:textId="77777777" w:rsidR="0073352B" w:rsidRDefault="0073352B" w:rsidP="0073352B">
      <w:pPr>
        <w:spacing w:after="0"/>
        <w:ind w:right="-25"/>
        <w:jc w:val="center"/>
        <w:rPr>
          <w:rFonts w:ascii="Times New Roman" w:hAnsi="Times New Roman"/>
          <w:b/>
          <w:bCs/>
          <w:kern w:val="36"/>
          <w:sz w:val="28"/>
          <w:szCs w:val="28"/>
          <w:lang w:eastAsia="uk-UA"/>
        </w:rPr>
      </w:pPr>
      <w:r w:rsidRPr="00A212B9">
        <w:rPr>
          <w:rFonts w:ascii="Times New Roman" w:hAnsi="Times New Roman"/>
          <w:b/>
          <w:bCs/>
          <w:kern w:val="36"/>
          <w:sz w:val="28"/>
          <w:szCs w:val="28"/>
          <w:lang w:eastAsia="uk-UA"/>
        </w:rPr>
        <w:t>(код ДК 021:2015 (CPV 2008) - 71350000-6 - Науково-технічні послуги в галузі інженерії)</w:t>
      </w:r>
    </w:p>
    <w:p w14:paraId="40DD9EEF" w14:textId="77777777" w:rsidR="0073352B" w:rsidRPr="00B17780" w:rsidRDefault="0073352B" w:rsidP="0073352B">
      <w:pPr>
        <w:spacing w:after="0"/>
        <w:ind w:right="-25"/>
        <w:jc w:val="center"/>
        <w:rPr>
          <w:rFonts w:ascii="Times New Roman" w:hAnsi="Times New Roman"/>
          <w:bCs/>
          <w:i/>
          <w:kern w:val="36"/>
          <w:sz w:val="20"/>
          <w:szCs w:val="20"/>
          <w:lang w:eastAsia="uk-UA"/>
        </w:rPr>
      </w:pPr>
      <w:r w:rsidRPr="0073153C">
        <w:rPr>
          <w:rFonts w:ascii="Times New Roman" w:hAnsi="Times New Roman"/>
          <w:bCs/>
          <w:i/>
          <w:kern w:val="36"/>
          <w:sz w:val="20"/>
          <w:szCs w:val="20"/>
          <w:lang w:eastAsia="uk-UA"/>
        </w:rPr>
        <w:t>(відповідно до пункту 4</w:t>
      </w:r>
      <w:r w:rsidRPr="0073153C">
        <w:rPr>
          <w:rFonts w:ascii="Times New Roman" w:hAnsi="Times New Roman"/>
          <w:bCs/>
          <w:i/>
          <w:kern w:val="36"/>
          <w:sz w:val="20"/>
          <w:szCs w:val="20"/>
          <w:vertAlign w:val="superscript"/>
          <w:lang w:eastAsia="uk-UA"/>
        </w:rPr>
        <w:t>1</w:t>
      </w:r>
      <w:r w:rsidRPr="0073153C">
        <w:rPr>
          <w:rFonts w:ascii="Times New Roman" w:hAnsi="Times New Roman"/>
          <w:bCs/>
          <w:i/>
          <w:kern w:val="36"/>
          <w:sz w:val="20"/>
          <w:szCs w:val="20"/>
          <w:lang w:eastAsia="uk-UA"/>
        </w:rPr>
        <w:t xml:space="preserve"> постанови КМУ від 11.10.2016 № 710 «Про ефективне використання державних коштів» (зі змінами))</w:t>
      </w:r>
    </w:p>
    <w:p w14:paraId="4A74EB2B" w14:textId="77777777" w:rsidR="0073352B" w:rsidRDefault="0073352B" w:rsidP="0073352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Процедура закупівлі</w:t>
      </w:r>
    </w:p>
    <w:p w14:paraId="026EAF69" w14:textId="77777777" w:rsidR="0073352B" w:rsidRPr="00922032" w:rsidRDefault="0073352B" w:rsidP="0091377A">
      <w:pPr>
        <w:jc w:val="both"/>
        <w:rPr>
          <w:rFonts w:ascii="Times New Roman" w:hAnsi="Times New Roman" w:cs="Times New Roman"/>
          <w:sz w:val="28"/>
          <w:szCs w:val="28"/>
        </w:rPr>
      </w:pPr>
      <w:r w:rsidRPr="00C343E4">
        <w:rPr>
          <w:rFonts w:ascii="Times New Roman" w:hAnsi="Times New Roman" w:cs="Times New Roman"/>
          <w:sz w:val="28"/>
          <w:szCs w:val="28"/>
        </w:rPr>
        <w:t>Відкриті торги з урахуванням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скасування, затверджених постановою Кабінету Міністрів України від 12 жовтня 2022 р. № 1178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00A882" w14:textId="77777777" w:rsidR="0073352B" w:rsidRPr="00922032" w:rsidRDefault="0073352B" w:rsidP="0073352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Предмет закупівлі</w:t>
      </w:r>
    </w:p>
    <w:p w14:paraId="1A4D464A" w14:textId="01FFFC52" w:rsidR="0073352B" w:rsidRDefault="0073352B" w:rsidP="009137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B782A">
        <w:rPr>
          <w:rFonts w:ascii="Times New Roman" w:hAnsi="Times New Roman" w:cs="Times New Roman"/>
          <w:sz w:val="28"/>
          <w:szCs w:val="28"/>
        </w:rPr>
        <w:t>ослуг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B782A">
        <w:rPr>
          <w:rFonts w:ascii="Times New Roman" w:hAnsi="Times New Roman" w:cs="Times New Roman"/>
          <w:sz w:val="28"/>
          <w:szCs w:val="28"/>
        </w:rPr>
        <w:t xml:space="preserve"> </w:t>
      </w:r>
      <w:r w:rsidRPr="00A212B9">
        <w:rPr>
          <w:rFonts w:ascii="Times New Roman" w:hAnsi="Times New Roman" w:cs="Times New Roman"/>
          <w:sz w:val="28"/>
          <w:szCs w:val="28"/>
        </w:rPr>
        <w:t xml:space="preserve">з інвентаризації земельних ділянок  </w:t>
      </w:r>
      <w:r w:rsidRPr="0073352B">
        <w:rPr>
          <w:rFonts w:ascii="Times New Roman" w:hAnsi="Times New Roman" w:cs="Times New Roman"/>
          <w:sz w:val="28"/>
          <w:szCs w:val="28"/>
        </w:rPr>
        <w:t>(Лот №1 - інвентаризація земельних ділянок водного фонду (водних об’єктів – ставків) на території Полтавської області, Лот №2 - інвентаризація земельних ділянок сільськогосподарського призначення земель комунальної форми власності на території Полтавської області, Лот №3 - інвентаризація земельних ділянок зайнятих полезахисними лісовими смугами, розташованих на землях сільськогосподарського призначення на території Полтавської області)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52B">
        <w:rPr>
          <w:rFonts w:ascii="Times New Roman" w:hAnsi="Times New Roman" w:cs="Times New Roman"/>
          <w:sz w:val="28"/>
          <w:szCs w:val="28"/>
        </w:rPr>
        <w:t>(код ДК 021:2015 (CPV 2008) - 71350000-6 - Науково-технічні послуги в галузі інженерії)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BC8A2B" w14:textId="77777777" w:rsidR="0073352B" w:rsidRPr="00F211DD" w:rsidRDefault="0073352B" w:rsidP="0073352B">
      <w:pPr>
        <w:rPr>
          <w:rFonts w:ascii="Times New Roman" w:hAnsi="Times New Roman" w:cs="Times New Roman"/>
          <w:sz w:val="28"/>
          <w:szCs w:val="28"/>
        </w:rPr>
      </w:pPr>
      <w:r w:rsidRPr="00922032">
        <w:rPr>
          <w:rFonts w:ascii="Times New Roman" w:hAnsi="Times New Roman" w:cs="Times New Roman"/>
          <w:b/>
          <w:sz w:val="28"/>
          <w:szCs w:val="28"/>
        </w:rPr>
        <w:t>3.  Обґрунтування технічних та якісних х</w:t>
      </w:r>
      <w:r>
        <w:rPr>
          <w:rFonts w:ascii="Times New Roman" w:hAnsi="Times New Roman" w:cs="Times New Roman"/>
          <w:b/>
          <w:sz w:val="28"/>
          <w:szCs w:val="28"/>
        </w:rPr>
        <w:t>арактеристик предмета закупівлі</w:t>
      </w:r>
    </w:p>
    <w:p w14:paraId="547F751C" w14:textId="6275711B" w:rsidR="0073352B" w:rsidRPr="00AB431F" w:rsidRDefault="0073352B" w:rsidP="009137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Технічні та якісні характеристики предмета закупівлі визначені </w:t>
      </w:r>
      <w:r w:rsidRPr="00187046">
        <w:rPr>
          <w:rFonts w:ascii="Times New Roman" w:hAnsi="Times New Roman" w:cs="Times New Roman"/>
          <w:sz w:val="28"/>
          <w:szCs w:val="28"/>
        </w:rPr>
        <w:t>з метою закупівлі послуг з інвентаризації земельних ділянок у відповідності до</w:t>
      </w:r>
      <w:r w:rsidRPr="004B78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Земельного кодексу України, законів України </w:t>
      </w:r>
      <w:r w:rsidRPr="00187046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Про місцеві державні адміністрації</w:t>
      </w:r>
      <w:r w:rsidRPr="00187046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87046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Про землеустрій</w:t>
      </w:r>
      <w:r w:rsidRPr="00187046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87046">
        <w:rPr>
          <w:rFonts w:ascii="Times New Roman" w:hAnsi="Times New Roman" w:cs="Times New Roman"/>
          <w:sz w:val="28"/>
          <w:szCs w:val="28"/>
        </w:rPr>
        <w:t xml:space="preserve"> Програми ефективного використання земельних ресурсів Полтавщини на період 2022-2027 років, затвердженої рішенням пленарного засідання десятої позачергової сесії обласної ради восьмого скликання 24.12.2021 № </w:t>
      </w:r>
      <w:r w:rsidRPr="00AB431F">
        <w:rPr>
          <w:rFonts w:ascii="Times New Roman" w:hAnsi="Times New Roman" w:cs="Times New Roman"/>
          <w:sz w:val="28"/>
          <w:szCs w:val="28"/>
        </w:rPr>
        <w:t>361 (зі змінами)</w:t>
      </w:r>
      <w:r w:rsidR="007D075D" w:rsidRPr="00AB431F">
        <w:rPr>
          <w:rFonts w:ascii="Times New Roman" w:hAnsi="Times New Roman" w:cs="Times New Roman"/>
          <w:sz w:val="28"/>
          <w:szCs w:val="28"/>
        </w:rPr>
        <w:t xml:space="preserve">, </w:t>
      </w:r>
      <w:r w:rsidR="00AB431F" w:rsidRPr="00AB431F">
        <w:rPr>
          <w:rFonts w:ascii="Times New Roman" w:eastAsia="Times New Roman" w:hAnsi="Times New Roman" w:cs="Times New Roman"/>
          <w:sz w:val="28"/>
          <w:szCs w:val="28"/>
        </w:rPr>
        <w:t xml:space="preserve">рішень пленарного засідання п’ятдесят четвертої позачергової сесії Полтавської обласної ради восьмого скликання від 17 липня 2026 року № 1215 ”Про Зведений пооб’єктний перелік робіт з інвентаризації земель водного фонду (водних об’єктів – ставків)”, № 1216 ”Про Зведений пооб’єктний перелік робіт з інвентаризації земельних ділянок зайнятих полезахисними лісовими смугами, розташованих на землях </w:t>
      </w:r>
      <w:r w:rsidR="00AB431F" w:rsidRPr="00AB431F">
        <w:rPr>
          <w:rFonts w:ascii="Times New Roman" w:eastAsia="Times New Roman" w:hAnsi="Times New Roman" w:cs="Times New Roman"/>
          <w:sz w:val="28"/>
          <w:szCs w:val="28"/>
        </w:rPr>
        <w:lastRenderedPageBreak/>
        <w:t>сільськогосподарського призначення”, № 1217 ”Про Зведений пооб’єктний перелік робіт з інвентаризації земельних ділянок сільськогосподарського призначення земель комунальної форми власності”</w:t>
      </w:r>
      <w:r w:rsidR="007D075D">
        <w:rPr>
          <w:rFonts w:ascii="Times New Roman" w:hAnsi="Times New Roman" w:cs="Times New Roman"/>
          <w:sz w:val="28"/>
          <w:szCs w:val="28"/>
        </w:rPr>
        <w:t>, р</w:t>
      </w:r>
      <w:r w:rsidR="007D075D" w:rsidRPr="007D075D">
        <w:rPr>
          <w:rFonts w:ascii="Times New Roman" w:hAnsi="Times New Roman" w:cs="Times New Roman"/>
          <w:sz w:val="28"/>
          <w:szCs w:val="28"/>
        </w:rPr>
        <w:t>озпорядження начальника Полтавської обласної військової адміністрації від 25.12.2025 № 997 „Про обласний бюджет Полтавської області на 2026 рік 1610000000 (код бюджету)”</w:t>
      </w:r>
      <w:r w:rsidR="007D075D">
        <w:rPr>
          <w:rFonts w:ascii="Times New Roman" w:hAnsi="Times New Roman" w:cs="Times New Roman"/>
          <w:sz w:val="28"/>
          <w:szCs w:val="28"/>
        </w:rPr>
        <w:t>.</w:t>
      </w:r>
    </w:p>
    <w:p w14:paraId="52EA770C" w14:textId="77777777" w:rsidR="007D075D" w:rsidRPr="004F7DE2" w:rsidRDefault="007D075D" w:rsidP="007D075D">
      <w:pPr>
        <w:spacing w:before="120" w:after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2032">
        <w:rPr>
          <w:rFonts w:ascii="Times New Roman" w:hAnsi="Times New Roman" w:cs="Times New Roman"/>
          <w:b/>
          <w:sz w:val="28"/>
          <w:szCs w:val="28"/>
        </w:rPr>
        <w:t xml:space="preserve">4. Обґрунтування </w:t>
      </w:r>
      <w:r w:rsidRPr="009A7230">
        <w:rPr>
          <w:rFonts w:ascii="Times New Roman" w:hAnsi="Times New Roman"/>
          <w:b/>
          <w:bCs/>
          <w:kern w:val="36"/>
          <w:sz w:val="28"/>
          <w:szCs w:val="28"/>
          <w:lang w:eastAsia="uk-UA"/>
        </w:rPr>
        <w:t>розміру бюджетного призначення</w:t>
      </w:r>
      <w:r>
        <w:rPr>
          <w:rFonts w:ascii="Times New Roman" w:hAnsi="Times New Roman"/>
          <w:b/>
          <w:bCs/>
          <w:kern w:val="36"/>
          <w:sz w:val="28"/>
          <w:szCs w:val="28"/>
          <w:lang w:eastAsia="uk-UA"/>
        </w:rPr>
        <w:t>,</w:t>
      </w:r>
      <w:r w:rsidRPr="00922032">
        <w:rPr>
          <w:rFonts w:ascii="Times New Roman" w:hAnsi="Times New Roman" w:cs="Times New Roman"/>
          <w:b/>
          <w:sz w:val="28"/>
          <w:szCs w:val="28"/>
        </w:rPr>
        <w:t xml:space="preserve"> очікува</w:t>
      </w:r>
      <w:r>
        <w:rPr>
          <w:rFonts w:ascii="Times New Roman" w:hAnsi="Times New Roman" w:cs="Times New Roman"/>
          <w:b/>
          <w:sz w:val="28"/>
          <w:szCs w:val="28"/>
        </w:rPr>
        <w:t>ної вартості предмета закупівлі</w:t>
      </w:r>
    </w:p>
    <w:p w14:paraId="2F17145F" w14:textId="187AE3FF" w:rsidR="00165854" w:rsidRDefault="007D075D" w:rsidP="001658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568A">
        <w:rPr>
          <w:rFonts w:ascii="Times New Roman" w:hAnsi="Times New Roman" w:cs="Times New Roman"/>
          <w:sz w:val="28"/>
          <w:szCs w:val="28"/>
        </w:rPr>
        <w:t xml:space="preserve">Очікувана вартість та бюджетні призначення визначено </w:t>
      </w:r>
      <w:r>
        <w:rPr>
          <w:rFonts w:ascii="Times New Roman" w:hAnsi="Times New Roman" w:cs="Times New Roman"/>
          <w:sz w:val="28"/>
          <w:szCs w:val="28"/>
        </w:rPr>
        <w:t xml:space="preserve">у відповідності до </w:t>
      </w:r>
      <w:r w:rsidRPr="00187046">
        <w:rPr>
          <w:rFonts w:ascii="Times New Roman" w:hAnsi="Times New Roman" w:cs="Times New Roman"/>
          <w:sz w:val="28"/>
          <w:szCs w:val="28"/>
        </w:rPr>
        <w:t>Програми ефективного використання земельних ресурсів Полтавщини на період 2022-2027 років, затвердженої рішенням пленарного засідання десятої позачергової сесії обласної ради восьмого скликання 24.12.2021 № 361 (зі змінами)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B431F" w:rsidRPr="00AB431F">
        <w:rPr>
          <w:rFonts w:ascii="Times New Roman" w:eastAsia="Times New Roman" w:hAnsi="Times New Roman" w:cs="Times New Roman"/>
          <w:sz w:val="28"/>
          <w:szCs w:val="28"/>
        </w:rPr>
        <w:t>рішень пленарного засідання п’ятдесят четвертої позачергової сесії Полтавської обласної ради восьмого скликання від 17 липня 2026 року № 1215 ”Про Зведений пооб’єктний перелік робіт з інвентаризації земель водного фонду (водних об’єктів – ставків)”, № 1216 ”Про Зведений пооб’єктний перелік робіт з інвентаризації земельних ділянок зайнятих полезахисними лісовими смугами, розташованих на землях сільськогосподарського призначення”, № 1217 ”Про Зведений пооб’єктний перелік робіт з інвентаризації земельних ділянок сільськогосподарського призначення земель комунальної форми власності”</w:t>
      </w:r>
      <w:r>
        <w:rPr>
          <w:rFonts w:ascii="Times New Roman" w:hAnsi="Times New Roman" w:cs="Times New Roman"/>
          <w:sz w:val="28"/>
          <w:szCs w:val="28"/>
        </w:rPr>
        <w:t>, р</w:t>
      </w:r>
      <w:r w:rsidRPr="007D075D">
        <w:rPr>
          <w:rFonts w:ascii="Times New Roman" w:hAnsi="Times New Roman" w:cs="Times New Roman"/>
          <w:sz w:val="28"/>
          <w:szCs w:val="28"/>
        </w:rPr>
        <w:t>озпорядження начальника Полтавської обласної військової адміністрації від 25.12.2025 № 997 „Про обласний бюджет Полтавської області на 2026 рік 1610000000 (код бюджету)”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34A526" w14:textId="58D1FC65" w:rsidR="00165854" w:rsidRPr="007D075D" w:rsidRDefault="007D075D" w:rsidP="007D075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Крім того, для визначення о</w:t>
      </w:r>
      <w:r w:rsidRPr="0017568A">
        <w:rPr>
          <w:rFonts w:ascii="Times New Roman" w:hAnsi="Times New Roman" w:cs="Times New Roman"/>
          <w:sz w:val="28"/>
          <w:szCs w:val="28"/>
        </w:rPr>
        <w:t>чікуван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17568A">
        <w:rPr>
          <w:rFonts w:ascii="Times New Roman" w:hAnsi="Times New Roman" w:cs="Times New Roman"/>
          <w:sz w:val="28"/>
          <w:szCs w:val="28"/>
        </w:rPr>
        <w:t xml:space="preserve"> варт</w:t>
      </w:r>
      <w:r>
        <w:rPr>
          <w:rFonts w:ascii="Times New Roman" w:hAnsi="Times New Roman" w:cs="Times New Roman"/>
          <w:sz w:val="28"/>
          <w:szCs w:val="28"/>
        </w:rPr>
        <w:t>ості</w:t>
      </w:r>
      <w:r w:rsidRPr="0017568A">
        <w:rPr>
          <w:rFonts w:ascii="Times New Roman" w:hAnsi="Times New Roman" w:cs="Times New Roman"/>
          <w:sz w:val="28"/>
          <w:szCs w:val="28"/>
        </w:rPr>
        <w:t xml:space="preserve"> та бюджетн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17568A">
        <w:rPr>
          <w:rFonts w:ascii="Times New Roman" w:hAnsi="Times New Roman" w:cs="Times New Roman"/>
          <w:sz w:val="28"/>
          <w:szCs w:val="28"/>
        </w:rPr>
        <w:t xml:space="preserve"> призначен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1756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враховано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5854" w:rsidRPr="00B76257">
        <w:rPr>
          <w:rFonts w:ascii="Times New Roman" w:hAnsi="Times New Roman" w:cs="Times New Roman"/>
          <w:sz w:val="28"/>
          <w:szCs w:val="28"/>
        </w:rPr>
        <w:t>Примірн</w:t>
      </w:r>
      <w:r>
        <w:rPr>
          <w:rFonts w:ascii="Times New Roman" w:hAnsi="Times New Roman" w:cs="Times New Roman"/>
          <w:sz w:val="28"/>
          <w:szCs w:val="28"/>
        </w:rPr>
        <w:t>у</w:t>
      </w:r>
      <w:r w:rsidR="00165854" w:rsidRPr="00B76257">
        <w:rPr>
          <w:rFonts w:ascii="Times New Roman" w:hAnsi="Times New Roman" w:cs="Times New Roman"/>
          <w:sz w:val="28"/>
          <w:szCs w:val="28"/>
        </w:rPr>
        <w:t xml:space="preserve"> методик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165854" w:rsidRPr="00B76257">
        <w:rPr>
          <w:rFonts w:ascii="Times New Roman" w:hAnsi="Times New Roman" w:cs="Times New Roman"/>
          <w:sz w:val="28"/>
          <w:szCs w:val="28"/>
        </w:rPr>
        <w:t xml:space="preserve"> визначення очікуваної вартості предмета закупівлі, затвердженої </w:t>
      </w:r>
      <w:r w:rsidR="00F91563">
        <w:rPr>
          <w:rFonts w:ascii="Times New Roman" w:hAnsi="Times New Roman" w:cs="Times New Roman"/>
          <w:sz w:val="28"/>
          <w:szCs w:val="28"/>
        </w:rPr>
        <w:t>н</w:t>
      </w:r>
      <w:r w:rsidR="00165854" w:rsidRPr="00B76257">
        <w:rPr>
          <w:rFonts w:ascii="Times New Roman" w:hAnsi="Times New Roman" w:cs="Times New Roman"/>
          <w:sz w:val="28"/>
          <w:szCs w:val="28"/>
        </w:rPr>
        <w:t>аказом Мінеконом</w:t>
      </w:r>
      <w:r w:rsidR="00F91563">
        <w:rPr>
          <w:rFonts w:ascii="Times New Roman" w:hAnsi="Times New Roman" w:cs="Times New Roman"/>
          <w:sz w:val="28"/>
          <w:szCs w:val="28"/>
        </w:rPr>
        <w:t>іки</w:t>
      </w:r>
      <w:r w:rsidR="00165854" w:rsidRPr="00B76257">
        <w:rPr>
          <w:rFonts w:ascii="Times New Roman" w:hAnsi="Times New Roman" w:cs="Times New Roman"/>
          <w:sz w:val="28"/>
          <w:szCs w:val="28"/>
        </w:rPr>
        <w:t xml:space="preserve"> України від 18.02.2020 №275. </w:t>
      </w:r>
      <w:r w:rsidR="00165854" w:rsidRPr="00165854">
        <w:rPr>
          <w:rFonts w:ascii="Times New Roman" w:hAnsi="Times New Roman" w:cs="Times New Roman"/>
          <w:sz w:val="28"/>
          <w:szCs w:val="28"/>
        </w:rPr>
        <w:t>Розрахунок очікуваної вартості послуг</w:t>
      </w:r>
      <w:r w:rsidR="00165854">
        <w:rPr>
          <w:rFonts w:ascii="Times New Roman" w:hAnsi="Times New Roman" w:cs="Times New Roman"/>
          <w:sz w:val="28"/>
          <w:szCs w:val="28"/>
        </w:rPr>
        <w:t xml:space="preserve"> проведено</w:t>
      </w:r>
      <w:r w:rsidR="00165854" w:rsidRPr="00165854">
        <w:rPr>
          <w:rFonts w:ascii="Times New Roman" w:hAnsi="Times New Roman" w:cs="Times New Roman"/>
          <w:sz w:val="28"/>
          <w:szCs w:val="28"/>
        </w:rPr>
        <w:t xml:space="preserve"> методом порівняння ринкових цін</w:t>
      </w:r>
      <w:r w:rsidR="000433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433E9">
        <w:rPr>
          <w:rFonts w:ascii="Times New Roman" w:hAnsi="Times New Roman" w:cs="Times New Roman"/>
          <w:sz w:val="28"/>
          <w:szCs w:val="28"/>
        </w:rPr>
        <w:t>із застосуванням комбінованого підходу</w:t>
      </w:r>
      <w:r w:rsidR="008429D7">
        <w:rPr>
          <w:rFonts w:ascii="Times New Roman" w:hAnsi="Times New Roman" w:cs="Times New Roman"/>
          <w:sz w:val="28"/>
          <w:szCs w:val="28"/>
        </w:rPr>
        <w:t>, а саме:</w:t>
      </w:r>
    </w:p>
    <w:p w14:paraId="7326E85B" w14:textId="6C755096" w:rsidR="000433E9" w:rsidRPr="008429D7" w:rsidRDefault="008429D7" w:rsidP="000852DB">
      <w:pPr>
        <w:pStyle w:val="a3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використано </w:t>
      </w:r>
      <w:r w:rsidR="00165854" w:rsidRPr="008429D7">
        <w:rPr>
          <w:rFonts w:ascii="Times New Roman" w:hAnsi="Times New Roman" w:cs="Times New Roman"/>
          <w:sz w:val="28"/>
          <w:szCs w:val="28"/>
        </w:rPr>
        <w:t>інформаці</w:t>
      </w:r>
      <w:r>
        <w:rPr>
          <w:rFonts w:ascii="Times New Roman" w:hAnsi="Times New Roman" w:cs="Times New Roman"/>
          <w:sz w:val="28"/>
          <w:szCs w:val="28"/>
        </w:rPr>
        <w:t>ю</w:t>
      </w:r>
      <w:r w:rsidR="00165854" w:rsidRPr="008429D7">
        <w:rPr>
          <w:rFonts w:ascii="Times New Roman" w:hAnsi="Times New Roman" w:cs="Times New Roman"/>
          <w:sz w:val="28"/>
          <w:szCs w:val="28"/>
        </w:rPr>
        <w:t xml:space="preserve"> щодо цін за завершеними </w:t>
      </w:r>
      <w:proofErr w:type="spellStart"/>
      <w:r w:rsidR="00165854" w:rsidRPr="008429D7">
        <w:rPr>
          <w:rFonts w:ascii="Times New Roman" w:hAnsi="Times New Roman" w:cs="Times New Roman"/>
          <w:sz w:val="28"/>
          <w:szCs w:val="28"/>
        </w:rPr>
        <w:t>закупівлями</w:t>
      </w:r>
      <w:proofErr w:type="spellEnd"/>
      <w:r w:rsidR="00165854" w:rsidRPr="008429D7">
        <w:rPr>
          <w:rFonts w:ascii="Times New Roman" w:hAnsi="Times New Roman" w:cs="Times New Roman"/>
          <w:sz w:val="28"/>
          <w:szCs w:val="28"/>
        </w:rPr>
        <w:t xml:space="preserve"> в 2023-202</w:t>
      </w:r>
      <w:r w:rsidR="00165854" w:rsidRPr="008429D7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165854" w:rsidRPr="008429D7">
        <w:rPr>
          <w:rFonts w:ascii="Times New Roman" w:hAnsi="Times New Roman" w:cs="Times New Roman"/>
          <w:sz w:val="28"/>
          <w:szCs w:val="28"/>
        </w:rPr>
        <w:t xml:space="preserve"> роках та укладеними за їх результатам договорами щодо придбання аналогічних послуг подібними категоріями замовників, інформація про які міститься в електронній системі закупівель</w:t>
      </w:r>
      <w:r>
        <w:rPr>
          <w:rFonts w:ascii="Times New Roman" w:hAnsi="Times New Roman" w:cs="Times New Roman"/>
          <w:sz w:val="28"/>
          <w:szCs w:val="28"/>
        </w:rPr>
        <w:t>;</w:t>
      </w:r>
      <w:r w:rsidR="00165854" w:rsidRPr="008429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CCA85F" w14:textId="77777777" w:rsidR="008429D7" w:rsidRDefault="000433E9" w:rsidP="000852DB">
      <w:pPr>
        <w:pStyle w:val="a3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429D7">
        <w:rPr>
          <w:rFonts w:ascii="Times New Roman" w:hAnsi="Times New Roman" w:cs="Times New Roman"/>
          <w:sz w:val="28"/>
          <w:szCs w:val="28"/>
        </w:rPr>
        <w:t>направлено 10 письмових запитів цінових пропозицій (електронною поштою) суб’єктам господарювання, діяльність яких пов’язана з виконанням робіт із землеустрою про надання інформації щодо актуальних цін з проведення інвентаризації земельних ділянок за категоріями земель</w:t>
      </w:r>
      <w:r w:rsidR="008429D7">
        <w:rPr>
          <w:rFonts w:ascii="Times New Roman" w:hAnsi="Times New Roman" w:cs="Times New Roman"/>
          <w:sz w:val="28"/>
          <w:szCs w:val="28"/>
        </w:rPr>
        <w:t>;</w:t>
      </w:r>
    </w:p>
    <w:p w14:paraId="4A0D00D1" w14:textId="14A30790" w:rsidR="000433E9" w:rsidRPr="008429D7" w:rsidRDefault="000433E9" w:rsidP="000852DB">
      <w:pPr>
        <w:pStyle w:val="a3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429D7">
        <w:rPr>
          <w:rFonts w:ascii="Times New Roman" w:hAnsi="Times New Roman" w:cs="Times New Roman"/>
          <w:sz w:val="28"/>
          <w:szCs w:val="28"/>
        </w:rPr>
        <w:t>використан</w:t>
      </w:r>
      <w:r w:rsidR="008429D7" w:rsidRPr="008429D7">
        <w:rPr>
          <w:rFonts w:ascii="Times New Roman" w:hAnsi="Times New Roman" w:cs="Times New Roman"/>
          <w:sz w:val="28"/>
          <w:szCs w:val="28"/>
        </w:rPr>
        <w:t xml:space="preserve">о </w:t>
      </w:r>
      <w:r w:rsidRPr="008429D7">
        <w:rPr>
          <w:rFonts w:ascii="Times New Roman" w:hAnsi="Times New Roman" w:cs="Times New Roman"/>
          <w:sz w:val="28"/>
          <w:szCs w:val="28"/>
        </w:rPr>
        <w:t xml:space="preserve">інформацію про </w:t>
      </w:r>
      <w:r w:rsidR="00165854" w:rsidRPr="008429D7">
        <w:rPr>
          <w:rFonts w:ascii="Times New Roman" w:hAnsi="Times New Roman" w:cs="Times New Roman"/>
          <w:sz w:val="28"/>
          <w:szCs w:val="28"/>
        </w:rPr>
        <w:t xml:space="preserve">ціни попередніх завершених </w:t>
      </w:r>
      <w:r w:rsidRPr="008429D7">
        <w:rPr>
          <w:rFonts w:ascii="Times New Roman" w:hAnsi="Times New Roman" w:cs="Times New Roman"/>
          <w:sz w:val="28"/>
          <w:szCs w:val="28"/>
        </w:rPr>
        <w:t>процедур відкритих тор</w:t>
      </w:r>
      <w:r w:rsidR="001D3AA1">
        <w:rPr>
          <w:rFonts w:ascii="Times New Roman" w:hAnsi="Times New Roman" w:cs="Times New Roman"/>
          <w:sz w:val="28"/>
          <w:szCs w:val="28"/>
        </w:rPr>
        <w:t>г</w:t>
      </w:r>
      <w:r w:rsidRPr="008429D7">
        <w:rPr>
          <w:rFonts w:ascii="Times New Roman" w:hAnsi="Times New Roman" w:cs="Times New Roman"/>
          <w:sz w:val="28"/>
          <w:szCs w:val="28"/>
        </w:rPr>
        <w:t xml:space="preserve">ів </w:t>
      </w:r>
      <w:r w:rsidR="00165854" w:rsidRPr="008429D7">
        <w:rPr>
          <w:rFonts w:ascii="Times New Roman" w:hAnsi="Times New Roman" w:cs="Times New Roman"/>
          <w:sz w:val="28"/>
          <w:szCs w:val="28"/>
        </w:rPr>
        <w:t>замовника за 202</w:t>
      </w:r>
      <w:r w:rsidRPr="008429D7">
        <w:rPr>
          <w:rFonts w:ascii="Times New Roman" w:hAnsi="Times New Roman" w:cs="Times New Roman"/>
          <w:sz w:val="28"/>
          <w:szCs w:val="28"/>
        </w:rPr>
        <w:t>3</w:t>
      </w:r>
      <w:r w:rsidR="00165854" w:rsidRPr="008429D7">
        <w:rPr>
          <w:rFonts w:ascii="Times New Roman" w:hAnsi="Times New Roman" w:cs="Times New Roman"/>
          <w:sz w:val="28"/>
          <w:szCs w:val="28"/>
        </w:rPr>
        <w:t xml:space="preserve"> р</w:t>
      </w:r>
      <w:r w:rsidRPr="008429D7">
        <w:rPr>
          <w:rFonts w:ascii="Times New Roman" w:hAnsi="Times New Roman" w:cs="Times New Roman"/>
          <w:sz w:val="28"/>
          <w:szCs w:val="28"/>
        </w:rPr>
        <w:t>ік щодо закупівлі аналогічних послуг, на яких було забезпечено достатній рівень конкуренції.</w:t>
      </w:r>
    </w:p>
    <w:p w14:paraId="06451358" w14:textId="77777777" w:rsidR="00D42731" w:rsidRDefault="00165854" w:rsidP="00104A5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Розмір бюджетного призначення та очікуваної вартості предмета закупівлі визначено на підставі </w:t>
      </w:r>
      <w:r w:rsidRPr="00B13F54">
        <w:rPr>
          <w:rFonts w:ascii="Times New Roman" w:hAnsi="Times New Roman" w:cs="Times New Roman"/>
          <w:sz w:val="28"/>
          <w:szCs w:val="28"/>
        </w:rPr>
        <w:t xml:space="preserve">планової потреби </w:t>
      </w:r>
      <w:r>
        <w:rPr>
          <w:rFonts w:ascii="Times New Roman" w:hAnsi="Times New Roman" w:cs="Times New Roman"/>
          <w:sz w:val="28"/>
          <w:szCs w:val="28"/>
        </w:rPr>
        <w:t>2026</w:t>
      </w:r>
      <w:r w:rsidRPr="00B13F54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, з розрахунку </w:t>
      </w:r>
      <w:r w:rsidR="00104A5A">
        <w:rPr>
          <w:rFonts w:ascii="Times New Roman" w:hAnsi="Times New Roman" w:cs="Times New Roman"/>
          <w:sz w:val="28"/>
          <w:szCs w:val="28"/>
        </w:rPr>
        <w:t>орієнтовної площі земельних ділянок кожної категорії, які підлягають інвентаризації</w:t>
      </w:r>
      <w:r>
        <w:rPr>
          <w:rFonts w:ascii="Times New Roman" w:hAnsi="Times New Roman" w:cs="Times New Roman"/>
          <w:sz w:val="28"/>
          <w:szCs w:val="28"/>
        </w:rPr>
        <w:t xml:space="preserve"> та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враховуючи середню вартість </w:t>
      </w:r>
      <w:r w:rsidR="00104A5A">
        <w:rPr>
          <w:rFonts w:ascii="Times New Roman" w:hAnsi="Times New Roman" w:cs="Times New Roman"/>
          <w:sz w:val="28"/>
          <w:szCs w:val="28"/>
        </w:rPr>
        <w:t>послуг з інвентаризації за 1 гектар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04A5A" w:rsidRPr="00104A5A">
        <w:rPr>
          <w:rFonts w:ascii="Times New Roman" w:hAnsi="Times New Roman" w:cs="Times New Roman"/>
          <w:sz w:val="28"/>
          <w:szCs w:val="28"/>
        </w:rPr>
        <w:t>Фінансування закупівлі здійснюється за рахунок коштів обласного бюджету Полтавської області на умовах співфінансування, шляхом надання субвенцій з бюджетів сільських, селищних, міських територіальних громад Полтавської області</w:t>
      </w:r>
      <w:r w:rsidRPr="00FD6A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F05FE8">
        <w:rPr>
          <w:rFonts w:ascii="Times New Roman" w:hAnsi="Times New Roman" w:cs="Times New Roman"/>
          <w:sz w:val="28"/>
          <w:szCs w:val="28"/>
        </w:rPr>
        <w:t>класифікатор</w:t>
      </w:r>
      <w:r w:rsidRPr="00FD6A92">
        <w:rPr>
          <w:rFonts w:ascii="Times New Roman" w:hAnsi="Times New Roman" w:cs="Times New Roman"/>
          <w:sz w:val="28"/>
          <w:szCs w:val="28"/>
        </w:rPr>
        <w:t xml:space="preserve"> </w:t>
      </w:r>
      <w:r w:rsidR="00104A5A" w:rsidRPr="00104A5A">
        <w:rPr>
          <w:rFonts w:ascii="Times New Roman" w:hAnsi="Times New Roman" w:cs="Times New Roman"/>
          <w:sz w:val="28"/>
          <w:szCs w:val="28"/>
        </w:rPr>
        <w:t>ТПКВКМБ</w:t>
      </w:r>
      <w:r w:rsidR="00104A5A">
        <w:rPr>
          <w:rFonts w:ascii="Times New Roman" w:hAnsi="Times New Roman" w:cs="Times New Roman"/>
          <w:sz w:val="28"/>
          <w:szCs w:val="28"/>
        </w:rPr>
        <w:t xml:space="preserve">: </w:t>
      </w:r>
      <w:r w:rsidR="00104A5A" w:rsidRPr="00104A5A">
        <w:rPr>
          <w:rFonts w:ascii="Times New Roman" w:hAnsi="Times New Roman" w:cs="Times New Roman"/>
          <w:sz w:val="28"/>
          <w:szCs w:val="28"/>
        </w:rPr>
        <w:t>7130</w:t>
      </w:r>
      <w:r w:rsidR="00104A5A">
        <w:rPr>
          <w:rFonts w:ascii="Times New Roman" w:hAnsi="Times New Roman" w:cs="Times New Roman"/>
          <w:sz w:val="28"/>
          <w:szCs w:val="28"/>
        </w:rPr>
        <w:t xml:space="preserve"> - </w:t>
      </w:r>
      <w:r w:rsidR="00104A5A" w:rsidRPr="00104A5A">
        <w:rPr>
          <w:rFonts w:ascii="Times New Roman" w:hAnsi="Times New Roman" w:cs="Times New Roman"/>
          <w:sz w:val="28"/>
          <w:szCs w:val="28"/>
        </w:rPr>
        <w:t>Здійснення заходів із землеустрою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23987B18" w14:textId="70C30FE1" w:rsidR="0099404D" w:rsidRPr="00104A5A" w:rsidRDefault="00165854" w:rsidP="00104A5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9404D" w:rsidRPr="00104A5A" w:rsidSect="00D42731">
      <w:headerReference w:type="default" r:id="rId7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8C608" w14:textId="77777777" w:rsidR="002C7966" w:rsidRDefault="002C7966" w:rsidP="00D42731">
      <w:pPr>
        <w:spacing w:after="0" w:line="240" w:lineRule="auto"/>
      </w:pPr>
      <w:r>
        <w:separator/>
      </w:r>
    </w:p>
  </w:endnote>
  <w:endnote w:type="continuationSeparator" w:id="0">
    <w:p w14:paraId="3CB654A6" w14:textId="77777777" w:rsidR="002C7966" w:rsidRDefault="002C7966" w:rsidP="00D42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48D8B" w14:textId="77777777" w:rsidR="002C7966" w:rsidRDefault="002C7966" w:rsidP="00D42731">
      <w:pPr>
        <w:spacing w:after="0" w:line="240" w:lineRule="auto"/>
      </w:pPr>
      <w:r>
        <w:separator/>
      </w:r>
    </w:p>
  </w:footnote>
  <w:footnote w:type="continuationSeparator" w:id="0">
    <w:p w14:paraId="10F363AF" w14:textId="77777777" w:rsidR="002C7966" w:rsidRDefault="002C7966" w:rsidP="00D42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0150560"/>
      <w:docPartObj>
        <w:docPartGallery w:val="Page Numbers (Top of Page)"/>
        <w:docPartUnique/>
      </w:docPartObj>
    </w:sdtPr>
    <w:sdtEndPr/>
    <w:sdtContent>
      <w:p w14:paraId="766AF5FC" w14:textId="3D76E45B" w:rsidR="00D42731" w:rsidRDefault="00D4273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8256C4" w14:textId="77777777" w:rsidR="00D42731" w:rsidRDefault="00D4273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C9013E"/>
    <w:multiLevelType w:val="hybridMultilevel"/>
    <w:tmpl w:val="E61C756A"/>
    <w:lvl w:ilvl="0" w:tplc="028E74B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C1439B1"/>
    <w:multiLevelType w:val="hybridMultilevel"/>
    <w:tmpl w:val="0F6AD68C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4571A4A"/>
    <w:multiLevelType w:val="hybridMultilevel"/>
    <w:tmpl w:val="31EED2B2"/>
    <w:lvl w:ilvl="0" w:tplc="9A3C9A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A103F83"/>
    <w:multiLevelType w:val="hybridMultilevel"/>
    <w:tmpl w:val="1178A938"/>
    <w:lvl w:ilvl="0" w:tplc="8398FB66">
      <w:numFmt w:val="bullet"/>
      <w:lvlText w:val="-"/>
      <w:lvlJc w:val="left"/>
      <w:pPr>
        <w:ind w:left="1413" w:hanging="705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854"/>
    <w:rsid w:val="000433E9"/>
    <w:rsid w:val="000852DB"/>
    <w:rsid w:val="00104A5A"/>
    <w:rsid w:val="00165854"/>
    <w:rsid w:val="001763B4"/>
    <w:rsid w:val="001D3AA1"/>
    <w:rsid w:val="002C7947"/>
    <w:rsid w:val="002C7966"/>
    <w:rsid w:val="0040158C"/>
    <w:rsid w:val="0044493F"/>
    <w:rsid w:val="00557175"/>
    <w:rsid w:val="00685AE1"/>
    <w:rsid w:val="0073352B"/>
    <w:rsid w:val="0079755F"/>
    <w:rsid w:val="007C4489"/>
    <w:rsid w:val="007D075D"/>
    <w:rsid w:val="00824901"/>
    <w:rsid w:val="008429D7"/>
    <w:rsid w:val="008A2701"/>
    <w:rsid w:val="008E0E7E"/>
    <w:rsid w:val="0091377A"/>
    <w:rsid w:val="00914AFB"/>
    <w:rsid w:val="0099404D"/>
    <w:rsid w:val="009E15DF"/>
    <w:rsid w:val="009F56F4"/>
    <w:rsid w:val="00AB431F"/>
    <w:rsid w:val="00AB557E"/>
    <w:rsid w:val="00B36A74"/>
    <w:rsid w:val="00B745BB"/>
    <w:rsid w:val="00D42731"/>
    <w:rsid w:val="00D83BFA"/>
    <w:rsid w:val="00D9715A"/>
    <w:rsid w:val="00DF758C"/>
    <w:rsid w:val="00ED6D42"/>
    <w:rsid w:val="00F05FE8"/>
    <w:rsid w:val="00F9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81E73"/>
  <w15:chartTrackingRefBased/>
  <w15:docId w15:val="{15BC829D-0126-4748-8E4F-904499FEF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854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29D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4273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D42731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D4273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D4273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8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9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3733</Words>
  <Characters>2128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DAPR</dc:creator>
  <cp:keywords/>
  <dc:description/>
  <cp:lastModifiedBy>DAPR</cp:lastModifiedBy>
  <cp:revision>2</cp:revision>
  <cp:lastPrinted>2026-03-17T09:06:00Z</cp:lastPrinted>
  <dcterms:created xsi:type="dcterms:W3CDTF">2026-09-17T05:19:00Z</dcterms:created>
  <dcterms:modified xsi:type="dcterms:W3CDTF">2026-09-17T05:19:00Z</dcterms:modified>
</cp:coreProperties>
</file>