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402F" w:rsidRPr="0026423C" w:rsidRDefault="006D402F" w:rsidP="006D402F">
      <w:pPr>
        <w:ind w:left="5760"/>
        <w:jc w:val="both"/>
        <w:rPr>
          <w:sz w:val="28"/>
          <w:szCs w:val="28"/>
        </w:rPr>
      </w:pPr>
      <w:r w:rsidRPr="0026423C">
        <w:rPr>
          <w:sz w:val="28"/>
          <w:szCs w:val="28"/>
        </w:rPr>
        <w:t>ЗАТВЕРДЖЕНО</w:t>
      </w:r>
    </w:p>
    <w:p w:rsidR="006D402F" w:rsidRPr="0026423C" w:rsidRDefault="006D402F" w:rsidP="006D402F">
      <w:pPr>
        <w:pStyle w:val="BodyTextIndent"/>
        <w:ind w:left="5760" w:firstLine="0"/>
        <w:jc w:val="left"/>
        <w:rPr>
          <w:szCs w:val="28"/>
        </w:rPr>
      </w:pPr>
      <w:r>
        <w:rPr>
          <w:szCs w:val="28"/>
        </w:rPr>
        <w:t>р</w:t>
      </w:r>
      <w:r w:rsidRPr="0026423C">
        <w:rPr>
          <w:szCs w:val="28"/>
        </w:rPr>
        <w:t>озпорядження</w:t>
      </w:r>
      <w:r>
        <w:rPr>
          <w:szCs w:val="28"/>
        </w:rPr>
        <w:t>м</w:t>
      </w:r>
      <w:r w:rsidRPr="0026423C">
        <w:rPr>
          <w:szCs w:val="28"/>
        </w:rPr>
        <w:t xml:space="preserve"> голови </w:t>
      </w:r>
    </w:p>
    <w:p w:rsidR="006D402F" w:rsidRPr="0026423C" w:rsidRDefault="006D402F" w:rsidP="006D402F">
      <w:pPr>
        <w:ind w:left="5760"/>
        <w:rPr>
          <w:sz w:val="28"/>
          <w:szCs w:val="28"/>
        </w:rPr>
      </w:pPr>
      <w:r w:rsidRPr="0026423C">
        <w:rPr>
          <w:sz w:val="28"/>
          <w:szCs w:val="28"/>
        </w:rPr>
        <w:t>облдержадміністрації</w:t>
      </w:r>
    </w:p>
    <w:p w:rsidR="006D402F" w:rsidRPr="0026423C" w:rsidRDefault="006D402F" w:rsidP="006D402F">
      <w:pPr>
        <w:ind w:left="5760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Pr="0026423C">
        <w:rPr>
          <w:sz w:val="28"/>
          <w:szCs w:val="28"/>
        </w:rPr>
        <w:t>15.09.2009 №358</w:t>
      </w:r>
    </w:p>
    <w:p w:rsidR="006D402F" w:rsidRPr="0026423C" w:rsidRDefault="006D402F" w:rsidP="006D402F">
      <w:pPr>
        <w:ind w:left="5760"/>
        <w:rPr>
          <w:sz w:val="28"/>
          <w:szCs w:val="28"/>
        </w:rPr>
      </w:pPr>
      <w:r w:rsidRPr="0026423C">
        <w:rPr>
          <w:sz w:val="28"/>
          <w:szCs w:val="28"/>
        </w:rPr>
        <w:t>(</w:t>
      </w:r>
      <w:r>
        <w:rPr>
          <w:sz w:val="28"/>
          <w:szCs w:val="28"/>
        </w:rPr>
        <w:t>у редакції</w:t>
      </w:r>
      <w:r w:rsidRPr="0026423C">
        <w:rPr>
          <w:sz w:val="28"/>
          <w:szCs w:val="28"/>
        </w:rPr>
        <w:t xml:space="preserve"> розпорядження голови облдержадміністрації</w:t>
      </w:r>
    </w:p>
    <w:p w:rsidR="006D402F" w:rsidRPr="0026423C" w:rsidRDefault="006D402F" w:rsidP="006D402F">
      <w:pPr>
        <w:ind w:left="5760"/>
        <w:rPr>
          <w:sz w:val="28"/>
          <w:szCs w:val="28"/>
        </w:rPr>
      </w:pPr>
      <w:r>
        <w:rPr>
          <w:sz w:val="28"/>
          <w:szCs w:val="28"/>
        </w:rPr>
        <w:t>15.09.2011 №353</w:t>
      </w:r>
      <w:r w:rsidRPr="0026423C">
        <w:rPr>
          <w:sz w:val="28"/>
          <w:szCs w:val="28"/>
        </w:rPr>
        <w:t>)</w:t>
      </w:r>
    </w:p>
    <w:p w:rsidR="006D402F" w:rsidRPr="0026423C" w:rsidRDefault="006D402F" w:rsidP="006D402F">
      <w:pPr>
        <w:jc w:val="center"/>
        <w:rPr>
          <w:sz w:val="28"/>
          <w:szCs w:val="28"/>
        </w:rPr>
      </w:pPr>
    </w:p>
    <w:p w:rsidR="006D402F" w:rsidRPr="0026423C" w:rsidRDefault="006D402F" w:rsidP="006D402F">
      <w:pPr>
        <w:jc w:val="center"/>
        <w:rPr>
          <w:sz w:val="28"/>
          <w:szCs w:val="28"/>
        </w:rPr>
      </w:pPr>
    </w:p>
    <w:p w:rsidR="006D402F" w:rsidRPr="0026423C" w:rsidRDefault="006D402F" w:rsidP="006D402F">
      <w:pPr>
        <w:overflowPunct w:val="0"/>
        <w:autoSpaceDE w:val="0"/>
        <w:autoSpaceDN w:val="0"/>
        <w:adjustRightInd w:val="0"/>
        <w:ind w:hanging="782"/>
        <w:jc w:val="center"/>
        <w:textAlignment w:val="baseline"/>
        <w:rPr>
          <w:bCs/>
          <w:sz w:val="28"/>
          <w:szCs w:val="28"/>
        </w:rPr>
      </w:pPr>
      <w:r w:rsidRPr="0026423C">
        <w:rPr>
          <w:bCs/>
          <w:sz w:val="28"/>
          <w:szCs w:val="28"/>
        </w:rPr>
        <w:t>С К Л А Д</w:t>
      </w:r>
    </w:p>
    <w:p w:rsidR="006D402F" w:rsidRPr="0026423C" w:rsidRDefault="006D402F" w:rsidP="006D402F">
      <w:pPr>
        <w:overflowPunct w:val="0"/>
        <w:autoSpaceDE w:val="0"/>
        <w:autoSpaceDN w:val="0"/>
        <w:adjustRightInd w:val="0"/>
        <w:ind w:hanging="782"/>
        <w:jc w:val="center"/>
        <w:textAlignment w:val="baseline"/>
        <w:rPr>
          <w:bCs/>
          <w:sz w:val="28"/>
          <w:szCs w:val="28"/>
        </w:rPr>
      </w:pPr>
      <w:r w:rsidRPr="0026423C">
        <w:rPr>
          <w:bCs/>
          <w:sz w:val="28"/>
          <w:szCs w:val="28"/>
        </w:rPr>
        <w:t xml:space="preserve">комісії для проведення експертних випробувань комплексної </w:t>
      </w:r>
    </w:p>
    <w:p w:rsidR="006D402F" w:rsidRPr="0026423C" w:rsidRDefault="006D402F" w:rsidP="006D402F">
      <w:pPr>
        <w:overflowPunct w:val="0"/>
        <w:autoSpaceDE w:val="0"/>
        <w:autoSpaceDN w:val="0"/>
        <w:adjustRightInd w:val="0"/>
        <w:ind w:hanging="782"/>
        <w:jc w:val="center"/>
        <w:textAlignment w:val="baseline"/>
        <w:rPr>
          <w:bCs/>
          <w:sz w:val="28"/>
          <w:szCs w:val="28"/>
        </w:rPr>
      </w:pPr>
      <w:r w:rsidRPr="0026423C">
        <w:rPr>
          <w:bCs/>
          <w:sz w:val="28"/>
          <w:szCs w:val="28"/>
        </w:rPr>
        <w:t xml:space="preserve">системи захисту інформації автоматизованої </w:t>
      </w:r>
      <w:proofErr w:type="spellStart"/>
      <w:r w:rsidRPr="0026423C">
        <w:rPr>
          <w:bCs/>
          <w:sz w:val="28"/>
          <w:szCs w:val="28"/>
        </w:rPr>
        <w:t>інформаційно-</w:t>
      </w:r>
      <w:proofErr w:type="spellEnd"/>
    </w:p>
    <w:p w:rsidR="006D402F" w:rsidRPr="0026423C" w:rsidRDefault="006D402F" w:rsidP="006D402F">
      <w:pPr>
        <w:overflowPunct w:val="0"/>
        <w:autoSpaceDE w:val="0"/>
        <w:autoSpaceDN w:val="0"/>
        <w:adjustRightInd w:val="0"/>
        <w:ind w:hanging="782"/>
        <w:jc w:val="center"/>
        <w:textAlignment w:val="baseline"/>
        <w:rPr>
          <w:bCs/>
          <w:sz w:val="28"/>
          <w:szCs w:val="28"/>
        </w:rPr>
      </w:pPr>
      <w:r w:rsidRPr="0026423C">
        <w:rPr>
          <w:bCs/>
          <w:sz w:val="28"/>
          <w:szCs w:val="28"/>
        </w:rPr>
        <w:t xml:space="preserve">телекомунікаційної системи „Державний реєстр виборців” </w:t>
      </w:r>
    </w:p>
    <w:p w:rsidR="006D402F" w:rsidRPr="0026423C" w:rsidRDefault="006D402F" w:rsidP="006D402F">
      <w:pPr>
        <w:overflowPunct w:val="0"/>
        <w:autoSpaceDE w:val="0"/>
        <w:autoSpaceDN w:val="0"/>
        <w:adjustRightInd w:val="0"/>
        <w:ind w:hanging="782"/>
        <w:jc w:val="center"/>
        <w:textAlignment w:val="baseline"/>
        <w:rPr>
          <w:bCs/>
          <w:sz w:val="28"/>
          <w:szCs w:val="28"/>
        </w:rPr>
      </w:pPr>
      <w:r w:rsidRPr="0026423C">
        <w:rPr>
          <w:bCs/>
          <w:sz w:val="28"/>
          <w:szCs w:val="28"/>
        </w:rPr>
        <w:t>на рівні відділу адміністрування Державного реєстру</w:t>
      </w:r>
    </w:p>
    <w:p w:rsidR="006D402F" w:rsidRPr="0026423C" w:rsidRDefault="006D402F" w:rsidP="006D402F">
      <w:pPr>
        <w:overflowPunct w:val="0"/>
        <w:autoSpaceDE w:val="0"/>
        <w:autoSpaceDN w:val="0"/>
        <w:adjustRightInd w:val="0"/>
        <w:ind w:hanging="782"/>
        <w:jc w:val="center"/>
        <w:textAlignment w:val="baseline"/>
        <w:rPr>
          <w:bCs/>
          <w:sz w:val="28"/>
          <w:szCs w:val="28"/>
        </w:rPr>
      </w:pPr>
      <w:r w:rsidRPr="0026423C">
        <w:rPr>
          <w:bCs/>
          <w:sz w:val="28"/>
          <w:szCs w:val="28"/>
        </w:rPr>
        <w:t>виборців апарату облдержадміністрації</w:t>
      </w:r>
    </w:p>
    <w:p w:rsidR="006D402F" w:rsidRPr="0026423C" w:rsidRDefault="006D402F" w:rsidP="006D402F">
      <w:pPr>
        <w:overflowPunct w:val="0"/>
        <w:autoSpaceDE w:val="0"/>
        <w:autoSpaceDN w:val="0"/>
        <w:adjustRightInd w:val="0"/>
        <w:ind w:hanging="780"/>
        <w:jc w:val="center"/>
        <w:textAlignment w:val="baseline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540"/>
        <w:gridCol w:w="5502"/>
      </w:tblGrid>
      <w:tr w:rsidR="006D402F" w:rsidRPr="0026423C">
        <w:tc>
          <w:tcPr>
            <w:tcW w:w="3528" w:type="dxa"/>
          </w:tcPr>
          <w:p w:rsidR="006D402F" w:rsidRPr="0026423C" w:rsidRDefault="006D402F" w:rsidP="006D4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6423C">
              <w:rPr>
                <w:sz w:val="28"/>
                <w:szCs w:val="28"/>
              </w:rPr>
              <w:t>Пархоменко</w:t>
            </w:r>
          </w:p>
          <w:p w:rsidR="006D402F" w:rsidRPr="0026423C" w:rsidRDefault="006D402F" w:rsidP="006D4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6423C">
              <w:rPr>
                <w:sz w:val="28"/>
                <w:szCs w:val="28"/>
              </w:rPr>
              <w:t>Валерій Олексійович</w:t>
            </w:r>
          </w:p>
          <w:p w:rsidR="006D402F" w:rsidRPr="0026423C" w:rsidRDefault="006D402F" w:rsidP="006D40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D402F" w:rsidRPr="0026423C" w:rsidRDefault="006D402F" w:rsidP="006D4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6423C">
              <w:rPr>
                <w:sz w:val="28"/>
                <w:szCs w:val="28"/>
              </w:rPr>
              <w:t>-</w:t>
            </w:r>
          </w:p>
        </w:tc>
        <w:tc>
          <w:tcPr>
            <w:tcW w:w="5502" w:type="dxa"/>
          </w:tcPr>
          <w:p w:rsidR="006D402F" w:rsidRPr="0026423C" w:rsidRDefault="006D402F" w:rsidP="006D4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6423C">
              <w:rPr>
                <w:sz w:val="28"/>
                <w:szCs w:val="28"/>
              </w:rPr>
              <w:t>заступник голови – керівник апарату облдержадміністрації, голова комісії</w:t>
            </w:r>
          </w:p>
        </w:tc>
      </w:tr>
      <w:tr w:rsidR="006D402F" w:rsidRPr="0026423C">
        <w:tc>
          <w:tcPr>
            <w:tcW w:w="3528" w:type="dxa"/>
          </w:tcPr>
          <w:p w:rsidR="006D402F" w:rsidRPr="0026423C" w:rsidRDefault="006D402F" w:rsidP="006D4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6423C">
              <w:rPr>
                <w:sz w:val="28"/>
                <w:szCs w:val="28"/>
              </w:rPr>
              <w:t>Северин</w:t>
            </w:r>
          </w:p>
          <w:p w:rsidR="006D402F" w:rsidRPr="0026423C" w:rsidRDefault="006D402F" w:rsidP="006D4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6423C">
              <w:rPr>
                <w:sz w:val="28"/>
                <w:szCs w:val="28"/>
              </w:rPr>
              <w:t>Юрій Вікторович</w:t>
            </w:r>
          </w:p>
        </w:tc>
        <w:tc>
          <w:tcPr>
            <w:tcW w:w="540" w:type="dxa"/>
          </w:tcPr>
          <w:p w:rsidR="006D402F" w:rsidRPr="0026423C" w:rsidRDefault="006D402F" w:rsidP="006D4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6423C">
              <w:rPr>
                <w:sz w:val="28"/>
                <w:szCs w:val="28"/>
              </w:rPr>
              <w:t>-</w:t>
            </w:r>
          </w:p>
        </w:tc>
        <w:tc>
          <w:tcPr>
            <w:tcW w:w="5502" w:type="dxa"/>
          </w:tcPr>
          <w:p w:rsidR="006D402F" w:rsidRPr="0026423C" w:rsidRDefault="006D402F" w:rsidP="006D4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6423C">
              <w:rPr>
                <w:sz w:val="28"/>
                <w:szCs w:val="28"/>
              </w:rPr>
              <w:t>начальник відділу адміністрування Державного реєстру виборців апарату облдержадміністрації, секретар комісії</w:t>
            </w:r>
          </w:p>
        </w:tc>
      </w:tr>
      <w:tr w:rsidR="006D402F" w:rsidRPr="0026423C">
        <w:tc>
          <w:tcPr>
            <w:tcW w:w="9570" w:type="dxa"/>
            <w:gridSpan w:val="3"/>
          </w:tcPr>
          <w:p w:rsidR="006D402F" w:rsidRPr="0026423C" w:rsidRDefault="006D402F" w:rsidP="006D4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6D402F" w:rsidRPr="0026423C" w:rsidRDefault="006D402F" w:rsidP="006D40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26423C">
              <w:rPr>
                <w:sz w:val="28"/>
                <w:szCs w:val="28"/>
              </w:rPr>
              <w:t>Члени комісії:</w:t>
            </w:r>
          </w:p>
          <w:p w:rsidR="006D402F" w:rsidRPr="0026423C" w:rsidRDefault="006D402F" w:rsidP="006D40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D402F" w:rsidRPr="0026423C">
        <w:tc>
          <w:tcPr>
            <w:tcW w:w="3528" w:type="dxa"/>
          </w:tcPr>
          <w:p w:rsidR="006D402F" w:rsidRPr="0026423C" w:rsidRDefault="006D402F" w:rsidP="006D4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6423C">
              <w:rPr>
                <w:sz w:val="28"/>
                <w:szCs w:val="28"/>
              </w:rPr>
              <w:t>Іщенко</w:t>
            </w:r>
          </w:p>
          <w:p w:rsidR="006D402F" w:rsidRPr="0026423C" w:rsidRDefault="006D402F" w:rsidP="006D4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6423C">
              <w:rPr>
                <w:sz w:val="28"/>
                <w:szCs w:val="28"/>
              </w:rPr>
              <w:t>Віктор Миколайович</w:t>
            </w:r>
          </w:p>
          <w:p w:rsidR="006D402F" w:rsidRPr="0026423C" w:rsidRDefault="006D402F" w:rsidP="006D4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D402F" w:rsidRPr="0026423C" w:rsidRDefault="006D402F" w:rsidP="006D40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26423C">
              <w:rPr>
                <w:sz w:val="28"/>
                <w:szCs w:val="28"/>
              </w:rPr>
              <w:t>-</w:t>
            </w:r>
          </w:p>
        </w:tc>
        <w:tc>
          <w:tcPr>
            <w:tcW w:w="5502" w:type="dxa"/>
          </w:tcPr>
          <w:p w:rsidR="006D402F" w:rsidRPr="0026423C" w:rsidRDefault="006D402F" w:rsidP="006D4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6423C">
              <w:rPr>
                <w:sz w:val="28"/>
                <w:szCs w:val="28"/>
              </w:rPr>
              <w:t>начальник відділу господарського забезпечення апарату облдержадміністрації</w:t>
            </w:r>
          </w:p>
        </w:tc>
      </w:tr>
      <w:tr w:rsidR="006D402F" w:rsidRPr="0026423C">
        <w:tc>
          <w:tcPr>
            <w:tcW w:w="3528" w:type="dxa"/>
          </w:tcPr>
          <w:p w:rsidR="006D402F" w:rsidRPr="0026423C" w:rsidRDefault="006D402F" w:rsidP="006D402F">
            <w:pPr>
              <w:ind w:right="-58"/>
              <w:jc w:val="both"/>
              <w:rPr>
                <w:sz w:val="28"/>
                <w:szCs w:val="28"/>
              </w:rPr>
            </w:pPr>
            <w:proofErr w:type="spellStart"/>
            <w:r w:rsidRPr="0026423C">
              <w:rPr>
                <w:sz w:val="28"/>
                <w:szCs w:val="28"/>
              </w:rPr>
              <w:t>Кібенко</w:t>
            </w:r>
            <w:proofErr w:type="spellEnd"/>
          </w:p>
          <w:p w:rsidR="006D402F" w:rsidRPr="0026423C" w:rsidRDefault="006D402F" w:rsidP="006D402F">
            <w:pPr>
              <w:ind w:right="-58"/>
              <w:jc w:val="both"/>
              <w:rPr>
                <w:sz w:val="28"/>
                <w:szCs w:val="28"/>
              </w:rPr>
            </w:pPr>
            <w:r w:rsidRPr="0026423C">
              <w:rPr>
                <w:sz w:val="28"/>
                <w:szCs w:val="28"/>
              </w:rPr>
              <w:t>Сергій Олександрович</w:t>
            </w:r>
          </w:p>
          <w:p w:rsidR="006D402F" w:rsidRPr="0026423C" w:rsidRDefault="006D402F" w:rsidP="006D4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D402F" w:rsidRPr="0026423C" w:rsidRDefault="006D402F" w:rsidP="006D40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26423C">
              <w:rPr>
                <w:sz w:val="28"/>
                <w:szCs w:val="28"/>
              </w:rPr>
              <w:t>-</w:t>
            </w:r>
          </w:p>
        </w:tc>
        <w:tc>
          <w:tcPr>
            <w:tcW w:w="5502" w:type="dxa"/>
          </w:tcPr>
          <w:p w:rsidR="006D402F" w:rsidRPr="0026423C" w:rsidRDefault="006D402F" w:rsidP="006D4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6423C">
              <w:rPr>
                <w:sz w:val="28"/>
                <w:szCs w:val="28"/>
              </w:rPr>
              <w:t>начальник відділу режимно-секретної роботи апарату облдержадміністрації</w:t>
            </w:r>
          </w:p>
        </w:tc>
      </w:tr>
      <w:tr w:rsidR="006D402F" w:rsidRPr="0026423C">
        <w:tc>
          <w:tcPr>
            <w:tcW w:w="3528" w:type="dxa"/>
          </w:tcPr>
          <w:p w:rsidR="006D402F" w:rsidRPr="0026423C" w:rsidRDefault="006D402F" w:rsidP="006D402F">
            <w:pPr>
              <w:spacing w:line="230" w:lineRule="exact"/>
              <w:ind w:right="-58"/>
              <w:jc w:val="both"/>
              <w:rPr>
                <w:sz w:val="28"/>
                <w:szCs w:val="28"/>
              </w:rPr>
            </w:pPr>
            <w:r w:rsidRPr="0026423C">
              <w:rPr>
                <w:sz w:val="28"/>
                <w:szCs w:val="28"/>
              </w:rPr>
              <w:t>Сазонов</w:t>
            </w:r>
          </w:p>
          <w:p w:rsidR="006D402F" w:rsidRPr="0026423C" w:rsidRDefault="006D402F" w:rsidP="006D402F">
            <w:pPr>
              <w:spacing w:line="230" w:lineRule="exact"/>
              <w:ind w:right="-58"/>
              <w:jc w:val="both"/>
              <w:rPr>
                <w:sz w:val="28"/>
                <w:szCs w:val="28"/>
              </w:rPr>
            </w:pPr>
            <w:r w:rsidRPr="0026423C">
              <w:rPr>
                <w:sz w:val="28"/>
                <w:szCs w:val="28"/>
              </w:rPr>
              <w:t>Ігор Олександрович</w:t>
            </w:r>
          </w:p>
          <w:p w:rsidR="006D402F" w:rsidRPr="0026423C" w:rsidRDefault="006D402F" w:rsidP="006D4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D402F" w:rsidRPr="0026423C" w:rsidRDefault="006D402F" w:rsidP="006D40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26423C">
              <w:rPr>
                <w:sz w:val="28"/>
                <w:szCs w:val="28"/>
              </w:rPr>
              <w:t>-</w:t>
            </w:r>
          </w:p>
        </w:tc>
        <w:tc>
          <w:tcPr>
            <w:tcW w:w="5502" w:type="dxa"/>
          </w:tcPr>
          <w:p w:rsidR="006D402F" w:rsidRPr="0026423C" w:rsidRDefault="006D402F" w:rsidP="006D4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6423C">
              <w:rPr>
                <w:sz w:val="28"/>
                <w:szCs w:val="28"/>
              </w:rPr>
              <w:t>головний спеціаліст відділу інформаційно - комп’ютерного забезпечення апарату облдержадміністрації</w:t>
            </w:r>
          </w:p>
        </w:tc>
      </w:tr>
    </w:tbl>
    <w:p w:rsidR="006D402F" w:rsidRPr="0026423C" w:rsidRDefault="006D402F" w:rsidP="006D402F">
      <w:pPr>
        <w:overflowPunct w:val="0"/>
        <w:autoSpaceDE w:val="0"/>
        <w:autoSpaceDN w:val="0"/>
        <w:adjustRightInd w:val="0"/>
        <w:spacing w:line="240" w:lineRule="exact"/>
        <w:ind w:hanging="780"/>
        <w:jc w:val="center"/>
        <w:textAlignment w:val="baseline"/>
        <w:rPr>
          <w:sz w:val="28"/>
          <w:szCs w:val="28"/>
        </w:rPr>
      </w:pPr>
    </w:p>
    <w:p w:rsidR="006D402F" w:rsidRPr="0026423C" w:rsidRDefault="006D402F" w:rsidP="006D402F">
      <w:pPr>
        <w:overflowPunct w:val="0"/>
        <w:autoSpaceDE w:val="0"/>
        <w:autoSpaceDN w:val="0"/>
        <w:adjustRightInd w:val="0"/>
        <w:spacing w:line="240" w:lineRule="exact"/>
        <w:ind w:hanging="780"/>
        <w:jc w:val="center"/>
        <w:textAlignment w:val="baseline"/>
        <w:rPr>
          <w:sz w:val="28"/>
          <w:szCs w:val="28"/>
        </w:rPr>
      </w:pPr>
    </w:p>
    <w:p w:rsidR="006D402F" w:rsidRPr="0026423C" w:rsidRDefault="006D402F" w:rsidP="006D402F">
      <w:pPr>
        <w:jc w:val="both"/>
        <w:rPr>
          <w:bCs/>
          <w:sz w:val="28"/>
          <w:szCs w:val="28"/>
        </w:rPr>
      </w:pPr>
      <w:r w:rsidRPr="0026423C">
        <w:rPr>
          <w:bCs/>
          <w:sz w:val="28"/>
          <w:szCs w:val="28"/>
        </w:rPr>
        <w:t>Заступник голови – керівник</w:t>
      </w:r>
    </w:p>
    <w:p w:rsidR="006D402F" w:rsidRDefault="006D402F" w:rsidP="006D402F">
      <w:pPr>
        <w:jc w:val="both"/>
        <w:rPr>
          <w:bCs/>
          <w:sz w:val="28"/>
          <w:szCs w:val="28"/>
        </w:rPr>
      </w:pPr>
      <w:r w:rsidRPr="0026423C">
        <w:rPr>
          <w:bCs/>
          <w:sz w:val="28"/>
          <w:szCs w:val="28"/>
        </w:rPr>
        <w:t>апарату облдержадміністрації</w:t>
      </w:r>
      <w:r w:rsidRPr="0026423C">
        <w:rPr>
          <w:bCs/>
          <w:sz w:val="28"/>
          <w:szCs w:val="28"/>
        </w:rPr>
        <w:tab/>
      </w:r>
      <w:r w:rsidRPr="0026423C">
        <w:rPr>
          <w:bCs/>
          <w:sz w:val="28"/>
          <w:szCs w:val="28"/>
        </w:rPr>
        <w:tab/>
      </w:r>
      <w:r w:rsidRPr="0026423C">
        <w:rPr>
          <w:bCs/>
          <w:sz w:val="28"/>
          <w:szCs w:val="28"/>
        </w:rPr>
        <w:tab/>
      </w:r>
      <w:r w:rsidRPr="0026423C">
        <w:rPr>
          <w:bCs/>
          <w:sz w:val="28"/>
          <w:szCs w:val="28"/>
        </w:rPr>
        <w:tab/>
      </w:r>
      <w:r w:rsidRPr="0026423C">
        <w:rPr>
          <w:bCs/>
          <w:sz w:val="28"/>
          <w:szCs w:val="28"/>
        </w:rPr>
        <w:tab/>
        <w:t>Пархоменко В.О.</w:t>
      </w:r>
    </w:p>
    <w:sectPr w:rsidR="006D402F">
      <w:pgSz w:w="11906" w:h="16838"/>
      <w:pgMar w:top="850" w:right="85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402F"/>
    <w:rsid w:val="001121AE"/>
    <w:rsid w:val="00176FA5"/>
    <w:rsid w:val="00653798"/>
    <w:rsid w:val="006D402F"/>
    <w:rsid w:val="00731B33"/>
    <w:rsid w:val="009C26D5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EE4F6-F353-4DB8-A9E2-D3997BE9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2F"/>
    <w:rPr>
      <w:sz w:val="24"/>
      <w:szCs w:val="24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6D402F"/>
    <w:pPr>
      <w:ind w:firstLine="705"/>
      <w:jc w:val="both"/>
    </w:pPr>
    <w:rPr>
      <w:color w:val="000000"/>
      <w:sz w:val="28"/>
      <w:lang w:eastAsia="ru-RU"/>
    </w:rPr>
  </w:style>
  <w:style w:type="table" w:styleId="TableGrid">
    <w:name w:val="Table Grid"/>
    <w:basedOn w:val="TableNormal"/>
    <w:rsid w:val="006D4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D402F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">
    <w:name w:val="Знак Знак Знак"/>
    <w:basedOn w:val="Normal"/>
    <w:link w:val="DefaultParagraphFont"/>
    <w:rsid w:val="006D402F"/>
    <w:rPr>
      <w:rFonts w:ascii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2023-06-08T13:03:00Z</dcterms:created>
  <dcterms:modified xsi:type="dcterms:W3CDTF">2023-06-08T13:03:00Z</dcterms:modified>
</cp:coreProperties>
</file>