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098" w:rsidRDefault="00C35098" w:rsidP="00C35098">
      <w:pPr>
        <w:ind w:left="624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Додаток 1</w:t>
      </w:r>
    </w:p>
    <w:p w:rsidR="00C35098" w:rsidRDefault="00C35098" w:rsidP="00C35098">
      <w:pPr>
        <w:ind w:left="6240"/>
        <w:jc w:val="center"/>
        <w:rPr>
          <w:sz w:val="28"/>
          <w:szCs w:val="28"/>
        </w:rPr>
      </w:pPr>
      <w:r>
        <w:rPr>
          <w:sz w:val="28"/>
          <w:szCs w:val="28"/>
        </w:rPr>
        <w:t>до розпорядження голови</w:t>
      </w:r>
    </w:p>
    <w:p w:rsidR="00C35098" w:rsidRDefault="00C35098" w:rsidP="00C35098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</w:p>
    <w:p w:rsidR="00C35098" w:rsidRDefault="00C35098" w:rsidP="00C3509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19.10.2009    № 408</w:t>
      </w:r>
    </w:p>
    <w:p w:rsidR="00C35098" w:rsidRDefault="00C35098" w:rsidP="00C35098">
      <w:pPr>
        <w:jc w:val="center"/>
        <w:rPr>
          <w:sz w:val="28"/>
          <w:szCs w:val="28"/>
        </w:rPr>
      </w:pPr>
    </w:p>
    <w:p w:rsidR="00C35098" w:rsidRDefault="00C35098" w:rsidP="00C35098">
      <w:pPr>
        <w:jc w:val="center"/>
        <w:rPr>
          <w:sz w:val="28"/>
          <w:szCs w:val="28"/>
        </w:rPr>
      </w:pPr>
      <w:r w:rsidRPr="00CF5480">
        <w:rPr>
          <w:sz w:val="28"/>
          <w:szCs w:val="28"/>
        </w:rPr>
        <w:t>Розмежування земель державної  та комунальної власності за межами насалених пунктів у Полтавській області</w:t>
      </w:r>
    </w:p>
    <w:tbl>
      <w:tblPr>
        <w:tblW w:w="9478" w:type="dxa"/>
        <w:tblInd w:w="93" w:type="dxa"/>
        <w:tblLook w:val="0000" w:firstRow="0" w:lastRow="0" w:firstColumn="0" w:lastColumn="0" w:noHBand="0" w:noVBand="0"/>
      </w:tblPr>
      <w:tblGrid>
        <w:gridCol w:w="778"/>
        <w:gridCol w:w="2702"/>
        <w:gridCol w:w="2775"/>
        <w:gridCol w:w="3223"/>
      </w:tblGrid>
      <w:tr w:rsidR="00C35098" w:rsidTr="00C35098">
        <w:trPr>
          <w:trHeight w:val="375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ради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Державна власність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Комунальна власність</w:t>
            </w:r>
          </w:p>
        </w:tc>
      </w:tr>
      <w:tr w:rsidR="00C35098" w:rsidTr="00C35098">
        <w:trPr>
          <w:trHeight w:val="75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межами населених пунктів, га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межами населених пунктів, га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Великобагачанський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16443,1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20311,2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Гадяцький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34930,2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29948,2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Глобинський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96788,3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29492,9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4027,4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8686,8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Диканський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7092,5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17330,1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Зіньківський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15730,3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30946,1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Карлівський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11133,4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7790,4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Кобеляцький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48945,2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39144,7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Козельщинський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565,2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3695,6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Котелевський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20111,3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8616,7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26064,7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21541,51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25343,5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32943,0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Лубенський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46832,3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10721,2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9886,9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15794,3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Миргородський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52686,2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7245,0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Новосанжарський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40489,9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1711,3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Оржицький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8845,9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16547,3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Пирятинський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16170,3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13748,0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35513,5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23893,7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Решетилівський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6110,3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33043,3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Семенівський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15640,8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38748,5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Хорольський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18197,6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21215,4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Чорнухинський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27511,7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3930,6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Чутівський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13093,5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15079,9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13484,7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4300,1</w:t>
            </w:r>
          </w:p>
        </w:tc>
      </w:tr>
      <w:tr w:rsidR="00C35098" w:rsidTr="00C35098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98" w:rsidRDefault="00C35098" w:rsidP="00C35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 по області: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611638,6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98" w:rsidRDefault="00C35098" w:rsidP="00C35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456425,7</w:t>
            </w:r>
          </w:p>
        </w:tc>
      </w:tr>
    </w:tbl>
    <w:p w:rsidR="00C35098" w:rsidRDefault="00C35098" w:rsidP="00C35098">
      <w:pPr>
        <w:rPr>
          <w:sz w:val="28"/>
          <w:szCs w:val="28"/>
        </w:rPr>
      </w:pPr>
    </w:p>
    <w:p w:rsidR="00C35098" w:rsidRPr="00172F04" w:rsidRDefault="00C35098" w:rsidP="00C35098">
      <w:pPr>
        <w:rPr>
          <w:sz w:val="28"/>
          <w:szCs w:val="28"/>
        </w:rPr>
      </w:pPr>
      <w:r w:rsidRPr="00172F04">
        <w:rPr>
          <w:sz w:val="28"/>
          <w:szCs w:val="28"/>
        </w:rPr>
        <w:t xml:space="preserve">Заступник голови-керівник апарату </w:t>
      </w:r>
    </w:p>
    <w:p w:rsidR="00F870F7" w:rsidRDefault="00C35098" w:rsidP="00C35098">
      <w:r w:rsidRPr="00172F04">
        <w:rPr>
          <w:sz w:val="28"/>
          <w:szCs w:val="28"/>
        </w:rPr>
        <w:t>облдержадміністрації</w:t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  <w:t>С.А.Соловей</w:t>
      </w:r>
    </w:p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098"/>
    <w:rsid w:val="00084844"/>
    <w:rsid w:val="000D2F32"/>
    <w:rsid w:val="0026315A"/>
    <w:rsid w:val="00514504"/>
    <w:rsid w:val="006A650C"/>
    <w:rsid w:val="00C3509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AE610-3BF3-4208-A18E-EF4F81CB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098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Додаток 1</vt:lpstr>
    </vt:vector>
  </TitlesOfParts>
  <Company>MoBIL GROUP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Додаток 1</dc:title>
  <dc:subject/>
  <dc:creator>vera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