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636F" w:rsidRPr="00862F65" w:rsidRDefault="004E636F" w:rsidP="004E636F">
      <w:pPr>
        <w:tabs>
          <w:tab w:val="left" w:pos="6660"/>
        </w:tabs>
        <w:spacing w:after="0"/>
        <w:ind w:firstLine="5400"/>
        <w:contextualSpacing/>
        <w:rPr>
          <w:rFonts w:ascii="Times New Roman" w:hAnsi="Times New Roman"/>
          <w:sz w:val="28"/>
        </w:rPr>
      </w:pPr>
      <w:r w:rsidRPr="00862F65">
        <w:rPr>
          <w:rFonts w:ascii="Times New Roman" w:hAnsi="Times New Roman"/>
          <w:sz w:val="28"/>
        </w:rPr>
        <w:t>ЗАТВЕРДЖЕНО</w:t>
      </w:r>
    </w:p>
    <w:p w:rsidR="004E636F" w:rsidRPr="00862F65" w:rsidRDefault="004E636F" w:rsidP="004E636F">
      <w:pPr>
        <w:spacing w:after="0" w:line="240" w:lineRule="auto"/>
        <w:ind w:left="5387"/>
        <w:contextualSpacing/>
        <w:rPr>
          <w:rFonts w:ascii="Times New Roman" w:hAnsi="Times New Roman"/>
          <w:sz w:val="28"/>
        </w:rPr>
      </w:pPr>
      <w:r w:rsidRPr="00862F65">
        <w:rPr>
          <w:rFonts w:ascii="Times New Roman" w:hAnsi="Times New Roman"/>
          <w:sz w:val="28"/>
        </w:rPr>
        <w:t>Розпорядження голови</w:t>
      </w:r>
    </w:p>
    <w:p w:rsidR="004E636F" w:rsidRDefault="004E636F" w:rsidP="004E636F">
      <w:pPr>
        <w:spacing w:after="0" w:line="240" w:lineRule="auto"/>
        <w:ind w:left="5387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Полтавської </w:t>
      </w:r>
      <w:r w:rsidRPr="00862F65">
        <w:rPr>
          <w:rFonts w:ascii="Times New Roman" w:hAnsi="Times New Roman"/>
          <w:sz w:val="28"/>
        </w:rPr>
        <w:t>обл</w:t>
      </w:r>
      <w:r>
        <w:rPr>
          <w:rFonts w:ascii="Times New Roman" w:hAnsi="Times New Roman"/>
          <w:sz w:val="28"/>
        </w:rPr>
        <w:t xml:space="preserve">асної </w:t>
      </w:r>
    </w:p>
    <w:p w:rsidR="004E636F" w:rsidRDefault="004E636F" w:rsidP="004E636F">
      <w:pPr>
        <w:spacing w:after="0" w:line="240" w:lineRule="auto"/>
        <w:ind w:left="5387"/>
        <w:contextualSpacing/>
        <w:rPr>
          <w:rFonts w:ascii="Times New Roman" w:hAnsi="Times New Roman"/>
          <w:sz w:val="28"/>
        </w:rPr>
      </w:pPr>
      <w:r w:rsidRPr="00862F65">
        <w:rPr>
          <w:rFonts w:ascii="Times New Roman" w:hAnsi="Times New Roman"/>
          <w:sz w:val="28"/>
        </w:rPr>
        <w:t>держ</w:t>
      </w:r>
      <w:r>
        <w:rPr>
          <w:rFonts w:ascii="Times New Roman" w:hAnsi="Times New Roman"/>
          <w:sz w:val="28"/>
        </w:rPr>
        <w:t xml:space="preserve">авної </w:t>
      </w:r>
      <w:r w:rsidRPr="00862F65">
        <w:rPr>
          <w:rFonts w:ascii="Times New Roman" w:hAnsi="Times New Roman"/>
          <w:sz w:val="28"/>
        </w:rPr>
        <w:t xml:space="preserve">адміністрації </w:t>
      </w:r>
    </w:p>
    <w:p w:rsidR="004E636F" w:rsidRPr="00862F65" w:rsidRDefault="004E636F" w:rsidP="004E636F">
      <w:pPr>
        <w:spacing w:after="0" w:line="240" w:lineRule="auto"/>
        <w:ind w:left="5387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25.09.2012</w:t>
      </w:r>
      <w:r>
        <w:rPr>
          <w:rFonts w:ascii="Times New Roman" w:hAnsi="Times New Roman"/>
          <w:sz w:val="28"/>
        </w:rPr>
        <w:tab/>
        <w:t>№440</w:t>
      </w:r>
    </w:p>
    <w:p w:rsidR="004E636F" w:rsidRDefault="004E636F" w:rsidP="004E636F">
      <w:pPr>
        <w:spacing w:after="0" w:line="240" w:lineRule="auto"/>
        <w:ind w:firstLine="709"/>
        <w:contextualSpacing/>
        <w:rPr>
          <w:rFonts w:ascii="Times New Roman" w:hAnsi="Times New Roman"/>
          <w:sz w:val="28"/>
        </w:rPr>
      </w:pPr>
    </w:p>
    <w:p w:rsidR="004E636F" w:rsidRPr="00862F65" w:rsidRDefault="004E636F" w:rsidP="004E636F">
      <w:pPr>
        <w:spacing w:after="0" w:line="240" w:lineRule="auto"/>
        <w:ind w:firstLine="709"/>
        <w:contextualSpacing/>
        <w:rPr>
          <w:rFonts w:ascii="Times New Roman" w:hAnsi="Times New Roman"/>
          <w:sz w:val="28"/>
        </w:rPr>
      </w:pPr>
    </w:p>
    <w:p w:rsidR="004E636F" w:rsidRPr="00862F65" w:rsidRDefault="004E636F" w:rsidP="004E636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</w:rPr>
      </w:pPr>
      <w:r w:rsidRPr="00862F65">
        <w:rPr>
          <w:rFonts w:ascii="Times New Roman" w:hAnsi="Times New Roman"/>
          <w:sz w:val="28"/>
        </w:rPr>
        <w:t>Склад</w:t>
      </w:r>
    </w:p>
    <w:p w:rsidR="004E636F" w:rsidRPr="00862F65" w:rsidRDefault="004E636F" w:rsidP="004E636F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</w:rPr>
      </w:pPr>
      <w:r w:rsidRPr="00862F65">
        <w:rPr>
          <w:rFonts w:ascii="Times New Roman" w:hAnsi="Times New Roman"/>
          <w:sz w:val="28"/>
        </w:rPr>
        <w:t>комісії</w:t>
      </w:r>
      <w:r>
        <w:rPr>
          <w:rFonts w:ascii="Times New Roman" w:hAnsi="Times New Roman"/>
          <w:sz w:val="28"/>
        </w:rPr>
        <w:t xml:space="preserve"> </w:t>
      </w:r>
      <w:r w:rsidRPr="00862F65">
        <w:rPr>
          <w:rFonts w:ascii="Times New Roman" w:hAnsi="Times New Roman"/>
          <w:sz w:val="28"/>
        </w:rPr>
        <w:t>з припинення діяльності обласного молодіжного центру праці при відділі у справах сім’ї та молоді облдержадміністрації</w:t>
      </w:r>
    </w:p>
    <w:p w:rsidR="004E636F" w:rsidRPr="00862F65" w:rsidRDefault="004E636F" w:rsidP="004E636F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</w:rPr>
      </w:pPr>
      <w:r w:rsidRPr="00862F65">
        <w:rPr>
          <w:rFonts w:ascii="Times New Roman" w:hAnsi="Times New Roman"/>
          <w:sz w:val="28"/>
        </w:rPr>
        <w:t>код ЄДРПОУ 26219428</w:t>
      </w:r>
    </w:p>
    <w:p w:rsidR="004E636F" w:rsidRPr="00862F65" w:rsidRDefault="004E636F" w:rsidP="004E636F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3402"/>
        <w:gridCol w:w="6345"/>
      </w:tblGrid>
      <w:tr w:rsidR="004E636F" w:rsidRPr="00862F65">
        <w:tc>
          <w:tcPr>
            <w:tcW w:w="3402" w:type="dxa"/>
          </w:tcPr>
          <w:p w:rsidR="004E636F" w:rsidRPr="00862F65" w:rsidRDefault="004E636F" w:rsidP="004E63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862F65">
              <w:rPr>
                <w:rFonts w:ascii="Times New Roman" w:hAnsi="Times New Roman"/>
                <w:sz w:val="28"/>
              </w:rPr>
              <w:t>Безпалюк</w:t>
            </w:r>
            <w:proofErr w:type="spellEnd"/>
            <w:r w:rsidRPr="00862F65">
              <w:rPr>
                <w:rFonts w:ascii="Times New Roman" w:hAnsi="Times New Roman"/>
                <w:sz w:val="28"/>
              </w:rPr>
              <w:t xml:space="preserve"> </w:t>
            </w:r>
          </w:p>
          <w:p w:rsidR="004E636F" w:rsidRPr="00862F65" w:rsidRDefault="004E636F" w:rsidP="004E63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862F65">
              <w:rPr>
                <w:rFonts w:ascii="Times New Roman" w:hAnsi="Times New Roman"/>
                <w:sz w:val="28"/>
              </w:rPr>
              <w:t>Анатолій Сергійович</w:t>
            </w:r>
          </w:p>
        </w:tc>
        <w:tc>
          <w:tcPr>
            <w:tcW w:w="6345" w:type="dxa"/>
          </w:tcPr>
          <w:p w:rsidR="004E636F" w:rsidRPr="00862F65" w:rsidRDefault="004E636F" w:rsidP="004E63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F65">
              <w:rPr>
                <w:rFonts w:ascii="Times New Roman" w:hAnsi="Times New Roman"/>
                <w:sz w:val="28"/>
              </w:rPr>
              <w:t>- директор обласного молодіжного центру праці при відділі у справах сім’ї та молоді облдержадміністрації</w:t>
            </w:r>
            <w:r>
              <w:rPr>
                <w:rFonts w:ascii="Times New Roman" w:hAnsi="Times New Roman"/>
                <w:sz w:val="28"/>
              </w:rPr>
              <w:t>, голова Л</w:t>
            </w:r>
            <w:r w:rsidRPr="00862F65">
              <w:rPr>
                <w:rFonts w:ascii="Times New Roman" w:hAnsi="Times New Roman"/>
                <w:sz w:val="28"/>
              </w:rPr>
              <w:t>іквідаційної комісії (п</w:t>
            </w:r>
            <w:r w:rsidRPr="00862F65">
              <w:rPr>
                <w:rFonts w:ascii="Times New Roman" w:hAnsi="Times New Roman"/>
                <w:sz w:val="28"/>
                <w:szCs w:val="28"/>
              </w:rPr>
              <w:t xml:space="preserve">аспорт серії КО №405298, виданий </w:t>
            </w:r>
            <w:proofErr w:type="spellStart"/>
            <w:r w:rsidRPr="00862F65">
              <w:rPr>
                <w:rFonts w:ascii="Times New Roman" w:hAnsi="Times New Roman"/>
                <w:sz w:val="28"/>
                <w:szCs w:val="28"/>
              </w:rPr>
              <w:t>Карлівським</w:t>
            </w:r>
            <w:proofErr w:type="spellEnd"/>
            <w:r w:rsidRPr="00862F65">
              <w:rPr>
                <w:rFonts w:ascii="Times New Roman" w:hAnsi="Times New Roman"/>
                <w:sz w:val="28"/>
                <w:szCs w:val="28"/>
              </w:rPr>
              <w:t xml:space="preserve"> РВ УМВС України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2F65">
              <w:rPr>
                <w:rFonts w:ascii="Times New Roman" w:hAnsi="Times New Roman"/>
                <w:sz w:val="28"/>
                <w:szCs w:val="28"/>
              </w:rPr>
              <w:t>Полтавській обл. 04.07.2002,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2F65">
              <w:rPr>
                <w:rFonts w:ascii="Times New Roman" w:hAnsi="Times New Roman"/>
                <w:sz w:val="28"/>
                <w:szCs w:val="28"/>
              </w:rPr>
              <w:t>відмітка про право здійснювати будь-які платежі без ідентифікаційного номера від 22.03.2005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2F65">
              <w:rPr>
                <w:rFonts w:ascii="Times New Roman" w:hAnsi="Times New Roman"/>
                <w:sz w:val="28"/>
                <w:szCs w:val="28"/>
              </w:rPr>
              <w:t>№1601213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862F6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E636F" w:rsidRPr="00862F65" w:rsidRDefault="004E636F" w:rsidP="004E636F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</w:tr>
      <w:tr w:rsidR="004E636F" w:rsidRPr="00862F65">
        <w:tc>
          <w:tcPr>
            <w:tcW w:w="3402" w:type="dxa"/>
          </w:tcPr>
          <w:p w:rsidR="004E636F" w:rsidRDefault="004E636F" w:rsidP="004E63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862F65">
              <w:rPr>
                <w:rFonts w:ascii="Times New Roman" w:hAnsi="Times New Roman"/>
                <w:sz w:val="28"/>
              </w:rPr>
              <w:t>Член комісії:</w:t>
            </w:r>
          </w:p>
          <w:p w:rsidR="004E636F" w:rsidRPr="00862F65" w:rsidRDefault="004E636F" w:rsidP="004E63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345" w:type="dxa"/>
          </w:tcPr>
          <w:p w:rsidR="004E636F" w:rsidRPr="00862F65" w:rsidRDefault="004E636F" w:rsidP="004E636F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</w:tr>
      <w:tr w:rsidR="004E636F" w:rsidRPr="00862F65">
        <w:tc>
          <w:tcPr>
            <w:tcW w:w="3402" w:type="dxa"/>
          </w:tcPr>
          <w:p w:rsidR="004E636F" w:rsidRPr="00862F65" w:rsidRDefault="004E636F" w:rsidP="004E63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862F65">
              <w:rPr>
                <w:rFonts w:ascii="Times New Roman" w:hAnsi="Times New Roman"/>
                <w:sz w:val="28"/>
              </w:rPr>
              <w:t>Каменська</w:t>
            </w:r>
          </w:p>
          <w:p w:rsidR="004E636F" w:rsidRPr="00862F65" w:rsidRDefault="004E636F" w:rsidP="004E63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862F65">
              <w:rPr>
                <w:rFonts w:ascii="Times New Roman" w:hAnsi="Times New Roman"/>
                <w:sz w:val="28"/>
              </w:rPr>
              <w:t xml:space="preserve">Оксана Олександрівна </w:t>
            </w:r>
          </w:p>
        </w:tc>
        <w:tc>
          <w:tcPr>
            <w:tcW w:w="6345" w:type="dxa"/>
          </w:tcPr>
          <w:p w:rsidR="004E636F" w:rsidRPr="00862F65" w:rsidRDefault="004E636F" w:rsidP="004E636F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862F65">
              <w:rPr>
                <w:rFonts w:ascii="Times New Roman" w:hAnsi="Times New Roman"/>
                <w:sz w:val="28"/>
              </w:rPr>
              <w:t>- фахівець обласного молодіжного центру праці при відділі у справах сім’ї та молоді облдержадміністрації, заступн</w:t>
            </w:r>
            <w:r>
              <w:rPr>
                <w:rFonts w:ascii="Times New Roman" w:hAnsi="Times New Roman"/>
                <w:sz w:val="28"/>
              </w:rPr>
              <w:t>ик голови Л</w:t>
            </w:r>
            <w:r w:rsidRPr="00862F65">
              <w:rPr>
                <w:rFonts w:ascii="Times New Roman" w:hAnsi="Times New Roman"/>
                <w:sz w:val="28"/>
              </w:rPr>
              <w:t xml:space="preserve">іквідаційної комісії (паспорт серії КО №647175, виданий </w:t>
            </w:r>
            <w:proofErr w:type="spellStart"/>
            <w:r w:rsidRPr="00862F65">
              <w:rPr>
                <w:rFonts w:ascii="Times New Roman" w:hAnsi="Times New Roman"/>
                <w:sz w:val="28"/>
              </w:rPr>
              <w:t>Оржицьким</w:t>
            </w:r>
            <w:proofErr w:type="spellEnd"/>
            <w:r w:rsidRPr="00862F65">
              <w:rPr>
                <w:rFonts w:ascii="Times New Roman" w:hAnsi="Times New Roman"/>
                <w:sz w:val="28"/>
              </w:rPr>
              <w:t xml:space="preserve"> РВ УМВС України в Полтавській обл. 29.05.2006, ідентифікаційний номер 3283715021)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</w:tr>
    </w:tbl>
    <w:p w:rsidR="004E636F" w:rsidRPr="00862F65" w:rsidRDefault="004E636F" w:rsidP="004E636F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4E636F" w:rsidRPr="00862F65" w:rsidRDefault="004E636F" w:rsidP="004E636F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4E636F" w:rsidRPr="00862F65" w:rsidRDefault="004E636F" w:rsidP="004E636F">
      <w:pPr>
        <w:spacing w:after="0" w:line="240" w:lineRule="auto"/>
        <w:contextualSpacing/>
        <w:rPr>
          <w:rFonts w:ascii="Times New Roman" w:hAnsi="Times New Roman"/>
          <w:sz w:val="28"/>
        </w:rPr>
      </w:pPr>
      <w:r w:rsidRPr="00862F65">
        <w:rPr>
          <w:rFonts w:ascii="Times New Roman" w:hAnsi="Times New Roman"/>
          <w:sz w:val="28"/>
        </w:rPr>
        <w:t xml:space="preserve">Заступник голови </w:t>
      </w:r>
      <w:r w:rsidRPr="002372B2">
        <w:rPr>
          <w:rFonts w:ascii="Times New Roman" w:hAnsi="Times New Roman"/>
          <w:sz w:val="28"/>
          <w:lang w:val="ru-RU"/>
        </w:rPr>
        <w:t>–</w:t>
      </w:r>
      <w:r w:rsidRPr="00862F65">
        <w:rPr>
          <w:rFonts w:ascii="Times New Roman" w:hAnsi="Times New Roman"/>
          <w:sz w:val="28"/>
        </w:rPr>
        <w:t xml:space="preserve"> керівник</w:t>
      </w:r>
    </w:p>
    <w:p w:rsidR="004E636F" w:rsidRPr="00862F65" w:rsidRDefault="004E636F" w:rsidP="004E636F">
      <w:pPr>
        <w:tabs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</w:rPr>
      </w:pPr>
      <w:r w:rsidRPr="00862F65">
        <w:rPr>
          <w:rFonts w:ascii="Times New Roman" w:hAnsi="Times New Roman"/>
          <w:sz w:val="28"/>
        </w:rPr>
        <w:t>апарату облдержадміністрації</w:t>
      </w:r>
      <w:r w:rsidRPr="00862F65">
        <w:rPr>
          <w:rFonts w:ascii="Times New Roman" w:hAnsi="Times New Roman"/>
          <w:sz w:val="28"/>
        </w:rPr>
        <w:tab/>
        <w:t>В.О.Пархоменко</w:t>
      </w:r>
    </w:p>
    <w:p w:rsidR="00731B33" w:rsidRDefault="00731B33"/>
    <w:sectPr w:rsidR="0073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636F"/>
    <w:rsid w:val="001121AE"/>
    <w:rsid w:val="00176FA5"/>
    <w:rsid w:val="002629C9"/>
    <w:rsid w:val="00284834"/>
    <w:rsid w:val="003F5401"/>
    <w:rsid w:val="004D60B7"/>
    <w:rsid w:val="004E636F"/>
    <w:rsid w:val="005B2172"/>
    <w:rsid w:val="005D67A2"/>
    <w:rsid w:val="00653798"/>
    <w:rsid w:val="00680807"/>
    <w:rsid w:val="006F6CD5"/>
    <w:rsid w:val="00731B33"/>
    <w:rsid w:val="008769B4"/>
    <w:rsid w:val="00913804"/>
    <w:rsid w:val="009B59B4"/>
    <w:rsid w:val="00A6303B"/>
    <w:rsid w:val="00C6324C"/>
    <w:rsid w:val="00CC736C"/>
    <w:rsid w:val="00ED42CB"/>
    <w:rsid w:val="00FA741C"/>
    <w:rsid w:val="00FF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59044B-160E-4F2B-9345-7E74AB696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636F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"/>
    <w:basedOn w:val="Normal"/>
    <w:link w:val="DefaultParagraphFont"/>
    <w:rsid w:val="004E636F"/>
    <w:pPr>
      <w:spacing w:after="0" w:line="240" w:lineRule="auto"/>
    </w:pPr>
    <w:rPr>
      <w:rFonts w:ascii="Verdana" w:eastAsia="Times New Roman" w:hAnsi="Verdana" w:cs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2023-06-08T13:11:00Z</dcterms:created>
  <dcterms:modified xsi:type="dcterms:W3CDTF">2023-06-08T13:11:00Z</dcterms:modified>
</cp:coreProperties>
</file>