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E6D" w:rsidRPr="00063E6D" w:rsidRDefault="00063E6D" w:rsidP="00063E6D">
      <w:pPr>
        <w:ind w:hanging="720"/>
        <w:jc w:val="both"/>
        <w:outlineLvl w:val="0"/>
        <w:rPr>
          <w:szCs w:val="28"/>
        </w:rPr>
      </w:pPr>
      <w:r w:rsidRPr="00063E6D">
        <w:rPr>
          <w:szCs w:val="28"/>
        </w:rPr>
        <w:tab/>
        <w:t xml:space="preserve"> </w:t>
      </w:r>
      <w:r w:rsidRPr="00063E6D">
        <w:rPr>
          <w:szCs w:val="28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063E6D">
        <w:rPr>
          <w:szCs w:val="28"/>
        </w:rPr>
        <w:t>ЗАТВЕРДЖЕНО</w:t>
      </w:r>
    </w:p>
    <w:p w:rsidR="00063E6D" w:rsidRPr="00063E6D" w:rsidRDefault="00063E6D" w:rsidP="00063E6D">
      <w:pPr>
        <w:ind w:left="5664" w:firstLine="708"/>
        <w:jc w:val="both"/>
        <w:outlineLvl w:val="0"/>
        <w:rPr>
          <w:szCs w:val="28"/>
        </w:rPr>
      </w:pPr>
      <w:r w:rsidRPr="00063E6D">
        <w:rPr>
          <w:szCs w:val="28"/>
        </w:rPr>
        <w:t>Розпорядження голови</w:t>
      </w:r>
    </w:p>
    <w:p w:rsidR="00063E6D" w:rsidRPr="00063E6D" w:rsidRDefault="00063E6D" w:rsidP="00063E6D">
      <w:pPr>
        <w:ind w:left="5664" w:firstLine="708"/>
        <w:jc w:val="both"/>
        <w:outlineLvl w:val="0"/>
        <w:rPr>
          <w:szCs w:val="28"/>
        </w:rPr>
      </w:pPr>
      <w:r w:rsidRPr="00063E6D">
        <w:rPr>
          <w:szCs w:val="28"/>
        </w:rPr>
        <w:t>облдержадміністрації</w:t>
      </w:r>
    </w:p>
    <w:p w:rsidR="00063E6D" w:rsidRPr="00063E6D" w:rsidRDefault="00063E6D" w:rsidP="00063E6D">
      <w:pPr>
        <w:ind w:left="5664" w:firstLine="708"/>
        <w:jc w:val="both"/>
        <w:outlineLvl w:val="0"/>
        <w:rPr>
          <w:szCs w:val="28"/>
        </w:rPr>
      </w:pPr>
      <w:r w:rsidRPr="00063E6D">
        <w:rPr>
          <w:szCs w:val="28"/>
        </w:rPr>
        <w:t>22.12.2009  № 503</w:t>
      </w:r>
    </w:p>
    <w:p w:rsidR="00063E6D" w:rsidRPr="00063E6D" w:rsidRDefault="00063E6D" w:rsidP="00063E6D">
      <w:pPr>
        <w:jc w:val="both"/>
        <w:outlineLvl w:val="0"/>
        <w:rPr>
          <w:szCs w:val="28"/>
        </w:rPr>
      </w:pPr>
    </w:p>
    <w:p w:rsidR="00063E6D" w:rsidRPr="00063E6D" w:rsidRDefault="00063E6D" w:rsidP="00063E6D">
      <w:pPr>
        <w:jc w:val="both"/>
        <w:outlineLvl w:val="0"/>
        <w:rPr>
          <w:szCs w:val="28"/>
        </w:rPr>
      </w:pP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                                                                   Зареєстровано в Головному 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                                                  управлінні юстиції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  <w:t xml:space="preserve">     у Полтавській області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  <w:t xml:space="preserve">                              28 гру</w:t>
      </w:r>
      <w:r w:rsidRPr="00063E6D">
        <w:rPr>
          <w:szCs w:val="28"/>
        </w:rPr>
        <w:t>д</w:t>
      </w:r>
      <w:r w:rsidRPr="00063E6D">
        <w:rPr>
          <w:szCs w:val="28"/>
        </w:rPr>
        <w:t>ня 2009 р. за  № 59/1497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Тарифи на інвентаризацію нерухомого майна,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на оформлення прав власності на об’єкти нерухомого майна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та реєстрацію таких прав для комунального підприємства </w:t>
      </w:r>
    </w:p>
    <w:p w:rsidR="00063E6D" w:rsidRPr="00063E6D" w:rsidRDefault="00063E6D" w:rsidP="00063E6D">
      <w:pPr>
        <w:jc w:val="center"/>
        <w:outlineLvl w:val="0"/>
        <w:rPr>
          <w:szCs w:val="28"/>
        </w:rPr>
      </w:pPr>
      <w:r w:rsidRPr="00063E6D">
        <w:rPr>
          <w:szCs w:val="28"/>
        </w:rPr>
        <w:t xml:space="preserve">„Бюро містобудування та технічної інвентаризації Решетилівського </w:t>
      </w:r>
      <w:proofErr w:type="spellStart"/>
      <w:r w:rsidRPr="00063E6D">
        <w:rPr>
          <w:szCs w:val="28"/>
        </w:rPr>
        <w:t>району”</w:t>
      </w:r>
      <w:proofErr w:type="spellEnd"/>
      <w:r w:rsidRPr="00063E6D">
        <w:rPr>
          <w:szCs w:val="28"/>
        </w:rPr>
        <w:t xml:space="preserve"> </w:t>
      </w:r>
    </w:p>
    <w:p w:rsidR="00063E6D" w:rsidRPr="00063E6D" w:rsidRDefault="00063E6D" w:rsidP="00063E6D">
      <w:pPr>
        <w:rPr>
          <w:szCs w:val="28"/>
        </w:rPr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Одиниця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тості о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нієї но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1. Державна реєстрація прав власності на об’єкти нерухомого майна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pacing w:val="-7"/>
                <w:szCs w:val="28"/>
              </w:rPr>
            </w:pPr>
            <w:r w:rsidRPr="00063E6D">
              <w:rPr>
                <w:spacing w:val="-7"/>
                <w:szCs w:val="28"/>
              </w:rPr>
              <w:t xml:space="preserve">Ознайомлення з поданими документами, </w:t>
            </w:r>
            <w:proofErr w:type="spellStart"/>
            <w:r w:rsidRPr="00063E6D">
              <w:rPr>
                <w:spacing w:val="-7"/>
                <w:szCs w:val="28"/>
              </w:rPr>
              <w:t>правовст</w:t>
            </w:r>
            <w:r w:rsidRPr="00063E6D">
              <w:rPr>
                <w:spacing w:val="-7"/>
                <w:szCs w:val="28"/>
              </w:rPr>
              <w:t>а</w:t>
            </w:r>
            <w:r w:rsidRPr="00063E6D">
              <w:rPr>
                <w:spacing w:val="-7"/>
                <w:szCs w:val="28"/>
              </w:rPr>
              <w:t>новлювальними</w:t>
            </w:r>
            <w:proofErr w:type="spellEnd"/>
            <w:r w:rsidRPr="00063E6D">
              <w:rPr>
                <w:spacing w:val="-7"/>
                <w:szCs w:val="28"/>
              </w:rPr>
              <w:t xml:space="preserve"> документами для </w:t>
            </w:r>
            <w:r w:rsidRPr="00063E6D">
              <w:rPr>
                <w:spacing w:val="-8"/>
                <w:szCs w:val="28"/>
              </w:rPr>
              <w:t>реєстрації прав вл</w:t>
            </w:r>
            <w:r w:rsidRPr="00063E6D">
              <w:rPr>
                <w:spacing w:val="-8"/>
                <w:szCs w:val="28"/>
              </w:rPr>
              <w:t>а</w:t>
            </w:r>
            <w:r w:rsidRPr="00063E6D">
              <w:rPr>
                <w:spacing w:val="-8"/>
                <w:szCs w:val="28"/>
              </w:rPr>
              <w:t xml:space="preserve">сності, виявлення порядку </w:t>
            </w:r>
            <w:r w:rsidRPr="00063E6D">
              <w:rPr>
                <w:spacing w:val="-7"/>
                <w:szCs w:val="28"/>
              </w:rPr>
              <w:t>переходу їх від одних вл</w:t>
            </w:r>
            <w:r w:rsidRPr="00063E6D">
              <w:rPr>
                <w:spacing w:val="-7"/>
                <w:szCs w:val="28"/>
              </w:rPr>
              <w:t>а</w:t>
            </w:r>
            <w:r w:rsidRPr="00063E6D">
              <w:rPr>
                <w:spacing w:val="-7"/>
                <w:szCs w:val="28"/>
              </w:rPr>
              <w:t>сників до і</w:t>
            </w:r>
            <w:r w:rsidRPr="00063E6D">
              <w:rPr>
                <w:spacing w:val="-7"/>
                <w:szCs w:val="28"/>
              </w:rPr>
              <w:t>н</w:t>
            </w:r>
            <w:r w:rsidRPr="00063E6D">
              <w:rPr>
                <w:spacing w:val="-7"/>
                <w:szCs w:val="28"/>
              </w:rPr>
              <w:t>ших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Замовле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3,18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pacing w:val="-8"/>
                <w:szCs w:val="28"/>
              </w:rPr>
            </w:pPr>
            <w:r w:rsidRPr="00063E6D">
              <w:rPr>
                <w:szCs w:val="28"/>
              </w:rPr>
              <w:t>Ознайомлення з інвентаризаційно-</w:t>
            </w:r>
            <w:r w:rsidRPr="00063E6D">
              <w:rPr>
                <w:spacing w:val="-7"/>
                <w:szCs w:val="28"/>
              </w:rPr>
              <w:t xml:space="preserve">реєстраційними документами постійного </w:t>
            </w:r>
            <w:r w:rsidRPr="00063E6D">
              <w:rPr>
                <w:spacing w:val="-8"/>
                <w:szCs w:val="28"/>
              </w:rPr>
              <w:t>зберігання з метою реєстр</w:t>
            </w:r>
            <w:r w:rsidRPr="00063E6D">
              <w:rPr>
                <w:spacing w:val="-8"/>
                <w:szCs w:val="28"/>
              </w:rPr>
              <w:t>а</w:t>
            </w:r>
            <w:r w:rsidRPr="00063E6D">
              <w:rPr>
                <w:spacing w:val="-8"/>
                <w:szCs w:val="28"/>
              </w:rPr>
              <w:t>ції прав власно</w:t>
            </w:r>
            <w:r w:rsidRPr="00063E6D">
              <w:rPr>
                <w:spacing w:val="-8"/>
                <w:szCs w:val="28"/>
              </w:rPr>
              <w:t>с</w:t>
            </w:r>
            <w:r w:rsidRPr="00063E6D">
              <w:rPr>
                <w:spacing w:val="-8"/>
                <w:szCs w:val="28"/>
              </w:rPr>
              <w:t>ті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Проведення запису щодо реєстрації прав </w:t>
            </w:r>
            <w:r w:rsidRPr="00063E6D">
              <w:rPr>
                <w:spacing w:val="-6"/>
                <w:szCs w:val="28"/>
              </w:rPr>
              <w:t>вл</w:t>
            </w:r>
            <w:r w:rsidRPr="00063E6D">
              <w:rPr>
                <w:spacing w:val="-6"/>
                <w:szCs w:val="28"/>
              </w:rPr>
              <w:t>а</w:t>
            </w:r>
            <w:r w:rsidRPr="00063E6D">
              <w:rPr>
                <w:spacing w:val="-6"/>
                <w:szCs w:val="28"/>
              </w:rPr>
              <w:t xml:space="preserve">сності в книзі державної реєстрації </w:t>
            </w:r>
            <w:r w:rsidRPr="00063E6D">
              <w:rPr>
                <w:szCs w:val="28"/>
              </w:rPr>
              <w:t>нерух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мого майна; 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pacing w:val="-7"/>
                <w:szCs w:val="28"/>
              </w:rPr>
            </w:pPr>
            <w:r w:rsidRPr="00063E6D">
              <w:rPr>
                <w:spacing w:val="-7"/>
                <w:szCs w:val="28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Запис (один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ник)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Співвла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lastRenderedPageBreak/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Заповнення реєстраційного штампу або напису на </w:t>
            </w:r>
            <w:proofErr w:type="spellStart"/>
            <w:r w:rsidRPr="00063E6D">
              <w:rPr>
                <w:spacing w:val="-8"/>
                <w:szCs w:val="28"/>
              </w:rPr>
              <w:t>правовстановлювальному</w:t>
            </w:r>
            <w:proofErr w:type="spellEnd"/>
            <w:r w:rsidRPr="00063E6D">
              <w:rPr>
                <w:spacing w:val="-8"/>
                <w:szCs w:val="28"/>
              </w:rPr>
              <w:t xml:space="preserve"> </w:t>
            </w:r>
            <w:r w:rsidRPr="00063E6D">
              <w:rPr>
                <w:szCs w:val="28"/>
              </w:rPr>
              <w:t>докуме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ті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Напис, штамп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Складання картки про належність об'єкта </w:t>
            </w:r>
            <w:proofErr w:type="spellStart"/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ру-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хомого</w:t>
            </w:r>
            <w:proofErr w:type="spellEnd"/>
            <w:r w:rsidRPr="00063E6D">
              <w:rPr>
                <w:szCs w:val="28"/>
              </w:rPr>
              <w:t xml:space="preserve">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Заповнення довідки про належність в </w:t>
            </w:r>
            <w:r w:rsidRPr="00063E6D">
              <w:rPr>
                <w:szCs w:val="28"/>
              </w:rPr>
              <w:t>інвентариз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1040"/>
              </w:tabs>
              <w:rPr>
                <w:szCs w:val="28"/>
              </w:rPr>
            </w:pPr>
            <w:r w:rsidRPr="00063E6D">
              <w:rPr>
                <w:szCs w:val="28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Скасування запису про реєстрацію права власно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ті на об'єкт нерухомого майна в книзі де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жавної реєс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рації, алфавітній книзі, картці про наявність та електронному реєстрі прав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5,01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Готування проекту рішення місцевого органу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конавчої влади про оформлення права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ності на об'єкт нерухомого майна та пог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дження його у відповідних службах місцевих органів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Проект ріше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31,86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Оформлення свідоцтва про право власності на об</w:t>
            </w:r>
            <w:r w:rsidRPr="00063E6D">
              <w:rPr>
                <w:szCs w:val="28"/>
              </w:rPr>
              <w:t>'</w:t>
            </w:r>
            <w:r w:rsidRPr="00063E6D">
              <w:rPr>
                <w:szCs w:val="28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Свідоцтво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6,57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Виправлення старих записів в інвентаризаці</w:t>
            </w:r>
            <w:r w:rsidRPr="00063E6D">
              <w:rPr>
                <w:szCs w:val="28"/>
              </w:rPr>
              <w:t>й</w:t>
            </w:r>
            <w:r w:rsidRPr="00063E6D">
              <w:rPr>
                <w:szCs w:val="28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Власник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Внесення запису щодо накладеної на об'єкт нер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хомого майна (або його частини) заборони відч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 або й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част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4,20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Ознайомлення з документами і виявлення прав земл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користування або землеволодіння. Запис у книзі р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6,60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Оформлення дубліката свідоцтва про право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3,60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Пошук інформації в електронному реєстрі прав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Внесення до електронного реєстру прав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ності д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них щодо: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331"/>
              </w:tabs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</w:t>
            </w:r>
            <w:r w:rsidRPr="00063E6D">
              <w:rPr>
                <w:szCs w:val="28"/>
              </w:rPr>
              <w:tab/>
              <w:t>об'єкта нерухомого майна;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331"/>
              </w:tabs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</w:t>
            </w:r>
            <w:r w:rsidRPr="00063E6D">
              <w:rPr>
                <w:szCs w:val="28"/>
              </w:rPr>
              <w:tab/>
              <w:t>будинків, будівель, споруд;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 власників; 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 </w:t>
            </w:r>
            <w:proofErr w:type="spellStart"/>
            <w:r w:rsidRPr="00063E6D">
              <w:rPr>
                <w:szCs w:val="28"/>
              </w:rPr>
              <w:t>правовстановлювальних</w:t>
            </w:r>
            <w:proofErr w:type="spellEnd"/>
            <w:r w:rsidRPr="00063E6D">
              <w:rPr>
                <w:szCs w:val="28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Будинок, буді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ля,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руда;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Власник;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Формування та друкування витягу про реєс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Документ (2 примірн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ки)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Реєстрація переходу права власності на об'єкт 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рухомого майна в електронному реєстрі прав вл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Власник, док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Підготовчі роботи для оформлення витягу з реєс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 витягу: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 квартира;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Квартира,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Формування та друкування витягу з реєстру прав вл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Формування та друкування витягу з реєстру прав вл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Редагування запису про реєстрацію прав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ності та даних про будинки, будівлі,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руди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Будинок, </w:t>
            </w:r>
            <w:proofErr w:type="spellStart"/>
            <w:r w:rsidRPr="00063E6D">
              <w:rPr>
                <w:szCs w:val="28"/>
              </w:rPr>
              <w:t>бу-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дівля</w:t>
            </w:r>
            <w:proofErr w:type="spellEnd"/>
            <w:r w:rsidRPr="00063E6D">
              <w:rPr>
                <w:szCs w:val="28"/>
              </w:rPr>
              <w:t>, 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Документ, 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Формування, друкування та видання інформаці</w:t>
            </w:r>
            <w:r w:rsidRPr="00063E6D">
              <w:rPr>
                <w:szCs w:val="28"/>
              </w:rPr>
              <w:t>й</w:t>
            </w:r>
            <w:r w:rsidRPr="00063E6D">
              <w:rPr>
                <w:szCs w:val="28"/>
              </w:rPr>
              <w:t>ної довідки про наявність чи відсутність зареєс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рованого права власності на об'єкт 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рухомого майна на одного власн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5,01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Складання запиту про відсутність або ная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ність арештів та податкових застав на об'єкти нерух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Складання письмового висновку про відмову в реєстрації в разі виявлення умов, що перешк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джають пр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12,90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Формування та друкування свідоцтва про пр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во власності на об'єкт нерухомого майна (ел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ктронна ве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сія)</w:t>
            </w:r>
          </w:p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Документи (2 примірн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2,79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 xml:space="preserve">2. Технічна інвентаризація і паспортизація 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А. Земельні ділянки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Одиниця вим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Посада вик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вартості однієї 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Нова зйомка забудованих земельних ділянок площею до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>, викр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сл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вання плану земельної ділянки, пров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дення підрахунків площ із складанням експлікації до плану з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мельної ділянки: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0,381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40,62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47,94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8,07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063E6D">
                <w:rPr>
                  <w:szCs w:val="28"/>
                </w:rPr>
                <w:t>700 м</w:t>
              </w:r>
            </w:smartTag>
            <w:r w:rsidRPr="00063E6D">
              <w:rPr>
                <w:szCs w:val="28"/>
              </w:rPr>
              <w:t xml:space="preserve"> 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датково: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у разі розташування зем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льної ділянки на перерізаній місц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вості при площі до 700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1,760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0,495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0,274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2,080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52,80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14,85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8,22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62,40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18,90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10,47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063E6D">
                <w:rPr>
                  <w:szCs w:val="28"/>
                </w:rPr>
                <w:t>700 м</w:t>
              </w:r>
            </w:smartTag>
            <w:r w:rsidRPr="00063E6D">
              <w:rPr>
                <w:szCs w:val="28"/>
              </w:rPr>
              <w:t xml:space="preserve"> 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датково: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незабудованої земельної 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ки при площі до 700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1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11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0,812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24,36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6,87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3,78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28,77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zCs w:val="28"/>
                </w:rPr>
                <w:t>700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Обведення</w:t>
            </w:r>
            <w:proofErr w:type="spellEnd"/>
            <w:r w:rsidRPr="00063E6D">
              <w:rPr>
                <w:szCs w:val="28"/>
              </w:rPr>
              <w:t xml:space="preserve"> плану земельної ділянки тушшю з нанесенням пром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рів або зняття копії з плану, виготовленого тушшю, при площі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лянки до 700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0,372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0,558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11,16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16,74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zCs w:val="28"/>
                </w:rPr>
                <w:t>700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жні 100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вець,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незабудованої земельної 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ки при площі до 700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6,69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zCs w:val="28"/>
                </w:rPr>
                <w:t>700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 з плану земельної діл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>нки площею до 700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pacing w:val="-1"/>
                  <w:szCs w:val="28"/>
                </w:rPr>
                <w:t>700 м</w:t>
              </w:r>
              <w:r w:rsidRPr="00063E6D">
                <w:rPr>
                  <w:spacing w:val="-1"/>
                  <w:szCs w:val="28"/>
                  <w:vertAlign w:val="superscript"/>
                </w:rPr>
                <w:t>2</w:t>
              </w:r>
            </w:smartTag>
            <w:r w:rsidRPr="00063E6D">
              <w:rPr>
                <w:spacing w:val="-1"/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незабудованої земельної 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 xml:space="preserve">ки при </w:t>
            </w:r>
            <w:proofErr w:type="spellStart"/>
            <w:r w:rsidRPr="00063E6D">
              <w:rPr>
                <w:szCs w:val="28"/>
              </w:rPr>
              <w:t>плоші</w:t>
            </w:r>
            <w:proofErr w:type="spellEnd"/>
            <w:r w:rsidRPr="00063E6D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zCs w:val="28"/>
                </w:rPr>
                <w:t>700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</w:rPr>
              <w:t xml:space="preserve"> 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0,438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8,79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13,14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063E6D">
                <w:rPr>
                  <w:szCs w:val="28"/>
                </w:rPr>
                <w:t>700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</w:rPr>
              <w:t xml:space="preserve">  дода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жні 100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більше 700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вець,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та зіставлення інвент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ризаційних планів і форм зем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1218"/>
              </w:tabs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4,26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зміни зовнішніх меж або внутрішнього складу земельної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лянки в разі зміни площі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063E6D">
                <w:rPr>
                  <w:szCs w:val="28"/>
                </w:rPr>
                <w:t>300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Діл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063E6D">
                <w:rPr>
                  <w:szCs w:val="28"/>
                </w:rPr>
                <w:t>300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</w:rPr>
              <w:t xml:space="preserve"> дода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За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063E6D">
                <w:rPr>
                  <w:szCs w:val="28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Б. Будинки, будівлі, споруди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ескізу поверхового пл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ну на основний будинок (квартиру), проведе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 замірів усіх приміщень, викресл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 xml:space="preserve">вання поверхового плану олівцем з </w:t>
            </w:r>
            <w:proofErr w:type="spellStart"/>
            <w:r w:rsidRPr="00063E6D">
              <w:rPr>
                <w:szCs w:val="28"/>
              </w:rPr>
              <w:t>проста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ленням</w:t>
            </w:r>
            <w:proofErr w:type="spellEnd"/>
            <w:r w:rsidRPr="00063E6D">
              <w:rPr>
                <w:szCs w:val="28"/>
              </w:rPr>
              <w:t xml:space="preserve"> розмірів, номерів приміщень і кімнат, скл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дання журналу внутрішніх обмірів (ек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плікація) з підрахунком площ у масштабі плану 1:100 при заг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льній поверховій площі житлового буди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ку з прибудовами по зовнішньому о</w:t>
            </w:r>
            <w:r w:rsidRPr="00063E6D">
              <w:rPr>
                <w:szCs w:val="28"/>
              </w:rPr>
              <w:t>б</w:t>
            </w:r>
            <w:r w:rsidRPr="00063E6D">
              <w:rPr>
                <w:szCs w:val="28"/>
              </w:rPr>
              <w:t>міру до 100 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>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</w:t>
            </w:r>
            <w:r w:rsidRPr="00063E6D">
              <w:rPr>
                <w:szCs w:val="28"/>
                <w:lang w:val="en-US"/>
              </w:rPr>
              <w:t>III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0,588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0,639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42,99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17,64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46,86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19,17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50,76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20,70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8,58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 </w:t>
            </w:r>
            <w:r w:rsidRPr="00063E6D">
              <w:rPr>
                <w:spacing w:val="-1"/>
                <w:szCs w:val="28"/>
              </w:rPr>
              <w:t>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100м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  <w:vertAlign w:val="superscript"/>
              </w:rPr>
              <w:br/>
            </w:r>
            <w:r w:rsidRPr="00063E6D">
              <w:rPr>
                <w:szCs w:val="28"/>
              </w:rPr>
              <w:t>для всіх категорій складності</w:t>
            </w:r>
            <w:r w:rsidRPr="00063E6D">
              <w:rPr>
                <w:szCs w:val="28"/>
              </w:rPr>
              <w:br/>
              <w:t>додатково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б) </w:t>
            </w:r>
            <w:r w:rsidRPr="00063E6D">
              <w:rPr>
                <w:spacing w:val="-1"/>
                <w:szCs w:val="28"/>
              </w:rPr>
              <w:t>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500м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  <w:vertAlign w:val="superscript"/>
              </w:rPr>
              <w:br/>
            </w:r>
            <w:r w:rsidRPr="00063E6D">
              <w:rPr>
                <w:szCs w:val="28"/>
              </w:rPr>
              <w:t>для всіх категорій складності</w:t>
            </w:r>
            <w:r w:rsidRPr="00063E6D">
              <w:rPr>
                <w:szCs w:val="28"/>
              </w:rPr>
              <w:br/>
              <w:t>додатково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5,82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Обведення</w:t>
            </w:r>
            <w:proofErr w:type="spellEnd"/>
            <w:r w:rsidRPr="00063E6D">
              <w:rPr>
                <w:szCs w:val="28"/>
              </w:rPr>
              <w:t xml:space="preserve"> тушшю плану будинку з прибудовами (квартири)з </w:t>
            </w:r>
            <w:proofErr w:type="spellStart"/>
            <w:r w:rsidRPr="00063E6D">
              <w:rPr>
                <w:szCs w:val="28"/>
              </w:rPr>
              <w:t>проста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ленням</w:t>
            </w:r>
            <w:proofErr w:type="spellEnd"/>
            <w:r w:rsidRPr="00063E6D">
              <w:rPr>
                <w:szCs w:val="28"/>
              </w:rPr>
              <w:t xml:space="preserve"> усіх ро</w:t>
            </w:r>
            <w:r w:rsidRPr="00063E6D">
              <w:rPr>
                <w:szCs w:val="28"/>
              </w:rPr>
              <w:t>з</w:t>
            </w:r>
            <w:r w:rsidRPr="00063E6D">
              <w:rPr>
                <w:szCs w:val="28"/>
              </w:rPr>
              <w:t>мірів, площ, номерів приміщень і кімнат, складених у м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сштабі 1:100 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при поверховій площі до 100м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для всіх категорій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б) </w:t>
            </w:r>
            <w:r w:rsidRPr="00063E6D">
              <w:rPr>
                <w:spacing w:val="-1"/>
                <w:szCs w:val="28"/>
              </w:rPr>
              <w:t>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100м</w:t>
            </w:r>
            <w:r w:rsidRPr="00063E6D">
              <w:rPr>
                <w:spacing w:val="-1"/>
                <w:szCs w:val="28"/>
                <w:vertAlign w:val="superscript"/>
              </w:rPr>
              <w:t xml:space="preserve">2 </w:t>
            </w:r>
            <w:r w:rsidRPr="00063E6D">
              <w:rPr>
                <w:szCs w:val="28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20,94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1,95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4"/>
                <w:szCs w:val="28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 з плану будинку (ква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тири) у масштабі 1:100: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 </w:t>
            </w:r>
            <w:r w:rsidRPr="00063E6D">
              <w:rPr>
                <w:szCs w:val="28"/>
              </w:rPr>
              <w:t>при поверховій площі до 100м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 xml:space="preserve"> для</w:t>
            </w:r>
            <w:r w:rsidRPr="00063E6D">
              <w:rPr>
                <w:szCs w:val="28"/>
              </w:rPr>
              <w:br/>
              <w:t>всіх категорій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pacing w:val="-1"/>
                <w:szCs w:val="28"/>
                <w:vertAlign w:val="superscript"/>
              </w:rPr>
            </w:pPr>
            <w:r w:rsidRPr="00063E6D">
              <w:rPr>
                <w:spacing w:val="-4"/>
                <w:szCs w:val="28"/>
              </w:rPr>
              <w:t xml:space="preserve">  б) </w:t>
            </w:r>
            <w:r w:rsidRPr="00063E6D">
              <w:rPr>
                <w:spacing w:val="-1"/>
                <w:szCs w:val="28"/>
              </w:rPr>
              <w:t>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100м</w:t>
            </w:r>
            <w:r w:rsidRPr="00063E6D">
              <w:rPr>
                <w:spacing w:val="-1"/>
                <w:szCs w:val="28"/>
                <w:vertAlign w:val="superscript"/>
              </w:rPr>
              <w:t xml:space="preserve">2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для всіх категорій складн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0,134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27,30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4,02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та складання поверх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вого плану на будинок з 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063E6D">
                <w:rPr>
                  <w:szCs w:val="28"/>
                </w:rPr>
                <w:t>100 м</w:t>
              </w:r>
              <w:r w:rsidRPr="00063E6D">
                <w:rPr>
                  <w:szCs w:val="28"/>
                  <w:vertAlign w:val="superscript"/>
                </w:rPr>
                <w:t>2</w:t>
              </w:r>
            </w:smartTag>
            <w:r w:rsidRPr="00063E6D">
              <w:rPr>
                <w:szCs w:val="28"/>
              </w:rPr>
              <w:t xml:space="preserve"> у ма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штабі 1:200: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0,588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1,374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0,639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0,232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39,30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17,64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41,22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19,17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6,96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45,15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20,70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а) </w:t>
            </w:r>
            <w:r w:rsidRPr="00063E6D">
              <w:rPr>
                <w:szCs w:val="28"/>
              </w:rPr>
              <w:t>Те саме, за кожні 10м</w:t>
            </w:r>
            <w:r w:rsidRPr="00063E6D">
              <w:rPr>
                <w:szCs w:val="28"/>
                <w:vertAlign w:val="superscript"/>
              </w:rPr>
              <w:t>2</w:t>
            </w:r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100м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063E6D">
                <w:rPr>
                  <w:szCs w:val="28"/>
                </w:rPr>
                <w:t>500 м</w:t>
              </w:r>
            </w:smartTag>
            <w:r w:rsidRPr="00063E6D">
              <w:rPr>
                <w:szCs w:val="28"/>
              </w:rPr>
              <w:t xml:space="preserve"> для всіх категорій складності 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датково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pacing w:val="-1"/>
                <w:szCs w:val="28"/>
                <w:vertAlign w:val="superscript"/>
              </w:rPr>
            </w:pPr>
            <w:r w:rsidRPr="00063E6D">
              <w:rPr>
                <w:spacing w:val="-6"/>
                <w:szCs w:val="28"/>
              </w:rPr>
              <w:t xml:space="preserve">  б) </w:t>
            </w:r>
            <w:r w:rsidRPr="00063E6D">
              <w:rPr>
                <w:spacing w:val="-1"/>
                <w:szCs w:val="28"/>
              </w:rPr>
              <w:t>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500м</w:t>
            </w:r>
            <w:r w:rsidRPr="00063E6D">
              <w:rPr>
                <w:spacing w:val="-1"/>
                <w:szCs w:val="28"/>
                <w:vertAlign w:val="superscript"/>
              </w:rPr>
              <w:t xml:space="preserve">2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для всіх категорій складності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дода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Обведення</w:t>
            </w:r>
            <w:proofErr w:type="spellEnd"/>
            <w:r w:rsidRPr="00063E6D">
              <w:rPr>
                <w:szCs w:val="28"/>
              </w:rPr>
              <w:t xml:space="preserve"> тушшю плану будинку з прибудовами (квартири)з </w:t>
            </w:r>
            <w:proofErr w:type="spellStart"/>
            <w:r w:rsidRPr="00063E6D">
              <w:rPr>
                <w:szCs w:val="28"/>
              </w:rPr>
              <w:t>проста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ленням</w:t>
            </w:r>
            <w:proofErr w:type="spellEnd"/>
            <w:r w:rsidRPr="00063E6D">
              <w:rPr>
                <w:szCs w:val="28"/>
              </w:rPr>
              <w:t xml:space="preserve"> усіх ро</w:t>
            </w:r>
            <w:r w:rsidRPr="00063E6D">
              <w:rPr>
                <w:szCs w:val="28"/>
              </w:rPr>
              <w:t>з</w:t>
            </w:r>
            <w:r w:rsidRPr="00063E6D">
              <w:rPr>
                <w:szCs w:val="28"/>
              </w:rPr>
              <w:t>мірів, площ, номерів приміщень і кімнат, складених у м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сштабі 1:200: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</w:t>
            </w:r>
            <w:r w:rsidRPr="00063E6D">
              <w:rPr>
                <w:szCs w:val="28"/>
              </w:rPr>
              <w:t xml:space="preserve"> при поверховій площі до 100м</w:t>
            </w:r>
            <w:r w:rsidRPr="00063E6D">
              <w:rPr>
                <w:szCs w:val="28"/>
                <w:vertAlign w:val="superscript"/>
              </w:rPr>
              <w:t xml:space="preserve">2 </w:t>
            </w:r>
            <w:r w:rsidRPr="00063E6D">
              <w:rPr>
                <w:szCs w:val="28"/>
              </w:rPr>
              <w:t>дод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тково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pacing w:val="-1"/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б) 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100м</w:t>
            </w:r>
            <w:r w:rsidRPr="00063E6D">
              <w:rPr>
                <w:spacing w:val="-1"/>
                <w:szCs w:val="28"/>
                <w:vertAlign w:val="superscript"/>
              </w:rPr>
              <w:t xml:space="preserve">2 </w:t>
            </w:r>
            <w:r w:rsidRPr="00063E6D">
              <w:rPr>
                <w:szCs w:val="28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0,512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порівняльної відомості площ квартир у багатоповерхових житлових буди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ках: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а)</w:t>
            </w:r>
            <w:r w:rsidRPr="00063E6D">
              <w:rPr>
                <w:szCs w:val="28"/>
              </w:rPr>
              <w:t xml:space="preserve"> написання номерів квартир на планах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  б) </w:t>
            </w:r>
            <w:r w:rsidRPr="00063E6D">
              <w:rPr>
                <w:szCs w:val="28"/>
              </w:rPr>
              <w:t>складання схеми розташування квартир у багатоповерхових буди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ках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Кварт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10 цифр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0,296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8,88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Викреслювання форми </w:t>
            </w:r>
            <w:proofErr w:type="spellStart"/>
            <w:r w:rsidRPr="00063E6D">
              <w:rPr>
                <w:szCs w:val="28"/>
              </w:rPr>
              <w:t>експлі-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к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ції</w:t>
            </w:r>
            <w:proofErr w:type="spellEnd"/>
            <w:r w:rsidRPr="00063E6D">
              <w:rPr>
                <w:szCs w:val="28"/>
              </w:rPr>
              <w:t xml:space="preserve"> на поверхових планах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14,07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7"/>
                <w:szCs w:val="28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 з плану будинку (ква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тири), складеного в масшт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бі 1:200: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</w:t>
            </w:r>
            <w:r w:rsidRPr="00063E6D">
              <w:rPr>
                <w:szCs w:val="28"/>
              </w:rPr>
              <w:t xml:space="preserve"> при поверховій площі до 100м</w:t>
            </w:r>
            <w:r w:rsidRPr="00063E6D">
              <w:rPr>
                <w:szCs w:val="28"/>
                <w:vertAlign w:val="superscript"/>
              </w:rPr>
              <w:t>2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pacing w:val="-1"/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pacing w:val="-1"/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б) те саме, за кожні 10м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>над 100м</w:t>
            </w:r>
            <w:r w:rsidRPr="00063E6D">
              <w:rPr>
                <w:spacing w:val="-1"/>
                <w:szCs w:val="28"/>
                <w:vertAlign w:val="superscript"/>
              </w:rPr>
              <w:t xml:space="preserve">2 </w:t>
            </w:r>
            <w:r w:rsidRPr="00063E6D">
              <w:rPr>
                <w:szCs w:val="28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прибудовами,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0,666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19,98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та складання поверхових планів типових будинків з однак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вим плануванням поверхів ол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вцем: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у масштабі 1:100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наступних типових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063E6D">
                <w:rPr>
                  <w:szCs w:val="28"/>
                </w:rPr>
                <w:t>10 кв. м</w:t>
              </w:r>
            </w:smartTag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2"/>
                <w:szCs w:val="28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19,86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Інвентаризація господарських буд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вель (хлівів, гаражів, погребів, лі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ніх кухонь тощо), приб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Будівля,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0,132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3,96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2"/>
                <w:szCs w:val="28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Інвентаризація споруд (колодязів, вигрібних ям, тротуарів, огорож т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що)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</w:t>
            </w:r>
            <w:r w:rsidRPr="00063E6D">
              <w:rPr>
                <w:szCs w:val="28"/>
              </w:rPr>
              <w:t>ю</w:t>
            </w:r>
            <w:r w:rsidRPr="00063E6D">
              <w:rPr>
                <w:szCs w:val="28"/>
              </w:rPr>
              <w:t>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8,67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В. Оцінка будинків, будівель, споруд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2"/>
                <w:szCs w:val="28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Оцінка: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- основного будинку (спрощений 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тод)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- основного будинку (прибудова, надбудова підвал) (спрощений 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тод)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- </w:t>
            </w:r>
            <w:r w:rsidRPr="00063E6D">
              <w:rPr>
                <w:spacing w:val="-6"/>
                <w:szCs w:val="28"/>
              </w:rPr>
              <w:t>основного будинку з надбудов</w:t>
            </w:r>
            <w:r w:rsidRPr="00063E6D">
              <w:rPr>
                <w:spacing w:val="-6"/>
                <w:szCs w:val="28"/>
              </w:rPr>
              <w:t>а</w:t>
            </w:r>
            <w:r w:rsidRPr="00063E6D">
              <w:rPr>
                <w:spacing w:val="-6"/>
                <w:szCs w:val="28"/>
              </w:rPr>
              <w:t>ми,</w:t>
            </w:r>
            <w:r w:rsidRPr="00063E6D">
              <w:rPr>
                <w:spacing w:val="-6"/>
                <w:szCs w:val="28"/>
              </w:rPr>
              <w:br/>
            </w:r>
            <w:r w:rsidRPr="00063E6D">
              <w:rPr>
                <w:spacing w:val="-7"/>
                <w:szCs w:val="28"/>
              </w:rPr>
              <w:t>прибудовами, підвалом (загальний м</w:t>
            </w:r>
            <w:r w:rsidRPr="00063E6D">
              <w:rPr>
                <w:spacing w:val="-7"/>
                <w:szCs w:val="28"/>
              </w:rPr>
              <w:t>е</w:t>
            </w:r>
            <w:r w:rsidRPr="00063E6D">
              <w:rPr>
                <w:spacing w:val="-7"/>
                <w:szCs w:val="28"/>
              </w:rPr>
              <w:t>тод)</w:t>
            </w:r>
            <w:r w:rsidRPr="00063E6D">
              <w:rPr>
                <w:spacing w:val="-7"/>
                <w:szCs w:val="28"/>
              </w:rPr>
              <w:br/>
            </w:r>
            <w:r w:rsidRPr="00063E6D">
              <w:rPr>
                <w:szCs w:val="28"/>
              </w:rPr>
              <w:t>те саме, електронна версія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163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- </w:t>
            </w:r>
            <w:r w:rsidRPr="00063E6D">
              <w:rPr>
                <w:spacing w:val="-6"/>
                <w:szCs w:val="28"/>
              </w:rPr>
              <w:t>те саме, будинків підвищеної скла</w:t>
            </w:r>
            <w:r w:rsidRPr="00063E6D">
              <w:rPr>
                <w:spacing w:val="-6"/>
                <w:szCs w:val="28"/>
              </w:rPr>
              <w:t>д</w:t>
            </w:r>
            <w:r w:rsidRPr="00063E6D">
              <w:rPr>
                <w:spacing w:val="-6"/>
                <w:szCs w:val="28"/>
              </w:rPr>
              <w:t xml:space="preserve">ності </w:t>
            </w:r>
            <w:r w:rsidRPr="00063E6D">
              <w:rPr>
                <w:spacing w:val="-7"/>
                <w:szCs w:val="28"/>
              </w:rPr>
              <w:t>при параметрах "п" біл</w:t>
            </w:r>
            <w:r w:rsidRPr="00063E6D">
              <w:rPr>
                <w:spacing w:val="-7"/>
                <w:szCs w:val="28"/>
              </w:rPr>
              <w:t>ь</w:t>
            </w:r>
            <w:r w:rsidRPr="00063E6D">
              <w:rPr>
                <w:spacing w:val="-7"/>
                <w:szCs w:val="28"/>
              </w:rPr>
              <w:t>ше 3 та "к" б</w:t>
            </w:r>
            <w:r w:rsidRPr="00063E6D">
              <w:rPr>
                <w:spacing w:val="-7"/>
                <w:szCs w:val="28"/>
              </w:rPr>
              <w:t>і</w:t>
            </w:r>
            <w:r w:rsidRPr="00063E6D">
              <w:rPr>
                <w:spacing w:val="-7"/>
                <w:szCs w:val="28"/>
              </w:rPr>
              <w:t xml:space="preserve">льше  </w:t>
            </w:r>
            <w:r w:rsidRPr="00063E6D">
              <w:rPr>
                <w:szCs w:val="28"/>
              </w:rPr>
              <w:t>5;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Основний б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динок, 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 з інжене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ним обладна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ням;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- / -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ва, на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будова, підвал;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- / -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- / -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будинок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2,240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43,62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6,57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2,52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67,20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10,14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33,00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2"/>
                <w:szCs w:val="28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Оцінка господарських будівель і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Будівля, 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2,52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4"/>
                <w:szCs w:val="28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Оцінка господарських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руд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да;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4,50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7"/>
                <w:szCs w:val="28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Підрахунок об'ємів, заповнення оц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 xml:space="preserve">нювального акта з </w:t>
            </w:r>
            <w:proofErr w:type="spellStart"/>
            <w:r w:rsidRPr="00063E6D">
              <w:rPr>
                <w:szCs w:val="28"/>
              </w:rPr>
              <w:t>проставле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ням</w:t>
            </w:r>
            <w:proofErr w:type="spellEnd"/>
            <w:r w:rsidRPr="00063E6D">
              <w:rPr>
                <w:szCs w:val="28"/>
              </w:rPr>
              <w:t xml:space="preserve"> балансової вартості будинків, визн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че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0,776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23,28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3,93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7"/>
                <w:szCs w:val="28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технічного паспорта на об</w:t>
            </w:r>
            <w:r w:rsidRPr="00063E6D">
              <w:rPr>
                <w:szCs w:val="28"/>
              </w:rPr>
              <w:t>'</w:t>
            </w:r>
            <w:r w:rsidRPr="00063E6D">
              <w:rPr>
                <w:szCs w:val="28"/>
              </w:rPr>
              <w:t xml:space="preserve">єкт нерухомості без зняття копії </w:t>
            </w:r>
            <w:r w:rsidRPr="00063E6D">
              <w:rPr>
                <w:b/>
                <w:bCs/>
                <w:szCs w:val="28"/>
              </w:rPr>
              <w:t xml:space="preserve">з </w:t>
            </w:r>
            <w:r w:rsidRPr="00063E6D">
              <w:rPr>
                <w:szCs w:val="28"/>
              </w:rPr>
              <w:t>плану земельної ділянки і поверхов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Виконавець,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27,33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копії, експлікації та інших форм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Форма, ек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плікація (ст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1331"/>
              </w:tabs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5,58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Г. Поточна технічна інвентаризація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будинків, будівель і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 під час поточної технічної інвентаризації із зіставленням планів і форм на місці для встан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влення відповідності складу 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нків, будівель та споруд: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основний будинок </w:t>
            </w:r>
            <w:r w:rsidRPr="00063E6D">
              <w:rPr>
                <w:b/>
                <w:bCs/>
                <w:szCs w:val="28"/>
              </w:rPr>
              <w:t xml:space="preserve">з </w:t>
            </w:r>
            <w:r w:rsidRPr="00063E6D">
              <w:rPr>
                <w:szCs w:val="28"/>
              </w:rPr>
              <w:t>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вами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pacing w:val="-4"/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б) </w:t>
            </w:r>
            <w:r w:rsidRPr="00063E6D">
              <w:rPr>
                <w:spacing w:val="-1"/>
                <w:szCs w:val="28"/>
              </w:rPr>
              <w:t>те саме, за кожні 100м</w:t>
            </w:r>
            <w:r w:rsidRPr="00063E6D">
              <w:rPr>
                <w:spacing w:val="-1"/>
                <w:szCs w:val="28"/>
                <w:vertAlign w:val="superscript"/>
              </w:rPr>
              <w:t>2</w:t>
            </w:r>
            <w:r w:rsidRPr="00063E6D">
              <w:rPr>
                <w:spacing w:val="-1"/>
                <w:szCs w:val="28"/>
              </w:rPr>
              <w:t xml:space="preserve"> п</w:t>
            </w:r>
            <w:r w:rsidRPr="00063E6D">
              <w:rPr>
                <w:spacing w:val="-1"/>
                <w:szCs w:val="28"/>
              </w:rPr>
              <w:t>о</w:t>
            </w:r>
            <w:r w:rsidRPr="00063E6D">
              <w:rPr>
                <w:spacing w:val="-1"/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063E6D">
                <w:rPr>
                  <w:spacing w:val="-1"/>
                  <w:szCs w:val="28"/>
                </w:rPr>
                <w:t>500 м</w:t>
              </w:r>
              <w:r w:rsidRPr="00063E6D">
                <w:rPr>
                  <w:spacing w:val="-1"/>
                  <w:szCs w:val="28"/>
                  <w:vertAlign w:val="superscript"/>
                </w:rPr>
                <w:t>2</w:t>
              </w:r>
            </w:smartTag>
            <w:r w:rsidRPr="00063E6D">
              <w:rPr>
                <w:spacing w:val="-1"/>
                <w:szCs w:val="28"/>
                <w:vertAlign w:val="superscript"/>
              </w:rPr>
              <w:br/>
            </w:r>
            <w:r w:rsidRPr="00063E6D">
              <w:rPr>
                <w:szCs w:val="28"/>
              </w:rPr>
              <w:t>додатково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  в) </w:t>
            </w:r>
            <w:r w:rsidRPr="00063E6D">
              <w:rPr>
                <w:szCs w:val="28"/>
              </w:rPr>
              <w:t>господарські будівлі, 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ди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pacing w:val="-3"/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pacing w:val="-3"/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pacing w:val="-3"/>
                <w:szCs w:val="28"/>
              </w:rPr>
              <w:t xml:space="preserve">  г)</w:t>
            </w:r>
            <w:r w:rsidRPr="00063E6D">
              <w:rPr>
                <w:szCs w:val="28"/>
              </w:rPr>
              <w:t xml:space="preserve"> квартири в багатоповерх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вих</w:t>
            </w:r>
            <w:r w:rsidRPr="00063E6D">
              <w:rPr>
                <w:szCs w:val="28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Будинок з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ми;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>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Будівля,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руда;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кварт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0,131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11,79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5,01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Облік змін внутрішнього перепл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нування, що зумовлюють перекр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слення поверх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10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пове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хової площі з прибудов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ми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без перекреслення пове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хов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1400"/>
              </w:tabs>
              <w:rPr>
                <w:szCs w:val="28"/>
              </w:rPr>
            </w:pPr>
            <w:r w:rsidRPr="00063E6D">
              <w:rPr>
                <w:szCs w:val="28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8,67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виправлень в експлік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0,178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5,34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Облік замуровування або проріз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 xml:space="preserve">вання віконних і дверних </w:t>
            </w:r>
            <w:proofErr w:type="spellStart"/>
            <w:r w:rsidRPr="00063E6D">
              <w:rPr>
                <w:szCs w:val="28"/>
              </w:rPr>
              <w:t>пр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різів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виправлень в нумерацію квартир (приміщень) або приє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нання санітарно-технічних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Кімната, мі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змін щодо приєднання будівлі до водопровідних, канал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заці</w:t>
            </w:r>
            <w:r w:rsidRPr="00063E6D">
              <w:rPr>
                <w:szCs w:val="28"/>
              </w:rPr>
              <w:t>й</w:t>
            </w:r>
            <w:r w:rsidRPr="00063E6D">
              <w:rPr>
                <w:szCs w:val="28"/>
              </w:rPr>
              <w:t xml:space="preserve">них, газових та інших мереж </w:t>
            </w:r>
            <w:r w:rsidRPr="00063E6D">
              <w:rPr>
                <w:b/>
                <w:bCs/>
                <w:szCs w:val="28"/>
              </w:rPr>
              <w:t xml:space="preserve">з </w:t>
            </w:r>
            <w:r w:rsidRPr="00063E6D">
              <w:rPr>
                <w:szCs w:val="28"/>
              </w:rPr>
              <w:t>перерах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1,98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змін до адреси об'єкта нер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Справа, техн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чний па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Реєстрація повного зносу будинку, б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6,51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Реєстрація часткового зносу буд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Будівля,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Виявлення самовільного будівн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3,27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Унесення змін у технічний па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порт об'єкта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Сторі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5"/>
                <w:szCs w:val="28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Заповнення штампів щодо наявн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сті або відсутності поточних змін на певний час та штампів "пог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0"/>
                <w:szCs w:val="28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0,170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Г’. Переоцінка будинків, будівель і споруд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Переоцінка будинку, житлової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будови, підвалу, надбудови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Будинок, пі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вал, прибуд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ва, надбуд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ва;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27,45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Переоцінка господарських буд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вель, прибудов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Будівля,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будівля, пр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8,19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1,44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3,87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Переоцінка господарських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руд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Спор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да;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Переоцінка будинків, будівель та споруд у зв'язку з індексац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єю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Будинок, буд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вля, кварт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ра,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Д. Паспортизація будинків та земельних ділянок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технічного паспорта на будинок з обстеженням ква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тир, конструктивних елементів, визн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ченням необхідних </w:t>
            </w:r>
            <w:proofErr w:type="spellStart"/>
            <w:r w:rsidRPr="00063E6D">
              <w:rPr>
                <w:szCs w:val="28"/>
              </w:rPr>
              <w:t>ремон-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тів</w:t>
            </w:r>
            <w:proofErr w:type="spellEnd"/>
            <w:r w:rsidRPr="00063E6D">
              <w:rPr>
                <w:szCs w:val="28"/>
              </w:rPr>
              <w:t>, підрахунком об'ємів констр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ктивних елементів і р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монтів. Складання висновку про техні</w:t>
            </w:r>
            <w:r w:rsidRPr="00063E6D">
              <w:rPr>
                <w:szCs w:val="28"/>
              </w:rPr>
              <w:t>ч</w:t>
            </w:r>
            <w:r w:rsidRPr="00063E6D">
              <w:rPr>
                <w:szCs w:val="28"/>
              </w:rPr>
              <w:t>ний стан буди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ку: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  <w:r w:rsidRPr="00063E6D">
              <w:rPr>
                <w:spacing w:val="-1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кам'яна будівля об'ємом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063E6D">
                <w:rPr>
                  <w:szCs w:val="28"/>
                </w:rPr>
                <w:t>2 000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pacing w:val="-1"/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б) т</w:t>
            </w:r>
            <w:r w:rsidRPr="00063E6D">
              <w:rPr>
                <w:szCs w:val="28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063E6D">
                <w:rPr>
                  <w:szCs w:val="28"/>
                </w:rPr>
                <w:t>2000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pacing w:val="-5"/>
                <w:szCs w:val="28"/>
              </w:rPr>
            </w:pPr>
            <w:r w:rsidRPr="00063E6D">
              <w:rPr>
                <w:spacing w:val="-5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5"/>
                <w:szCs w:val="28"/>
              </w:rPr>
              <w:t xml:space="preserve">  в)</w:t>
            </w:r>
            <w:r w:rsidRPr="00063E6D">
              <w:rPr>
                <w:szCs w:val="28"/>
              </w:rPr>
              <w:t xml:space="preserve"> те саме, за кожні 1000м</w:t>
            </w:r>
            <w:r w:rsidRPr="00063E6D">
              <w:rPr>
                <w:szCs w:val="28"/>
                <w:vertAlign w:val="superscript"/>
              </w:rPr>
              <w:t>3</w:t>
            </w:r>
            <w:r w:rsidRPr="00063E6D">
              <w:rPr>
                <w:szCs w:val="28"/>
              </w:rPr>
              <w:t xml:space="preserve"> понад 5000м</w:t>
            </w:r>
            <w:r w:rsidRPr="00063E6D">
              <w:rPr>
                <w:szCs w:val="28"/>
                <w:vertAlign w:val="superscript"/>
              </w:rPr>
              <w:t>3</w:t>
            </w:r>
            <w:r w:rsidRPr="00063E6D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063E6D">
                <w:rPr>
                  <w:szCs w:val="28"/>
                </w:rPr>
                <w:t>10000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pacing w:val="-5"/>
                <w:szCs w:val="28"/>
              </w:rPr>
            </w:pPr>
            <w:r w:rsidRPr="00063E6D">
              <w:rPr>
                <w:spacing w:val="-5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5"/>
                <w:szCs w:val="28"/>
              </w:rPr>
              <w:t xml:space="preserve">  г) </w:t>
            </w:r>
            <w:r w:rsidRPr="00063E6D">
              <w:rPr>
                <w:szCs w:val="28"/>
              </w:rPr>
              <w:t>те саме, за кожні 5000м</w:t>
            </w:r>
            <w:r w:rsidRPr="00063E6D">
              <w:rPr>
                <w:szCs w:val="28"/>
                <w:vertAlign w:val="superscript"/>
              </w:rPr>
              <w:t>3</w:t>
            </w:r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над10000 м</w:t>
            </w:r>
            <w:r w:rsidRPr="00063E6D">
              <w:rPr>
                <w:szCs w:val="28"/>
                <w:vertAlign w:val="superscript"/>
              </w:rPr>
              <w:t>3</w:t>
            </w:r>
            <w:r w:rsidRPr="00063E6D">
              <w:rPr>
                <w:szCs w:val="28"/>
              </w:rPr>
              <w:t xml:space="preserve"> до 20000м</w:t>
            </w:r>
            <w:r w:rsidRPr="00063E6D">
              <w:rPr>
                <w:szCs w:val="28"/>
                <w:vertAlign w:val="superscript"/>
              </w:rPr>
              <w:t>3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063E6D">
                <w:rPr>
                  <w:szCs w:val="28"/>
                </w:rPr>
                <w:t>5 000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063E6D">
                <w:rPr>
                  <w:szCs w:val="28"/>
                </w:rPr>
                <w:t>20 000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4,628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0,770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0,131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1,529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0,258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138,84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25,68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23,49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46,26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23,10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45,87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7,74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25,80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4,50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на дерев'яний будинок: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063E6D">
                <w:rPr>
                  <w:szCs w:val="28"/>
                </w:rPr>
                <w:t>2000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pacing w:val="-4"/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pacing w:val="-4"/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б) </w:t>
            </w:r>
            <w:r w:rsidRPr="00063E6D">
              <w:rPr>
                <w:szCs w:val="28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063E6D">
                <w:rPr>
                  <w:szCs w:val="28"/>
                </w:rPr>
                <w:t>1 000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063E6D">
                <w:rPr>
                  <w:szCs w:val="28"/>
                </w:rPr>
                <w:t>2 000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063E6D">
                <w:rPr>
                  <w:szCs w:val="28"/>
                </w:rPr>
                <w:t>10000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6,935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1,281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1,172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208,05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38,43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35,16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69,45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12,81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дворових і внутр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шніх мереж, колодязів, арматури і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санітарних пристроїв. Визн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чення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дефектів. Підрахунок об'ємів. З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пис дефектів і об'ємів ремонтних р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біт у паспорт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1) Мережі центрального опале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  <w:vertAlign w:val="superscript"/>
              </w:rPr>
            </w:pPr>
            <w:r w:rsidRPr="00063E6D">
              <w:rPr>
                <w:spacing w:val="-6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063E6D">
                <w:rPr>
                  <w:szCs w:val="28"/>
                </w:rPr>
                <w:t>2 000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pacing w:val="-4"/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pacing w:val="-4"/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pacing w:val="-4"/>
                <w:szCs w:val="28"/>
              </w:rPr>
              <w:t xml:space="preserve">  б) </w:t>
            </w:r>
            <w:r w:rsidRPr="00063E6D">
              <w:rPr>
                <w:szCs w:val="28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063E6D">
                <w:rPr>
                  <w:szCs w:val="28"/>
                </w:rPr>
                <w:t>1 000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  <w:vertAlign w:val="superscript"/>
              </w:rPr>
              <w:t xml:space="preserve"> </w:t>
            </w:r>
            <w:r w:rsidRPr="00063E6D">
              <w:rPr>
                <w:szCs w:val="28"/>
              </w:rPr>
              <w:t>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063E6D">
                <w:rPr>
                  <w:i/>
                  <w:iCs/>
                  <w:szCs w:val="28"/>
                </w:rPr>
                <w:t xml:space="preserve">2 </w:t>
              </w:r>
              <w:r w:rsidRPr="00063E6D">
                <w:rPr>
                  <w:szCs w:val="28"/>
                </w:rPr>
                <w:t>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rPr>
                <w:spacing w:val="-5"/>
                <w:szCs w:val="28"/>
              </w:rPr>
            </w:pPr>
            <w:r w:rsidRPr="00063E6D">
              <w:rPr>
                <w:spacing w:val="-5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  <w:vertAlign w:val="superscript"/>
              </w:rPr>
            </w:pPr>
            <w:r w:rsidRPr="00063E6D">
              <w:rPr>
                <w:spacing w:val="-5"/>
                <w:szCs w:val="28"/>
              </w:rPr>
              <w:t xml:space="preserve">  в)</w:t>
            </w:r>
            <w:r w:rsidRPr="00063E6D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063E6D">
                <w:rPr>
                  <w:szCs w:val="28"/>
                </w:rPr>
                <w:t>5 000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063E6D">
                <w:rPr>
                  <w:szCs w:val="28"/>
                </w:rPr>
                <w:t>10 000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2) Мережі водопроводу і канал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зації: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6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063E6D">
                <w:rPr>
                  <w:szCs w:val="28"/>
                </w:rPr>
                <w:t>2 000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pacing w:val="-2"/>
                <w:szCs w:val="28"/>
              </w:rPr>
            </w:pPr>
            <w:r w:rsidRPr="00063E6D">
              <w:rPr>
                <w:spacing w:val="-2"/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2"/>
                <w:szCs w:val="28"/>
              </w:rPr>
              <w:t xml:space="preserve">  б) </w:t>
            </w:r>
            <w:r w:rsidRPr="00063E6D">
              <w:rPr>
                <w:szCs w:val="28"/>
              </w:rPr>
              <w:t>те саме, за кожні 1000м</w:t>
            </w:r>
            <w:r w:rsidRPr="00063E6D">
              <w:rPr>
                <w:szCs w:val="28"/>
                <w:vertAlign w:val="superscript"/>
              </w:rPr>
              <w:t xml:space="preserve">3 </w:t>
            </w:r>
            <w:r w:rsidRPr="00063E6D">
              <w:rPr>
                <w:szCs w:val="28"/>
              </w:rPr>
              <w:t>понад 2000м</w:t>
            </w:r>
            <w:r w:rsidRPr="00063E6D">
              <w:rPr>
                <w:szCs w:val="28"/>
                <w:vertAlign w:val="superscript"/>
              </w:rPr>
              <w:t xml:space="preserve">3 </w:t>
            </w:r>
            <w:r w:rsidRPr="00063E6D">
              <w:rPr>
                <w:szCs w:val="28"/>
              </w:rPr>
              <w:t>до 10000м</w:t>
            </w:r>
            <w:r w:rsidRPr="00063E6D">
              <w:rPr>
                <w:szCs w:val="28"/>
                <w:vertAlign w:val="superscript"/>
              </w:rPr>
              <w:t>3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063E6D">
                <w:rPr>
                  <w:szCs w:val="28"/>
                </w:rPr>
                <w:t>10000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4"/>
              </w:tabs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1,082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25,86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4,77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4,38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3,66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32,46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5,52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4,47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4"/>
                <w:szCs w:val="28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3) Газообладнання: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а) </w:t>
            </w:r>
            <w:r w:rsidRPr="00063E6D">
              <w:rPr>
                <w:szCs w:val="28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063E6D">
                <w:rPr>
                  <w:szCs w:val="28"/>
                </w:rPr>
                <w:t>2000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те саме, за кожні 1000м</w:t>
            </w:r>
            <w:r w:rsidRPr="00063E6D">
              <w:rPr>
                <w:szCs w:val="28"/>
                <w:vertAlign w:val="superscript"/>
              </w:rPr>
              <w:t xml:space="preserve">3 </w:t>
            </w:r>
            <w:r w:rsidRPr="00063E6D">
              <w:rPr>
                <w:szCs w:val="28"/>
              </w:rPr>
              <w:t>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над 2000м</w:t>
            </w:r>
            <w:r w:rsidRPr="00063E6D">
              <w:rPr>
                <w:szCs w:val="28"/>
                <w:vertAlign w:val="superscript"/>
              </w:rPr>
              <w:t>3</w:t>
            </w:r>
            <w:r w:rsidRPr="00063E6D">
              <w:rPr>
                <w:szCs w:val="28"/>
              </w:rPr>
              <w:t xml:space="preserve"> до 10000м</w:t>
            </w:r>
            <w:r w:rsidRPr="00063E6D">
              <w:rPr>
                <w:szCs w:val="28"/>
                <w:vertAlign w:val="superscript"/>
              </w:rPr>
              <w:t>3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  <w:r w:rsidRPr="00063E6D">
              <w:rPr>
                <w:szCs w:val="28"/>
              </w:rPr>
              <w:t xml:space="preserve"> 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063E6D">
                <w:rPr>
                  <w:szCs w:val="28"/>
                </w:rPr>
                <w:t>10000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нок;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063E6D">
                <w:rPr>
                  <w:szCs w:val="28"/>
                </w:rPr>
                <w:t>1000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063E6D">
                <w:rPr>
                  <w:szCs w:val="28"/>
                </w:rPr>
                <w:t>5000 м</w:t>
              </w:r>
              <w:r w:rsidRPr="00063E6D">
                <w:rPr>
                  <w:szCs w:val="28"/>
                  <w:vertAlign w:val="superscript"/>
                </w:rPr>
                <w:t>3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19,47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17"/>
                <w:szCs w:val="28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садиби, споруд і о</w:t>
            </w:r>
            <w:r w:rsidRPr="00063E6D">
              <w:rPr>
                <w:szCs w:val="28"/>
              </w:rPr>
              <w:t>б</w:t>
            </w:r>
            <w:r w:rsidRPr="00063E6D">
              <w:rPr>
                <w:szCs w:val="28"/>
              </w:rPr>
              <w:t>ладнань. Заміри і виявлення д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фектів. Запис дефектів і об'ємів у паспорт, при площі діл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 xml:space="preserve">нки до 0,5 га: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ділянка;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  <w:r w:rsidRPr="00063E6D">
              <w:rPr>
                <w:szCs w:val="28"/>
              </w:rPr>
              <w:t>ділянка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0"/>
              </w:tabs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3,294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0,608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4,371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0,809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64,68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98,82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18,24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16,68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131,13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24,27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22,20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pacing w:val="-9"/>
                <w:szCs w:val="28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  <w:r w:rsidRPr="00063E6D">
              <w:rPr>
                <w:szCs w:val="28"/>
              </w:rPr>
              <w:t xml:space="preserve"> д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датково: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б) </w:t>
            </w:r>
            <w:r w:rsidRPr="00063E6D">
              <w:rPr>
                <w:szCs w:val="28"/>
                <w:lang w:val="en-US"/>
              </w:rPr>
              <w:t>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в) </w:t>
            </w:r>
            <w:r w:rsidRPr="00063E6D">
              <w:rPr>
                <w:szCs w:val="28"/>
                <w:lang w:val="en-US"/>
              </w:rPr>
              <w:t>III</w:t>
            </w:r>
            <w:r w:rsidRPr="00063E6D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За ко</w:t>
            </w:r>
            <w:r w:rsidRPr="00063E6D">
              <w:rPr>
                <w:szCs w:val="28"/>
              </w:rPr>
              <w:t>ж</w:t>
            </w:r>
            <w:r w:rsidRPr="00063E6D">
              <w:rPr>
                <w:szCs w:val="28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063E6D">
                <w:rPr>
                  <w:szCs w:val="28"/>
                </w:rPr>
                <w:t>0,25 га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За ко</w:t>
            </w:r>
            <w:r w:rsidRPr="00063E6D">
              <w:rPr>
                <w:szCs w:val="28"/>
              </w:rPr>
              <w:t>ж</w:t>
            </w:r>
            <w:r w:rsidRPr="00063E6D">
              <w:rPr>
                <w:szCs w:val="28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063E6D">
                <w:rPr>
                  <w:szCs w:val="28"/>
                </w:rPr>
                <w:t>0,25 га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  <w:r w:rsidRPr="00063E6D">
              <w:rPr>
                <w:szCs w:val="28"/>
              </w:rPr>
              <w:t>За ко</w:t>
            </w:r>
            <w:r w:rsidRPr="00063E6D">
              <w:rPr>
                <w:szCs w:val="28"/>
              </w:rPr>
              <w:t>ж</w:t>
            </w:r>
            <w:r w:rsidRPr="00063E6D">
              <w:rPr>
                <w:szCs w:val="28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063E6D">
                <w:rPr>
                  <w:szCs w:val="28"/>
                </w:rPr>
                <w:t>0,25 га</w:t>
              </w:r>
            </w:smartTag>
            <w:r w:rsidRPr="00063E6D">
              <w:rPr>
                <w:szCs w:val="28"/>
              </w:rPr>
              <w:t xml:space="preserve">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tabs>
                <w:tab w:val="left" w:pos="259"/>
              </w:tabs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1,71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18,45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3,12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 Складання довідок, розрахунок ідеальних часток, розподіл об’єкта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Одиниця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Посада вик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тості о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нієї но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і видання довідки про відсутність або належність,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тість, технічний стан будинку, площу з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мельної ділянки, розмір житлової площі або заповнення штампа про це в будинковій кн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 xml:space="preserve">зі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Дові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ка, штамп;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9,21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1,95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4,50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і видача довідки про вартість належної частини об</w:t>
            </w:r>
            <w:r w:rsidRPr="00063E6D">
              <w:rPr>
                <w:szCs w:val="28"/>
              </w:rPr>
              <w:t>'</w:t>
            </w:r>
            <w:r w:rsidRPr="00063E6D">
              <w:rPr>
                <w:szCs w:val="28"/>
              </w:rPr>
              <w:t>єкта або площі земельної ділянки ві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повідно до ідеальної частки 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нку, що належить декільком спі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власникам. Розрахунок за розпод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лом вартості об'єкта або площі з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мельної ділянки, що відповід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ють   ідеальним часткам, відповідно до </w:t>
            </w:r>
            <w:proofErr w:type="spellStart"/>
            <w:r w:rsidRPr="00063E6D">
              <w:rPr>
                <w:szCs w:val="28"/>
              </w:rPr>
              <w:t>правовстановлювальних</w:t>
            </w:r>
            <w:proofErr w:type="spellEnd"/>
            <w:r w:rsidRPr="00063E6D">
              <w:rPr>
                <w:szCs w:val="28"/>
              </w:rPr>
              <w:t xml:space="preserve"> докуме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тів. Підшивання документів у спр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3,18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Формування, друкування та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дання довідки про наявність заре</w:t>
            </w:r>
            <w:r w:rsidRPr="00063E6D">
              <w:rPr>
                <w:szCs w:val="28"/>
              </w:rPr>
              <w:t>є</w:t>
            </w:r>
            <w:r w:rsidRPr="00063E6D">
              <w:rPr>
                <w:szCs w:val="28"/>
              </w:rPr>
              <w:t>строваного права власності на об</w:t>
            </w:r>
            <w:r w:rsidRPr="00063E6D">
              <w:rPr>
                <w:szCs w:val="28"/>
              </w:rPr>
              <w:t>'</w:t>
            </w:r>
            <w:r w:rsidRPr="00063E6D">
              <w:rPr>
                <w:szCs w:val="28"/>
              </w:rPr>
              <w:t>єкт нерухомості на одне пр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звище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- те саме, за кожне прізвище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</w:t>
            </w:r>
          </w:p>
          <w:p w:rsidR="00063E6D" w:rsidRPr="00063E6D" w:rsidRDefault="00063E6D" w:rsidP="00063E6D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szCs w:val="28"/>
              </w:rPr>
            </w:pPr>
            <w:r w:rsidRPr="00063E6D">
              <w:rPr>
                <w:szCs w:val="28"/>
              </w:rPr>
              <w:t>електронна версія довідки про наявність зареєстрован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права власності на об'єкт нерух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мості</w:t>
            </w:r>
          </w:p>
          <w:p w:rsidR="00063E6D" w:rsidRPr="00063E6D" w:rsidRDefault="00063E6D" w:rsidP="00063E6D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Дові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ка;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Прізв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ще;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0,761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22,83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2,67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7,50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акта для висновку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годження про уточнення ідеал</w:t>
            </w:r>
            <w:r w:rsidRPr="00063E6D">
              <w:rPr>
                <w:szCs w:val="28"/>
              </w:rPr>
              <w:t>ь</w:t>
            </w:r>
            <w:r w:rsidRPr="00063E6D">
              <w:rPr>
                <w:szCs w:val="28"/>
              </w:rPr>
              <w:t>них часток або погодження про пор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>док користування житловим буд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2,67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висновку й письмової відмови на випадок виявлення о</w:t>
            </w:r>
            <w:r w:rsidRPr="00063E6D">
              <w:rPr>
                <w:szCs w:val="28"/>
              </w:rPr>
              <w:t>б</w:t>
            </w:r>
            <w:r w:rsidRPr="00063E6D">
              <w:rPr>
                <w:szCs w:val="28"/>
              </w:rPr>
              <w:t>ставин, що суперечать скл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данню і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данню витягу з реєстру прав власн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Висн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6,18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технічного висновку про об'єкт нерухомого майна та проекту рішення органу місцев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самоврядування про офор</w:t>
            </w:r>
            <w:r w:rsidRPr="00063E6D">
              <w:rPr>
                <w:szCs w:val="28"/>
              </w:rPr>
              <w:t>м</w:t>
            </w:r>
            <w:r w:rsidRPr="00063E6D">
              <w:rPr>
                <w:szCs w:val="28"/>
              </w:rPr>
              <w:t>лення права власності на об'єкт нерух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Висн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1,353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40,59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8,31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довідки на об'єкт нер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хомого майна незавершеного б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дівни</w:t>
            </w:r>
            <w:r w:rsidRPr="00063E6D">
              <w:rPr>
                <w:szCs w:val="28"/>
              </w:rPr>
              <w:t>ц</w:t>
            </w:r>
            <w:r w:rsidRPr="00063E6D">
              <w:rPr>
                <w:szCs w:val="28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15,00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2,55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Розрахунок часток у спільній ча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тковій власності на об'єкт нерух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мого майна; 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Розрах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нок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Співвла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31,86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6,69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1,11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Розподіл одного домоволодіння на два і більше домоволодіння: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5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а) складання акта за участю спі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власників про фактичний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рядок користування будинками, буді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лями та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рудами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93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б) </w:t>
            </w:r>
            <w:r w:rsidRPr="00063E6D">
              <w:rPr>
                <w:szCs w:val="28"/>
              </w:rPr>
              <w:t>обмір частин земельної 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ки, що перебувають у фактичн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му користуванні співвласників, з 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несенням їх до копії плану зем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льної ділянки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8"/>
                <w:szCs w:val="28"/>
              </w:rPr>
              <w:t xml:space="preserve">  в) </w:t>
            </w:r>
            <w:r w:rsidRPr="00063E6D">
              <w:rPr>
                <w:szCs w:val="28"/>
              </w:rPr>
              <w:t>нанесення проекту розділу на к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пії планів земельної ділянки для інвентаризаційної справи і напр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влення в орган місцевого самовр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>дування, підрахунок площ за ко</w:t>
            </w:r>
            <w:r w:rsidRPr="00063E6D">
              <w:rPr>
                <w:szCs w:val="28"/>
              </w:rPr>
              <w:t>ж</w:t>
            </w:r>
            <w:r w:rsidRPr="00063E6D">
              <w:rPr>
                <w:szCs w:val="28"/>
              </w:rPr>
              <w:t>ною 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воствореною земельною ділянкою. Нан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сення розмірів по</w:t>
            </w:r>
            <w:r w:rsidRPr="00063E6D">
              <w:rPr>
                <w:szCs w:val="28"/>
              </w:rPr>
              <w:br/>
              <w:t>межах цих ділянок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zCs w:val="28"/>
              </w:rPr>
              <w:t xml:space="preserve">  г) підготовка проекту рішення мі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цевого органу влади</w:t>
            </w:r>
          </w:p>
          <w:p w:rsidR="00063E6D" w:rsidRPr="00063E6D" w:rsidRDefault="00063E6D" w:rsidP="00063E6D">
            <w:pPr>
              <w:shd w:val="clear" w:color="auto" w:fill="FFFFFF"/>
              <w:tabs>
                <w:tab w:val="left" w:pos="240"/>
              </w:tabs>
              <w:rPr>
                <w:szCs w:val="28"/>
              </w:rPr>
            </w:pPr>
            <w:r w:rsidRPr="00063E6D">
              <w:rPr>
                <w:spacing w:val="-1"/>
                <w:szCs w:val="28"/>
              </w:rPr>
              <w:t xml:space="preserve">  д) </w:t>
            </w:r>
            <w:r w:rsidRPr="00063E6D">
              <w:rPr>
                <w:szCs w:val="28"/>
              </w:rPr>
              <w:t>унесення змін зовнішніх меж ділянок та внутрішньої с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туації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є) підшивання документів у спр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ву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ж) складання журналів внутр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Акт;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Земельна д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лянка;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Новоств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рена 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Висн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вок;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Діля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ка;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Форма;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вимірювач,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0,452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0,960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0,111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0,321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28,80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26,49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20,73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18,54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3,12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висновку про немо</w:t>
            </w:r>
            <w:r w:rsidRPr="00063E6D">
              <w:rPr>
                <w:szCs w:val="28"/>
              </w:rPr>
              <w:t>ж</w:t>
            </w:r>
            <w:r w:rsidRPr="00063E6D">
              <w:rPr>
                <w:szCs w:val="28"/>
              </w:rPr>
              <w:t>ливість розподілу домовол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вець,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контролер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0,871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26,13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3,75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063E6D">
              <w:rPr>
                <w:szCs w:val="28"/>
              </w:rPr>
              <w:t>4. Інші роботи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Одниця</w:t>
            </w:r>
            <w:proofErr w:type="spellEnd"/>
            <w:r w:rsidRPr="00063E6D">
              <w:rPr>
                <w:szCs w:val="28"/>
              </w:rPr>
              <w:t xml:space="preserve"> 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тості о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нієї но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Приймання та реєстрація зам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влення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Замо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лення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5,10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Вихід для виконання робіт з основної або пото</w:t>
            </w:r>
            <w:r w:rsidRPr="00063E6D">
              <w:rPr>
                <w:szCs w:val="28"/>
              </w:rPr>
              <w:t>ч</w:t>
            </w:r>
            <w:r w:rsidRPr="00063E6D">
              <w:rPr>
                <w:szCs w:val="28"/>
              </w:rPr>
              <w:t>ної інвентаризації об'єктів нерухомого майна (у т.ч. кв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ртир,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гаражів, садових будинків т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Вихід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Розшукування інвентаризаційно-реєстраційної справи, унесення в книгу обліку видачі з арх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ву з позначкою про поверне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Внесення інвентаризаційно-реєстраційної справи в книгу опису справ, що надходять в </w:t>
            </w:r>
            <w:r w:rsidRPr="00063E6D">
              <w:rPr>
                <w:spacing w:val="-7"/>
                <w:szCs w:val="28"/>
              </w:rPr>
              <w:t>архів, і пове</w:t>
            </w:r>
            <w:r w:rsidRPr="00063E6D">
              <w:rPr>
                <w:spacing w:val="-7"/>
                <w:szCs w:val="28"/>
              </w:rPr>
              <w:t>р</w:t>
            </w:r>
            <w:r w:rsidRPr="00063E6D">
              <w:rPr>
                <w:spacing w:val="-7"/>
                <w:szCs w:val="28"/>
              </w:rPr>
              <w:t>нення справи на м</w:t>
            </w:r>
            <w:r w:rsidRPr="00063E6D">
              <w:rPr>
                <w:spacing w:val="-7"/>
                <w:szCs w:val="28"/>
              </w:rPr>
              <w:t>і</w:t>
            </w:r>
            <w:r w:rsidRPr="00063E6D">
              <w:rPr>
                <w:spacing w:val="-7"/>
                <w:szCs w:val="28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Внесення інвентаризаційно-реєстраційної справи в алфавітний покажчик при первинній інвентар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1,23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Ведення розробленої статистичної звітності з пі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Брошурування інвентаризаці</w:t>
            </w:r>
            <w:r w:rsidRPr="00063E6D">
              <w:rPr>
                <w:szCs w:val="28"/>
              </w:rPr>
              <w:t>й</w:t>
            </w:r>
            <w:r w:rsidRPr="00063E6D">
              <w:rPr>
                <w:szCs w:val="28"/>
              </w:rPr>
              <w:t>но-реєстраційних справ на об'єкт нерухомо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ті про складання опису під час основної або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4,92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Підшивання в інвентаризаці</w:t>
            </w:r>
            <w:r w:rsidRPr="00063E6D">
              <w:rPr>
                <w:szCs w:val="28"/>
              </w:rPr>
              <w:t>й</w:t>
            </w:r>
            <w:r w:rsidRPr="00063E6D">
              <w:rPr>
                <w:szCs w:val="28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3,03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5,70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Зведення нарядів з визначенням суми заробі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ної пл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1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відповідних списків і надсилання 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063E6D">
              <w:rPr>
                <w:szCs w:val="28"/>
              </w:rPr>
              <w:t>м</w:t>
            </w:r>
            <w:r w:rsidRPr="00063E6D">
              <w:rPr>
                <w:szCs w:val="28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10,02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Док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2,07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копій з інвентаризаційних матеріалів шл</w:t>
            </w:r>
            <w:r w:rsidRPr="00063E6D">
              <w:rPr>
                <w:szCs w:val="28"/>
              </w:rPr>
              <w:t>я</w:t>
            </w:r>
            <w:r w:rsidRPr="00063E6D">
              <w:rPr>
                <w:szCs w:val="28"/>
              </w:rPr>
              <w:t>хом застос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Сторінка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Електронна версія технічного паспорту на об'єкт 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рухомості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Викон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вець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13,50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5. Технічна інвентаризація зелених насаджень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А. Технічна інвентаризація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Одниця</w:t>
            </w:r>
            <w:proofErr w:type="spellEnd"/>
            <w:r w:rsidRPr="00063E6D">
              <w:rPr>
                <w:szCs w:val="28"/>
              </w:rPr>
              <w:t xml:space="preserve">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тості о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нієї но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Первинна технічна інвентаризація, склада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 ескізів, заміри контурів ситуації, технічне описування зел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них насаджень на площі до 1000 кв. м: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3,478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3,833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104,34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114,99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124,56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. до 5000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0,263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0,291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7,89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8,73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9,57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5000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. до 30000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0,206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0,227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6,18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6,81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7,44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30000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>.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4,26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4,68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4,89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інвентаризаційного плану зелених нас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джень, підрахунок площ, заповнення оцін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чних форм бланків, </w:t>
            </w:r>
            <w:proofErr w:type="spellStart"/>
            <w:r w:rsidRPr="00063E6D">
              <w:rPr>
                <w:szCs w:val="28"/>
              </w:rPr>
              <w:t>обведення</w:t>
            </w:r>
            <w:proofErr w:type="spellEnd"/>
            <w:r w:rsidRPr="00063E6D">
              <w:rPr>
                <w:szCs w:val="28"/>
              </w:rPr>
              <w:t xml:space="preserve"> тушшю плану зелених 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саджень на площі до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0,840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22,92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25,20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27,72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. до 5000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1,74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1,92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2,10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5000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. до 30000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0,045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1,35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1,62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площі більше 30000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>. включно: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а) 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б) ІІ категорія складності;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0,031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0,93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1,02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Б. Облік та обстеження дерев та чагарників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Перерахунок дерев з нанесенням їх на план,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зн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чення породи, виду, діаметру, висоти, віку та ст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ну. Опис пошкоджень та хвороб: окремо розташовані дерева, дерева в групах, алеях, п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рках, скверах і с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11,91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063E6D">
                <w:rPr>
                  <w:szCs w:val="28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5,76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Дерева в лісопарках, гаях, лісах, які врахов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Рядова посадка та окремо розташовані д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13,20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Перерахунок чагарників з нанесенням їх на план. Визначення породи, віку і ст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6,39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4,47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063E6D">
                <w:rPr>
                  <w:szCs w:val="28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1,71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Перерахування кущів у живоплотах протяжні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063E6D">
                <w:rPr>
                  <w:szCs w:val="28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063E6D">
                <w:rPr>
                  <w:szCs w:val="28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7,02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63E6D">
                <w:rPr>
                  <w:szCs w:val="28"/>
                </w:rPr>
                <w:t>10 м</w:t>
              </w:r>
            </w:smartTag>
            <w:r w:rsidRPr="00063E6D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063E6D">
                <w:rPr>
                  <w:szCs w:val="28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063E6D">
                <w:rPr>
                  <w:szCs w:val="28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1,71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Облік і опис пам’ятників, скульптур, басейнів, ф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12,36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Інвентаризація замощених канавок, які прох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63E6D">
                <w:rPr>
                  <w:szCs w:val="28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21,09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63E6D">
                <w:rPr>
                  <w:szCs w:val="28"/>
                </w:rPr>
                <w:t>1 м</w:t>
              </w:r>
            </w:smartTag>
            <w:r w:rsidRPr="00063E6D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63E6D">
                <w:rPr>
                  <w:szCs w:val="28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63E6D">
                <w:rPr>
                  <w:szCs w:val="28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0,21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робочого обліку зелених нас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2,97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технічного паспорта на об’єкт зел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45,00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Брошурування справи оригіналу при інвентар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14,49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63E6D">
                <w:rPr>
                  <w:szCs w:val="28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7,89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063E6D">
                <w:rPr>
                  <w:szCs w:val="28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10,23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063E6D">
                <w:rPr>
                  <w:szCs w:val="28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12,99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В. Визначення вартості витрат з посадки фруктових дерев та ягідних кущів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креслення на земельну ділянку, яка підлягає вилученню з вказаних зелених нас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 xml:space="preserve">джень площею до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99,42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більше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8,52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13,20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7,02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4,68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Обведення</w:t>
            </w:r>
            <w:proofErr w:type="spellEnd"/>
            <w:r w:rsidRPr="00063E6D">
              <w:rPr>
                <w:szCs w:val="28"/>
              </w:rPr>
              <w:t xml:space="preserve"> тушшю плану або зняття копії на кал</w:t>
            </w:r>
            <w:r w:rsidRPr="00063E6D">
              <w:rPr>
                <w:szCs w:val="28"/>
              </w:rPr>
              <w:t>ь</w:t>
            </w:r>
            <w:r w:rsidRPr="00063E6D">
              <w:rPr>
                <w:szCs w:val="28"/>
              </w:rPr>
              <w:t xml:space="preserve">ку, якщо площа об’єкта до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15,12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Те саме, за кожні 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  <w:r w:rsidRPr="00063E6D">
              <w:rPr>
                <w:szCs w:val="28"/>
              </w:rPr>
              <w:t xml:space="preserve"> більше 1000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 xml:space="preserve">100 </w:t>
            </w:r>
            <w:proofErr w:type="spellStart"/>
            <w:r w:rsidRPr="00063E6D">
              <w:rPr>
                <w:szCs w:val="28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0,63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6. Технічна інвентаризація інженерних мереж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А. Технічна інвентаризація інженерних мереж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bCs/>
                <w:szCs w:val="28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Одниця</w:t>
            </w:r>
            <w:proofErr w:type="spellEnd"/>
            <w:r w:rsidRPr="00063E6D">
              <w:rPr>
                <w:szCs w:val="28"/>
              </w:rPr>
              <w:t xml:space="preserve"> вим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Норма ч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Тар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фи, грн., з ПДВ (при ва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тості о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нієї но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мо год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ни 30,00 грн. з ПДВ)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електричних повітряних ліній у нат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рі, зн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 xml:space="preserve">мання і прив’язка їх до місцевих </w:t>
            </w:r>
            <w:proofErr w:type="spellStart"/>
            <w:r w:rsidRPr="00063E6D">
              <w:rPr>
                <w:szCs w:val="28"/>
              </w:rPr>
              <w:t>орі-</w:t>
            </w:r>
            <w:proofErr w:type="spellEnd"/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єнтирів</w:t>
            </w:r>
            <w:proofErr w:type="spellEnd"/>
            <w:r w:rsidRPr="00063E6D">
              <w:rPr>
                <w:szCs w:val="28"/>
              </w:rPr>
              <w:t>. Визначення основних параметрів (р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боча напруга, марка проводів, арматура тощо). Скл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дання абрису, схем, техн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216,96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 кабельних електричних мереж у нат</w:t>
            </w:r>
            <w:r w:rsidRPr="00063E6D">
              <w:rPr>
                <w:szCs w:val="28"/>
              </w:rPr>
              <w:t>у</w:t>
            </w:r>
            <w:r w:rsidRPr="00063E6D">
              <w:rPr>
                <w:szCs w:val="28"/>
              </w:rPr>
              <w:t>рі, знімання і прив’язка їх до місцевих ор</w:t>
            </w:r>
            <w:r w:rsidRPr="00063E6D">
              <w:rPr>
                <w:szCs w:val="28"/>
              </w:rPr>
              <w:t>і</w:t>
            </w:r>
            <w:r w:rsidRPr="00063E6D">
              <w:rPr>
                <w:szCs w:val="28"/>
              </w:rPr>
              <w:t>єнтирів. Визначення основних параметрів (р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боча напруга, арматура тощо). Складання абрису, схем, технічн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469,44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технічного опису і специфікацій, запо</w:t>
            </w:r>
            <w:r w:rsidRPr="00063E6D">
              <w:rPr>
                <w:szCs w:val="28"/>
              </w:rPr>
              <w:t>в</w:t>
            </w:r>
            <w:r w:rsidRPr="00063E6D">
              <w:rPr>
                <w:szCs w:val="28"/>
              </w:rPr>
              <w:t>нення інвентаризаційних карток на обла</w:t>
            </w:r>
            <w:r w:rsidRPr="00063E6D">
              <w:rPr>
                <w:szCs w:val="28"/>
              </w:rPr>
              <w:t>д</w:t>
            </w:r>
            <w:r w:rsidRPr="00063E6D">
              <w:rPr>
                <w:szCs w:val="28"/>
              </w:rPr>
              <w:t>нання трансформаторних підст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Картка, поз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9,99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Обстеження, зняття та прив’язка електричних ув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7,29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Складання, викреслювання тушшю плану в мас</w:t>
            </w:r>
            <w:r w:rsidRPr="00063E6D">
              <w:rPr>
                <w:szCs w:val="28"/>
              </w:rPr>
              <w:t>ш</w:t>
            </w:r>
            <w:r w:rsidRPr="00063E6D">
              <w:rPr>
                <w:szCs w:val="28"/>
              </w:rPr>
              <w:t>табі 1:500 без рельєфу вулиці, проїзду з електри</w:t>
            </w:r>
            <w:r w:rsidRPr="00063E6D">
              <w:rPr>
                <w:szCs w:val="28"/>
              </w:rPr>
              <w:t>ч</w:t>
            </w:r>
            <w:r w:rsidRPr="00063E6D">
              <w:rPr>
                <w:szCs w:val="28"/>
              </w:rPr>
              <w:t>ними 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70,50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Складання, викреслювання схематичної карти з нан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proofErr w:type="spellStart"/>
            <w:r w:rsidRPr="00063E6D">
              <w:rPr>
                <w:szCs w:val="28"/>
              </w:rPr>
              <w:t>Форма</w:t>
            </w:r>
            <w:r w:rsidRPr="00063E6D">
              <w:rPr>
                <w:szCs w:val="28"/>
              </w:rPr>
              <w:t>т</w:t>
            </w:r>
            <w:r w:rsidRPr="00063E6D">
              <w:rPr>
                <w:szCs w:val="28"/>
              </w:rPr>
              <w:t>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12,84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 з плану вулиці або проїзду в мас</w:t>
            </w:r>
            <w:r w:rsidRPr="00063E6D">
              <w:rPr>
                <w:szCs w:val="28"/>
              </w:rPr>
              <w:t>ш</w:t>
            </w:r>
            <w:r w:rsidRPr="00063E6D">
              <w:rPr>
                <w:szCs w:val="28"/>
              </w:rPr>
              <w:t>табі 1:500 для нанесення на план інжене</w:t>
            </w:r>
            <w:r w:rsidRPr="00063E6D">
              <w:rPr>
                <w:szCs w:val="28"/>
              </w:rPr>
              <w:t>р</w:t>
            </w:r>
            <w:r w:rsidRPr="00063E6D">
              <w:rPr>
                <w:szCs w:val="28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30,24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копії плану інженерних мереж у мас</w:t>
            </w:r>
            <w:r w:rsidRPr="00063E6D">
              <w:rPr>
                <w:szCs w:val="28"/>
              </w:rPr>
              <w:t>ш</w:t>
            </w:r>
            <w:r w:rsidRPr="00063E6D">
              <w:rPr>
                <w:szCs w:val="28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27,30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Визначення оцінки інженерних мереж, окремих ел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6,78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1,89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Б. Технічна інвентаризація водопровідно-каналізаційних мереж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та складання абрису, прив’язка до місцев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сті оглядових колодязів, пожежних гідрантів т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що. Обстеження, визначення матеріалу труб. Склада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480,36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Зняття та складання абрису каналізаційної 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режі. Прив’язка до місцевості оглядових колодязів. О</w:t>
            </w:r>
            <w:r w:rsidRPr="00063E6D">
              <w:rPr>
                <w:szCs w:val="28"/>
              </w:rPr>
              <w:t>б</w:t>
            </w:r>
            <w:r w:rsidRPr="00063E6D">
              <w:rPr>
                <w:szCs w:val="28"/>
              </w:rPr>
              <w:t>стеження, визначення матеріалів труб, скл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309,60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Обстеження, обмір, нанесення на план уводів і випусків: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водопровідної мережі;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Ввід;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0,416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12,48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11,25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Нанесення на план проїздів або кварталів м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реж та їх елементів у масштабі 1:500: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водопровідної мережі;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метр;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21,09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Викреслювання вертикального або горизонтал</w:t>
            </w:r>
            <w:r w:rsidRPr="00063E6D">
              <w:rPr>
                <w:szCs w:val="28"/>
              </w:rPr>
              <w:t>ь</w:t>
            </w:r>
            <w:r w:rsidRPr="00063E6D">
              <w:rPr>
                <w:szCs w:val="28"/>
              </w:rPr>
              <w:t>ного розрізу колодязя, складання специфік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ції на його о</w:t>
            </w:r>
            <w:r w:rsidRPr="00063E6D">
              <w:rPr>
                <w:szCs w:val="28"/>
              </w:rPr>
              <w:t>б</w:t>
            </w:r>
            <w:r w:rsidRPr="00063E6D">
              <w:rPr>
                <w:szCs w:val="28"/>
              </w:rPr>
              <w:t>ладнання: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водопровідний колодязь;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колодязь;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0,388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11,64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11,97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Викреслювання мережі тушшю: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водопровідної мережі;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метр;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0,828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24,84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23,67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водопровідний колодязь;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каналізаційний, кабельний колодязь;</w:t>
            </w:r>
          </w:p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Кол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дязь;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колодязь;</w:t>
            </w:r>
          </w:p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0,330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12,90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9,90</w:t>
            </w:r>
          </w:p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14,55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Обмір та детальний опис вузлів підземних сп</w:t>
            </w:r>
            <w:r w:rsidRPr="00063E6D">
              <w:rPr>
                <w:szCs w:val="28"/>
              </w:rPr>
              <w:t>о</w:t>
            </w:r>
            <w:r w:rsidRPr="00063E6D">
              <w:rPr>
                <w:szCs w:val="28"/>
              </w:rPr>
              <w:t>руд. Визначення призначення, напрямку тощо. Скл</w:t>
            </w:r>
            <w:r w:rsidRPr="00063E6D">
              <w:rPr>
                <w:szCs w:val="28"/>
              </w:rPr>
              <w:t>а</w:t>
            </w:r>
            <w:r w:rsidRPr="00063E6D">
              <w:rPr>
                <w:szCs w:val="28"/>
              </w:rPr>
              <w:t>дання польових е</w:t>
            </w:r>
            <w:r w:rsidRPr="00063E6D">
              <w:rPr>
                <w:szCs w:val="28"/>
              </w:rPr>
              <w:t>с</w:t>
            </w:r>
            <w:r w:rsidRPr="00063E6D">
              <w:rPr>
                <w:szCs w:val="28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11,67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063E6D">
              <w:rPr>
                <w:bCs/>
                <w:szCs w:val="28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rPr>
                <w:szCs w:val="28"/>
              </w:rPr>
            </w:pPr>
            <w:r w:rsidRPr="00063E6D">
              <w:rPr>
                <w:szCs w:val="28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rPr>
                <w:szCs w:val="28"/>
              </w:rPr>
            </w:pPr>
            <w:r w:rsidRPr="00063E6D">
              <w:rPr>
                <w:szCs w:val="28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6D" w:rsidRPr="00063E6D" w:rsidRDefault="00063E6D" w:rsidP="00063E6D">
            <w:pPr>
              <w:shd w:val="clear" w:color="auto" w:fill="FFFFFF"/>
              <w:jc w:val="center"/>
              <w:rPr>
                <w:szCs w:val="28"/>
              </w:rPr>
            </w:pPr>
            <w:r w:rsidRPr="00063E6D">
              <w:rPr>
                <w:szCs w:val="28"/>
              </w:rPr>
              <w:t>8,49</w:t>
            </w:r>
          </w:p>
        </w:tc>
      </w:tr>
      <w:tr w:rsidR="00063E6D" w:rsidRPr="00063E6D" w:rsidTr="00063E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3E6D" w:rsidRPr="00063E6D" w:rsidRDefault="00063E6D" w:rsidP="00063E6D">
            <w:pPr>
              <w:shd w:val="clear" w:color="auto" w:fill="FFFFFF"/>
              <w:jc w:val="both"/>
              <w:rPr>
                <w:szCs w:val="28"/>
              </w:rPr>
            </w:pPr>
            <w:r w:rsidRPr="00063E6D">
              <w:rPr>
                <w:szCs w:val="28"/>
              </w:rPr>
              <w:t>В разі скорочення термінів виконання робіт для фізичних осіб до трьох робочих днів, для юр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дичних – до десяти робочих днів до тарифів застосовується коефіцієнт 2. При цьому, термін в</w:t>
            </w:r>
            <w:r w:rsidRPr="00063E6D">
              <w:rPr>
                <w:szCs w:val="28"/>
              </w:rPr>
              <w:t>и</w:t>
            </w:r>
            <w:r w:rsidRPr="00063E6D">
              <w:rPr>
                <w:szCs w:val="28"/>
              </w:rPr>
              <w:t>конання робіт з інвентаризації обчислюється з дня обстеження об’єкті, для реєстрації та офор</w:t>
            </w:r>
            <w:r w:rsidRPr="00063E6D">
              <w:rPr>
                <w:szCs w:val="28"/>
              </w:rPr>
              <w:t>м</w:t>
            </w:r>
            <w:r w:rsidRPr="00063E6D">
              <w:rPr>
                <w:szCs w:val="28"/>
              </w:rPr>
              <w:t>лення прав власності – з дати внесення авансової оплати замовником. При письмовому зверне</w:t>
            </w:r>
            <w:r w:rsidRPr="00063E6D">
              <w:rPr>
                <w:szCs w:val="28"/>
              </w:rPr>
              <w:t>н</w:t>
            </w:r>
            <w:r w:rsidRPr="00063E6D">
              <w:rPr>
                <w:szCs w:val="28"/>
              </w:rPr>
              <w:t>ні замовника з проханням змінити термін виконання замовлення зі звичайного на термінове, т</w:t>
            </w:r>
            <w:r w:rsidRPr="00063E6D">
              <w:rPr>
                <w:szCs w:val="28"/>
              </w:rPr>
              <w:t>е</w:t>
            </w:r>
            <w:r w:rsidRPr="00063E6D">
              <w:rPr>
                <w:szCs w:val="28"/>
              </w:rPr>
              <w:t>рмін обчислюється з дати такого звернення.</w:t>
            </w:r>
          </w:p>
        </w:tc>
      </w:tr>
    </w:tbl>
    <w:p w:rsidR="00063E6D" w:rsidRPr="00063E6D" w:rsidRDefault="00063E6D" w:rsidP="00063E6D">
      <w:pPr>
        <w:rPr>
          <w:szCs w:val="28"/>
        </w:rPr>
      </w:pPr>
    </w:p>
    <w:p w:rsidR="00063E6D" w:rsidRPr="00063E6D" w:rsidRDefault="00063E6D" w:rsidP="00063E6D">
      <w:pPr>
        <w:jc w:val="both"/>
        <w:rPr>
          <w:szCs w:val="28"/>
        </w:rPr>
      </w:pPr>
      <w:r w:rsidRPr="00063E6D">
        <w:rPr>
          <w:szCs w:val="28"/>
        </w:rPr>
        <w:tab/>
        <w:t>Примітки:</w:t>
      </w:r>
    </w:p>
    <w:p w:rsidR="00063E6D" w:rsidRPr="00063E6D" w:rsidRDefault="00063E6D" w:rsidP="00063E6D">
      <w:pPr>
        <w:jc w:val="both"/>
        <w:rPr>
          <w:szCs w:val="28"/>
        </w:rPr>
      </w:pPr>
      <w:r w:rsidRPr="00063E6D">
        <w:rPr>
          <w:szCs w:val="28"/>
        </w:rPr>
        <w:tab/>
        <w:t>1. Особливості застосування тарифів визначено  Збірником норм часу на роботи та п</w:t>
      </w:r>
      <w:r w:rsidRPr="00063E6D">
        <w:rPr>
          <w:szCs w:val="28"/>
        </w:rPr>
        <w:t>о</w:t>
      </w:r>
      <w:r w:rsidRPr="00063E6D">
        <w:rPr>
          <w:szCs w:val="28"/>
        </w:rPr>
        <w:t>слуги, що виконуються бюро технічної інвентаризації України (затверджено наказом Держа</w:t>
      </w:r>
      <w:r w:rsidRPr="00063E6D">
        <w:rPr>
          <w:szCs w:val="28"/>
        </w:rPr>
        <w:t>в</w:t>
      </w:r>
      <w:r w:rsidRPr="00063E6D">
        <w:rPr>
          <w:szCs w:val="28"/>
        </w:rPr>
        <w:t>ного комітету України з питань житлово-комунального господарства від 21.11.2003 № 198, з</w:t>
      </w:r>
      <w:r w:rsidRPr="00063E6D">
        <w:rPr>
          <w:szCs w:val="28"/>
        </w:rPr>
        <w:t>а</w:t>
      </w:r>
      <w:r w:rsidRPr="00063E6D">
        <w:rPr>
          <w:szCs w:val="28"/>
        </w:rPr>
        <w:t>реєстровано в Міністерстві юстиції України 12.02.2004 № 188/8787).</w:t>
      </w:r>
    </w:p>
    <w:p w:rsidR="00063E6D" w:rsidRPr="00063E6D" w:rsidRDefault="00063E6D" w:rsidP="00063E6D">
      <w:pPr>
        <w:jc w:val="both"/>
        <w:rPr>
          <w:szCs w:val="28"/>
        </w:rPr>
      </w:pPr>
    </w:p>
    <w:p w:rsidR="00063E6D" w:rsidRPr="00063E6D" w:rsidRDefault="00063E6D" w:rsidP="00063E6D">
      <w:pPr>
        <w:jc w:val="both"/>
        <w:rPr>
          <w:szCs w:val="28"/>
        </w:rPr>
      </w:pPr>
    </w:p>
    <w:p w:rsidR="00063E6D" w:rsidRPr="00063E6D" w:rsidRDefault="00063E6D" w:rsidP="00063E6D">
      <w:pPr>
        <w:jc w:val="both"/>
        <w:rPr>
          <w:szCs w:val="28"/>
        </w:rPr>
      </w:pPr>
      <w:r w:rsidRPr="00063E6D">
        <w:rPr>
          <w:szCs w:val="28"/>
        </w:rPr>
        <w:t>Заступник голови –</w:t>
      </w:r>
    </w:p>
    <w:p w:rsidR="00063E6D" w:rsidRPr="00063E6D" w:rsidRDefault="00063E6D" w:rsidP="00063E6D">
      <w:pPr>
        <w:jc w:val="both"/>
        <w:rPr>
          <w:szCs w:val="28"/>
        </w:rPr>
      </w:pPr>
      <w:r w:rsidRPr="00063E6D">
        <w:rPr>
          <w:szCs w:val="28"/>
        </w:rPr>
        <w:t>керівник апарату</w:t>
      </w:r>
    </w:p>
    <w:p w:rsidR="00063E6D" w:rsidRPr="00063E6D" w:rsidRDefault="00063E6D" w:rsidP="00063E6D">
      <w:pPr>
        <w:jc w:val="both"/>
        <w:rPr>
          <w:szCs w:val="28"/>
        </w:rPr>
      </w:pPr>
      <w:r w:rsidRPr="00063E6D">
        <w:rPr>
          <w:szCs w:val="28"/>
        </w:rPr>
        <w:t>облдержадміністрації</w:t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</w:r>
      <w:r w:rsidRPr="00063E6D">
        <w:rPr>
          <w:szCs w:val="28"/>
        </w:rPr>
        <w:tab/>
        <w:t>С.А.Соловей</w:t>
      </w:r>
    </w:p>
    <w:p w:rsidR="00063E6D" w:rsidRPr="00063E6D" w:rsidRDefault="00063E6D" w:rsidP="00063E6D">
      <w:pPr>
        <w:jc w:val="both"/>
        <w:rPr>
          <w:szCs w:val="28"/>
        </w:rPr>
      </w:pPr>
    </w:p>
    <w:p w:rsidR="00B2612F" w:rsidRPr="00063E6D" w:rsidRDefault="00B2612F">
      <w:pPr>
        <w:rPr>
          <w:szCs w:val="28"/>
        </w:rPr>
      </w:pPr>
    </w:p>
    <w:sectPr w:rsidR="00B2612F" w:rsidRPr="000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E6D"/>
    <w:rsid w:val="00063E6D"/>
    <w:rsid w:val="00AB560D"/>
    <w:rsid w:val="00B2612F"/>
    <w:rsid w:val="00D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F014D-52F2-42E9-B713-3908E3E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E6D"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063E6D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63E6D"/>
    <w:pPr>
      <w:jc w:val="both"/>
    </w:pPr>
  </w:style>
  <w:style w:type="paragraph" w:styleId="Title">
    <w:name w:val="Title"/>
    <w:basedOn w:val="Normal"/>
    <w:qFormat/>
    <w:rsid w:val="00063E6D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63E6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63E6D"/>
  </w:style>
  <w:style w:type="paragraph" w:styleId="Footer">
    <w:name w:val="footer"/>
    <w:basedOn w:val="Normal"/>
    <w:rsid w:val="00063E6D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063E6D"/>
  </w:style>
  <w:style w:type="character" w:customStyle="1" w:styleId="1">
    <w:name w:val="Заголовок 1 Знак"/>
    <w:rsid w:val="00063E6D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063E6D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063E6D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063E6D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063E6D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063E6D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063E6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5592</Words>
  <Characters>31875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