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  <w:t>ЗАТВЕРДЖЕНО</w:t>
      </w:r>
    </w:p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 xml:space="preserve">                                           </w:t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</w:t>
      </w:r>
      <w:r w:rsidRPr="00E75BD3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E75BD3">
        <w:rPr>
          <w:sz w:val="28"/>
          <w:szCs w:val="28"/>
          <w:lang w:val="uk-UA"/>
        </w:rPr>
        <w:t xml:space="preserve"> голови</w:t>
      </w:r>
    </w:p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  <w:t>обласної державної адміністрації</w:t>
      </w:r>
    </w:p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 11.02.2008 № 45</w:t>
      </w:r>
    </w:p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Pr="00E75BD3">
        <w:rPr>
          <w:sz w:val="28"/>
          <w:szCs w:val="28"/>
          <w:lang w:val="uk-UA"/>
        </w:rPr>
        <w:t>у редакції розпорядження голови</w:t>
      </w:r>
    </w:p>
    <w:p w:rsidR="001F3E9A" w:rsidRPr="00E75BD3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  <w:t>обласної державної адміністрації</w:t>
      </w:r>
    </w:p>
    <w:p w:rsidR="001F3E9A" w:rsidRPr="00142562" w:rsidRDefault="001F3E9A" w:rsidP="001F3E9A">
      <w:pPr>
        <w:outlineLvl w:val="0"/>
        <w:rPr>
          <w:sz w:val="28"/>
          <w:szCs w:val="28"/>
          <w:lang w:val="uk-UA"/>
        </w:rPr>
      </w:pP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E75BD3">
        <w:rPr>
          <w:lang w:val="uk-UA"/>
        </w:rPr>
        <w:tab/>
      </w:r>
      <w:r w:rsidRPr="00B56609">
        <w:rPr>
          <w:sz w:val="28"/>
          <w:szCs w:val="28"/>
          <w:lang w:val="uk-UA"/>
        </w:rPr>
        <w:t>25.05.2010</w:t>
      </w:r>
      <w:r w:rsidRPr="00B56609">
        <w:rPr>
          <w:sz w:val="28"/>
          <w:szCs w:val="28"/>
          <w:lang w:val="uk-UA"/>
        </w:rPr>
        <w:tab/>
        <w:t>№</w:t>
      </w:r>
      <w:r w:rsidRPr="001425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177</w:t>
      </w:r>
      <w:r w:rsidRPr="00142562">
        <w:rPr>
          <w:sz w:val="28"/>
          <w:szCs w:val="28"/>
          <w:lang w:val="uk-UA"/>
        </w:rPr>
        <w:t>)</w:t>
      </w:r>
    </w:p>
    <w:p w:rsidR="001F3E9A" w:rsidRPr="008A71C6" w:rsidRDefault="001F3E9A" w:rsidP="001F3E9A">
      <w:pPr>
        <w:pStyle w:val="Title"/>
        <w:rPr>
          <w:b w:val="0"/>
          <w:sz w:val="16"/>
          <w:szCs w:val="16"/>
        </w:rPr>
      </w:pPr>
    </w:p>
    <w:p w:rsidR="001F3E9A" w:rsidRPr="00E75BD3" w:rsidRDefault="001F3E9A" w:rsidP="001F3E9A">
      <w:pPr>
        <w:jc w:val="center"/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>СКЛАД</w:t>
      </w:r>
    </w:p>
    <w:p w:rsidR="001F3E9A" w:rsidRPr="00E75BD3" w:rsidRDefault="001F3E9A" w:rsidP="001F3E9A">
      <w:pPr>
        <w:jc w:val="center"/>
        <w:outlineLvl w:val="0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>обласної тристоронньої соціально-економічної ради</w:t>
      </w:r>
    </w:p>
    <w:p w:rsidR="001F3E9A" w:rsidRPr="008A71C6" w:rsidRDefault="001F3E9A" w:rsidP="001F3E9A">
      <w:pPr>
        <w:jc w:val="center"/>
        <w:rPr>
          <w:sz w:val="4"/>
          <w:szCs w:val="4"/>
          <w:lang w:val="uk-UA"/>
        </w:rPr>
      </w:pPr>
    </w:p>
    <w:p w:rsidR="001F3E9A" w:rsidRPr="00E75BD3" w:rsidRDefault="001F3E9A" w:rsidP="001F3E9A">
      <w:pPr>
        <w:jc w:val="center"/>
        <w:rPr>
          <w:sz w:val="28"/>
          <w:lang w:val="uk-UA"/>
        </w:rPr>
      </w:pPr>
      <w:r w:rsidRPr="00E75BD3">
        <w:rPr>
          <w:sz w:val="28"/>
          <w:lang w:val="uk-UA"/>
        </w:rPr>
        <w:t>Від виконавчої влади</w:t>
      </w:r>
    </w:p>
    <w:p w:rsidR="001F3E9A" w:rsidRPr="008A71C6" w:rsidRDefault="001F3E9A" w:rsidP="001F3E9A">
      <w:pPr>
        <w:jc w:val="center"/>
        <w:rPr>
          <w:sz w:val="4"/>
          <w:szCs w:val="4"/>
          <w:lang w:val="uk-UA"/>
        </w:rPr>
      </w:pPr>
    </w:p>
    <w:tbl>
      <w:tblPr>
        <w:tblStyle w:val="TableGrid"/>
        <w:tblW w:w="10641" w:type="dxa"/>
        <w:tblInd w:w="-453" w:type="dxa"/>
        <w:tblLayout w:type="fixed"/>
        <w:tblLook w:val="01E0" w:firstRow="1" w:lastRow="1" w:firstColumn="1" w:lastColumn="1" w:noHBand="0" w:noVBand="0"/>
      </w:tblPr>
      <w:tblGrid>
        <w:gridCol w:w="3751"/>
        <w:gridCol w:w="236"/>
        <w:gridCol w:w="6654"/>
      </w:tblGrid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Коваль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заступник голови облдержадміністрації,</w:t>
            </w:r>
            <w:r>
              <w:rPr>
                <w:sz w:val="28"/>
                <w:lang w:val="uk-UA"/>
              </w:rPr>
              <w:t xml:space="preserve"> </w:t>
            </w:r>
            <w:r w:rsidRPr="00E75BD3">
              <w:rPr>
                <w:sz w:val="28"/>
                <w:lang w:val="uk-UA"/>
              </w:rPr>
              <w:t>співголова ради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Ткаленко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Володимир</w:t>
            </w:r>
            <w:r>
              <w:rPr>
                <w:sz w:val="28"/>
                <w:lang w:val="uk-UA"/>
              </w:rPr>
              <w:t xml:space="preserve"> </w:t>
            </w:r>
            <w:r w:rsidRPr="00E75BD3">
              <w:rPr>
                <w:sz w:val="28"/>
                <w:lang w:val="uk-UA"/>
              </w:rPr>
              <w:t>Олександрович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заступник начальника Головного управління</w:t>
            </w:r>
            <w:r>
              <w:rPr>
                <w:sz w:val="28"/>
                <w:lang w:val="uk-UA"/>
              </w:rPr>
              <w:t xml:space="preserve"> –</w:t>
            </w:r>
            <w:r w:rsidRPr="00E75BD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начальник управління </w:t>
            </w:r>
            <w:r w:rsidRPr="00E75BD3">
              <w:rPr>
                <w:sz w:val="28"/>
                <w:lang w:val="uk-UA"/>
              </w:rPr>
              <w:t>праці Головного управління</w:t>
            </w:r>
            <w:r>
              <w:rPr>
                <w:sz w:val="28"/>
                <w:lang w:val="uk-UA"/>
              </w:rPr>
              <w:t xml:space="preserve"> праці </w:t>
            </w:r>
            <w:r w:rsidRPr="00E75BD3">
              <w:rPr>
                <w:sz w:val="28"/>
                <w:lang w:val="uk-UA"/>
              </w:rPr>
              <w:t>та соціального захисту населення облдержадміністрації,</w:t>
            </w:r>
            <w:r>
              <w:rPr>
                <w:sz w:val="28"/>
                <w:lang w:val="uk-UA"/>
              </w:rPr>
              <w:t xml:space="preserve"> </w:t>
            </w:r>
            <w:r w:rsidRPr="00E75BD3">
              <w:rPr>
                <w:sz w:val="28"/>
                <w:lang w:val="uk-UA"/>
              </w:rPr>
              <w:t>заступник співголови ради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Бодник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Полупан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заступник начальника Головного управління</w:t>
            </w:r>
            <w:r>
              <w:rPr>
                <w:sz w:val="28"/>
                <w:lang w:val="uk-UA"/>
              </w:rPr>
              <w:t xml:space="preserve"> –</w:t>
            </w:r>
            <w:r w:rsidRPr="00E75BD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начальник управління регіональної політики Головного управління </w:t>
            </w:r>
            <w:r w:rsidRPr="00E75BD3">
              <w:rPr>
                <w:sz w:val="28"/>
                <w:lang w:val="uk-UA"/>
              </w:rPr>
              <w:t>економіки облдержадміністрації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Сень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Чередниченко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Ілля Павлович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перший </w:t>
            </w:r>
            <w:r w:rsidRPr="00E75BD3">
              <w:rPr>
                <w:sz w:val="28"/>
                <w:lang w:val="uk-UA"/>
              </w:rPr>
              <w:t xml:space="preserve">заступник начальника  Головного управління </w:t>
            </w:r>
            <w:r>
              <w:rPr>
                <w:sz w:val="28"/>
                <w:lang w:val="uk-UA"/>
              </w:rPr>
              <w:t xml:space="preserve">– начальник управління промисловості, транспорту та зв’язку Головного управління </w:t>
            </w:r>
            <w:r w:rsidRPr="00E75BD3">
              <w:rPr>
                <w:sz w:val="28"/>
                <w:lang w:val="uk-UA"/>
              </w:rPr>
              <w:t>промисловості та розвитку інфраструктури облдержадміністрації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Шапошніченко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Володимир Михайлович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1F3E9A" w:rsidRPr="008A71C6" w:rsidRDefault="001F3E9A" w:rsidP="001F3E9A">
            <w:pPr>
              <w:jc w:val="both"/>
              <w:rPr>
                <w:sz w:val="4"/>
                <w:szCs w:val="4"/>
                <w:lang w:val="uk-UA"/>
              </w:rPr>
            </w:pP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rPr>
          <w:trHeight w:val="571"/>
        </w:trPr>
        <w:tc>
          <w:tcPr>
            <w:tcW w:w="10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Від роботодавців</w:t>
            </w: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Змієвець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Сергій Олександрович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правління ВАТ „</w:t>
            </w:r>
            <w:proofErr w:type="spellStart"/>
            <w:r w:rsidRPr="00E75BD3">
              <w:rPr>
                <w:sz w:val="28"/>
                <w:lang w:val="uk-UA"/>
              </w:rPr>
              <w:t>Лтава”</w:t>
            </w:r>
            <w:proofErr w:type="spellEnd"/>
            <w:r w:rsidRPr="00E75BD3">
              <w:rPr>
                <w:sz w:val="28"/>
                <w:lang w:val="uk-UA"/>
              </w:rPr>
              <w:t>, голова правління Полтавської обласної організації роботодавців, співголова ради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 </w:t>
            </w: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Паламарчук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виконавчий директор Полтавської обласної організації роботодавців, заступник співголови ради (за згодою)</w:t>
            </w: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lastRenderedPageBreak/>
              <w:t>Безшапочний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Валерій Борисович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правління асоціації</w:t>
            </w:r>
            <w:r>
              <w:rPr>
                <w:sz w:val="28"/>
                <w:lang w:val="uk-UA"/>
              </w:rPr>
              <w:t xml:space="preserve">                        </w:t>
            </w:r>
            <w:r w:rsidRPr="00E75BD3">
              <w:rPr>
                <w:sz w:val="28"/>
                <w:lang w:val="uk-UA"/>
              </w:rPr>
              <w:t>„</w:t>
            </w:r>
            <w:proofErr w:type="spellStart"/>
            <w:r w:rsidRPr="00E75BD3">
              <w:rPr>
                <w:sz w:val="28"/>
                <w:lang w:val="uk-UA"/>
              </w:rPr>
              <w:t>Полтавабудкомплекс”</w:t>
            </w:r>
            <w:proofErr w:type="spellEnd"/>
            <w:r w:rsidRPr="00E75BD3">
              <w:rPr>
                <w:sz w:val="28"/>
                <w:lang w:val="uk-UA"/>
              </w:rPr>
              <w:t xml:space="preserve">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Данилейко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Микола Іванович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президент ВАТ „</w:t>
            </w:r>
            <w:proofErr w:type="spellStart"/>
            <w:r w:rsidRPr="00E75BD3">
              <w:rPr>
                <w:sz w:val="28"/>
                <w:lang w:val="uk-UA"/>
              </w:rPr>
              <w:t>Кредмаш”</w:t>
            </w:r>
            <w:proofErr w:type="spellEnd"/>
            <w:r w:rsidRPr="00E75BD3">
              <w:rPr>
                <w:sz w:val="28"/>
                <w:lang w:val="uk-UA"/>
              </w:rPr>
              <w:t xml:space="preserve">, голова правління Кременчуцької міської організації роботодавців </w:t>
            </w:r>
            <w:r>
              <w:rPr>
                <w:sz w:val="28"/>
                <w:lang w:val="uk-UA"/>
              </w:rPr>
              <w:t xml:space="preserve">              </w:t>
            </w:r>
            <w:r w:rsidRPr="00E75BD3">
              <w:rPr>
                <w:sz w:val="28"/>
                <w:lang w:val="uk-UA"/>
              </w:rPr>
              <w:t>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Кочерга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Іван Васильович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ради сільськогосподарських товаровиробників Полтавської області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Кудацький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голова правління ВАТ „Полтавський завод медичного </w:t>
            </w:r>
            <w:proofErr w:type="spellStart"/>
            <w:r w:rsidRPr="00E75BD3">
              <w:rPr>
                <w:sz w:val="28"/>
                <w:lang w:val="uk-UA"/>
              </w:rPr>
              <w:t>скла”</w:t>
            </w:r>
            <w:proofErr w:type="spellEnd"/>
            <w:r w:rsidRPr="00E75BD3">
              <w:rPr>
                <w:sz w:val="28"/>
                <w:lang w:val="uk-UA"/>
              </w:rPr>
              <w:t xml:space="preserve">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Рудіков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Валентин Леонтійович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голова правління „Спілки підприємців </w:t>
            </w:r>
            <w:proofErr w:type="spellStart"/>
            <w:r w:rsidRPr="00E75BD3">
              <w:rPr>
                <w:sz w:val="28"/>
                <w:lang w:val="uk-UA"/>
              </w:rPr>
              <w:t>Полтавщини”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rPr>
          <w:trHeight w:val="489"/>
        </w:trPr>
        <w:tc>
          <w:tcPr>
            <w:tcW w:w="10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Від профспілок</w:t>
            </w: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Рижков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перший заступник голови облпрофради, </w:t>
            </w:r>
            <w:r>
              <w:rPr>
                <w:sz w:val="28"/>
                <w:lang w:val="uk-UA"/>
              </w:rPr>
              <w:t xml:space="preserve">                     </w:t>
            </w:r>
            <w:r w:rsidRPr="00E75BD3">
              <w:rPr>
                <w:sz w:val="28"/>
                <w:lang w:val="uk-UA"/>
              </w:rPr>
              <w:t>співголова ради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Пухай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Валерій Іванович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обласної організації профспілки працівників машинобудування та металообробки України, заступник співголови ради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Аввакумов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Володимир Борисович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голова обласної організації профспілки працівників будівництва і </w:t>
            </w:r>
            <w:proofErr w:type="spellStart"/>
            <w:r w:rsidRPr="00E75BD3">
              <w:rPr>
                <w:sz w:val="28"/>
                <w:lang w:val="uk-UA"/>
              </w:rPr>
              <w:t>промбудматеріалів</w:t>
            </w:r>
            <w:proofErr w:type="spellEnd"/>
            <w:r w:rsidRPr="00E75BD3">
              <w:rPr>
                <w:sz w:val="28"/>
                <w:lang w:val="uk-UA"/>
              </w:rPr>
              <w:t xml:space="preserve"> 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 xml:space="preserve"> </w:t>
            </w: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proofErr w:type="spellStart"/>
            <w:r w:rsidRPr="00E75BD3">
              <w:rPr>
                <w:sz w:val="28"/>
                <w:lang w:val="uk-UA"/>
              </w:rPr>
              <w:t>Візовська</w:t>
            </w:r>
            <w:proofErr w:type="spellEnd"/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Тетяна Іванівна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обласної організації Всеукраїнської профспілки працівників і підприємців торгівлі, громадського харчування та послуг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Гармаш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Петро Петрович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обласної організації профспілки працівників агропромислового комплексу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Латиш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Петро Миколайович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обласної організації профспілки працівників житлово-комунального господарства, місцевої промисловості, побу</w:t>
            </w:r>
            <w:r>
              <w:rPr>
                <w:sz w:val="28"/>
                <w:lang w:val="uk-UA"/>
              </w:rPr>
              <w:t xml:space="preserve">тового обслуговування населення </w:t>
            </w:r>
            <w:r w:rsidRPr="00E75BD3">
              <w:rPr>
                <w:sz w:val="28"/>
                <w:lang w:val="uk-UA"/>
              </w:rPr>
              <w:t>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  <w:tr w:rsidR="001F3E9A" w:rsidRPr="00E75BD3" w:rsidTr="001F3E9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Шумейко</w:t>
            </w:r>
          </w:p>
          <w:p w:rsidR="001F3E9A" w:rsidRPr="00E75BD3" w:rsidRDefault="001F3E9A" w:rsidP="001F3E9A">
            <w:pPr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Григорій Іванович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center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-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  <w:r w:rsidRPr="00E75BD3">
              <w:rPr>
                <w:sz w:val="28"/>
                <w:lang w:val="uk-UA"/>
              </w:rPr>
              <w:t>голова обласної організації профспілки працівників освіти і науки (за згодою)</w:t>
            </w:r>
          </w:p>
          <w:p w:rsidR="001F3E9A" w:rsidRPr="00E75BD3" w:rsidRDefault="001F3E9A" w:rsidP="001F3E9A">
            <w:pPr>
              <w:jc w:val="both"/>
              <w:rPr>
                <w:sz w:val="28"/>
                <w:lang w:val="uk-UA"/>
              </w:rPr>
            </w:pPr>
          </w:p>
        </w:tc>
      </w:tr>
    </w:tbl>
    <w:p w:rsidR="001F3E9A" w:rsidRPr="00E75BD3" w:rsidRDefault="001F3E9A" w:rsidP="001F3E9A">
      <w:pPr>
        <w:jc w:val="both"/>
        <w:rPr>
          <w:sz w:val="28"/>
          <w:szCs w:val="28"/>
          <w:lang w:val="uk-UA"/>
        </w:rPr>
      </w:pPr>
    </w:p>
    <w:p w:rsidR="001F3E9A" w:rsidRPr="00E75BD3" w:rsidRDefault="001F3E9A" w:rsidP="001F3E9A">
      <w:pPr>
        <w:ind w:hanging="540"/>
        <w:jc w:val="both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>Заступник голови – керівник</w:t>
      </w:r>
    </w:p>
    <w:p w:rsidR="001F3E9A" w:rsidRPr="00FE4788" w:rsidRDefault="001F3E9A" w:rsidP="001F3E9A">
      <w:pPr>
        <w:ind w:right="-443" w:hanging="540"/>
        <w:jc w:val="both"/>
        <w:rPr>
          <w:sz w:val="28"/>
          <w:szCs w:val="28"/>
          <w:lang w:val="uk-UA"/>
        </w:rPr>
      </w:pPr>
      <w:r w:rsidRPr="00E75BD3">
        <w:rPr>
          <w:sz w:val="28"/>
          <w:szCs w:val="28"/>
          <w:lang w:val="uk-UA"/>
        </w:rPr>
        <w:t>апарату облдержадміністрації</w:t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75BD3">
        <w:rPr>
          <w:sz w:val="28"/>
          <w:szCs w:val="28"/>
          <w:lang w:val="uk-UA"/>
        </w:rPr>
        <w:t>В.О.Пархоменко</w:t>
      </w:r>
    </w:p>
    <w:p w:rsidR="00B2612F" w:rsidRPr="001F3E9A" w:rsidRDefault="00B2612F">
      <w:pPr>
        <w:rPr>
          <w:lang w:val="uk-UA"/>
        </w:rPr>
      </w:pPr>
    </w:p>
    <w:sectPr w:rsidR="00B2612F" w:rsidRPr="001F3E9A" w:rsidSect="001F3E9A">
      <w:pgSz w:w="11906" w:h="16838"/>
      <w:pgMar w:top="360" w:right="851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E9A"/>
    <w:rsid w:val="001F3E9A"/>
    <w:rsid w:val="006629F1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27E9-9E0D-4F80-95E4-D1D66D2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E9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F3E9A"/>
    <w:pPr>
      <w:jc w:val="center"/>
    </w:pPr>
    <w:rPr>
      <w:b/>
      <w:sz w:val="28"/>
      <w:lang w:val="uk-UA"/>
    </w:rPr>
  </w:style>
  <w:style w:type="table" w:styleId="TableGrid">
    <w:name w:val="Table Grid"/>
    <w:basedOn w:val="TableNormal"/>
    <w:rsid w:val="001F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