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A0E" w:rsidRDefault="00144A0E" w:rsidP="00144A0E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44A0E" w:rsidRDefault="00144A0E" w:rsidP="00144A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144A0E" w:rsidRDefault="00144A0E" w:rsidP="00144A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облдержадміністрації</w:t>
      </w:r>
    </w:p>
    <w:p w:rsidR="00144A0E" w:rsidRDefault="00144A0E" w:rsidP="00144A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05.11.2009  № 427</w:t>
      </w:r>
    </w:p>
    <w:p w:rsidR="00144A0E" w:rsidRDefault="00144A0E" w:rsidP="00144A0E">
      <w:pPr>
        <w:jc w:val="both"/>
        <w:rPr>
          <w:sz w:val="28"/>
          <w:szCs w:val="28"/>
          <w:lang w:val="uk-UA"/>
        </w:rPr>
      </w:pPr>
    </w:p>
    <w:p w:rsidR="00144A0E" w:rsidRDefault="00144A0E" w:rsidP="00144A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К Л А Д</w:t>
      </w:r>
    </w:p>
    <w:p w:rsidR="00144A0E" w:rsidRDefault="00144A0E" w:rsidP="00144A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конкурсного комітету з визначення підприємства-організації для здійснення функцій робочого органу для організації забезпечення і підготовки матеріалів для проведення засідань конкурсного комітету при облдержадміністрації по визначенню пасажирських перевізників на автобусних маршрутах загального користування,  які  не  виходять  за  межі  території  області</w:t>
      </w:r>
    </w:p>
    <w:p w:rsidR="00144A0E" w:rsidRDefault="00144A0E" w:rsidP="00144A0E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8"/>
        <w:gridCol w:w="5683"/>
      </w:tblGrid>
      <w:tr w:rsidR="00144A0E" w:rsidTr="00144A0E">
        <w:tc>
          <w:tcPr>
            <w:tcW w:w="3888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Баранов</w:t>
            </w:r>
          </w:p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Павлович</w:t>
            </w:r>
          </w:p>
        </w:tc>
        <w:tc>
          <w:tcPr>
            <w:tcW w:w="5683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облдержадміністрації, голова конкурсного комітету</w:t>
            </w:r>
          </w:p>
        </w:tc>
      </w:tr>
      <w:tr w:rsidR="00144A0E" w:rsidTr="00144A0E">
        <w:tc>
          <w:tcPr>
            <w:tcW w:w="3888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Юрійович</w:t>
            </w:r>
          </w:p>
        </w:tc>
        <w:tc>
          <w:tcPr>
            <w:tcW w:w="5683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промисловості та розвитку інфраструктури облдержадміністрації, заступник голови  конкурсного комітету</w:t>
            </w:r>
          </w:p>
        </w:tc>
      </w:tr>
      <w:tr w:rsidR="00144A0E" w:rsidTr="00144A0E">
        <w:tc>
          <w:tcPr>
            <w:tcW w:w="3888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Кібальник</w:t>
            </w:r>
            <w:proofErr w:type="spellEnd"/>
          </w:p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Олексійович </w:t>
            </w:r>
          </w:p>
        </w:tc>
        <w:tc>
          <w:tcPr>
            <w:tcW w:w="5683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головний спеціаліст відділу транспорту та зв’язку Головного управління промисловості та  розвитку інфраструктури </w:t>
            </w:r>
            <w:proofErr w:type="spellStart"/>
            <w:r>
              <w:rPr>
                <w:sz w:val="28"/>
                <w:szCs w:val="28"/>
                <w:lang w:val="uk-UA"/>
              </w:rPr>
              <w:t>облдержадмі-ністрації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>, секретар конкурсного комітету</w:t>
            </w:r>
          </w:p>
        </w:tc>
      </w:tr>
      <w:tr w:rsidR="00144A0E" w:rsidTr="00144A0E">
        <w:tc>
          <w:tcPr>
            <w:tcW w:w="9571" w:type="dxa"/>
            <w:gridSpan w:val="2"/>
          </w:tcPr>
          <w:p w:rsidR="00144A0E" w:rsidRDefault="00144A0E" w:rsidP="00144A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конкурсного комітету:</w:t>
            </w:r>
          </w:p>
        </w:tc>
      </w:tr>
      <w:tr w:rsidR="00144A0E" w:rsidTr="00144A0E">
        <w:tc>
          <w:tcPr>
            <w:tcW w:w="3888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Безима</w:t>
            </w:r>
            <w:proofErr w:type="spellEnd"/>
          </w:p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Дмитрович</w:t>
            </w:r>
          </w:p>
        </w:tc>
        <w:tc>
          <w:tcPr>
            <w:tcW w:w="5683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заступник директора  </w:t>
            </w:r>
            <w:r w:rsidRPr="006D19BB">
              <w:rPr>
                <w:sz w:val="28"/>
                <w:szCs w:val="28"/>
                <w:lang w:val="uk-UA"/>
              </w:rPr>
              <w:t>Полтавської філії ВАТ ,,</w:t>
            </w:r>
            <w:proofErr w:type="spellStart"/>
            <w:r w:rsidRPr="006D19BB">
              <w:rPr>
                <w:sz w:val="28"/>
                <w:szCs w:val="28"/>
                <w:lang w:val="uk-UA"/>
              </w:rPr>
              <w:t>Укртелеком”</w:t>
            </w:r>
            <w:proofErr w:type="spellEnd"/>
            <w:r w:rsidRPr="006D19BB">
              <w:rPr>
                <w:sz w:val="28"/>
                <w:szCs w:val="28"/>
                <w:lang w:val="uk-UA"/>
              </w:rPr>
              <w:t>, депутат обласної ради (за згодою)</w:t>
            </w:r>
          </w:p>
        </w:tc>
      </w:tr>
      <w:tr w:rsidR="00144A0E" w:rsidTr="00144A0E">
        <w:tc>
          <w:tcPr>
            <w:tcW w:w="3888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Кочан</w:t>
            </w:r>
            <w:proofErr w:type="spellEnd"/>
          </w:p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5683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 юридичного відділу апарату облдержадміністрації</w:t>
            </w:r>
          </w:p>
        </w:tc>
      </w:tr>
      <w:tr w:rsidR="00144A0E" w:rsidTr="00144A0E">
        <w:tc>
          <w:tcPr>
            <w:tcW w:w="3888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Чередниченко</w:t>
            </w:r>
          </w:p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Павлович</w:t>
            </w:r>
          </w:p>
        </w:tc>
        <w:tc>
          <w:tcPr>
            <w:tcW w:w="5683" w:type="dxa"/>
          </w:tcPr>
          <w:p w:rsidR="00144A0E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промисловості та розвитку інфраструктури, начальник управління промисловості, транспорту та зв’язку</w:t>
            </w:r>
          </w:p>
        </w:tc>
      </w:tr>
      <w:tr w:rsidR="00144A0E" w:rsidRPr="00383FC3" w:rsidTr="00144A0E">
        <w:tc>
          <w:tcPr>
            <w:tcW w:w="3888" w:type="dxa"/>
          </w:tcPr>
          <w:p w:rsidR="00144A0E" w:rsidRPr="00383FC3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 w:rsidRPr="00383FC3">
              <w:rPr>
                <w:sz w:val="28"/>
                <w:szCs w:val="28"/>
                <w:lang w:val="uk-UA"/>
              </w:rPr>
              <w:t>Чумак</w:t>
            </w:r>
          </w:p>
          <w:p w:rsidR="00144A0E" w:rsidRPr="00383FC3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 w:rsidRPr="00383FC3">
              <w:rPr>
                <w:sz w:val="28"/>
                <w:szCs w:val="28"/>
                <w:lang w:val="uk-UA"/>
              </w:rPr>
              <w:t>Сергій Андрійович</w:t>
            </w:r>
          </w:p>
        </w:tc>
        <w:tc>
          <w:tcPr>
            <w:tcW w:w="5683" w:type="dxa"/>
          </w:tcPr>
          <w:p w:rsidR="00144A0E" w:rsidRPr="00383FC3" w:rsidRDefault="00144A0E" w:rsidP="00144A0E">
            <w:pPr>
              <w:jc w:val="both"/>
              <w:rPr>
                <w:sz w:val="28"/>
                <w:szCs w:val="28"/>
                <w:lang w:val="uk-UA"/>
              </w:rPr>
            </w:pPr>
            <w:r w:rsidRPr="00383FC3">
              <w:rPr>
                <w:sz w:val="28"/>
                <w:szCs w:val="28"/>
                <w:lang w:val="uk-UA"/>
              </w:rPr>
              <w:t>- голова Полтавської обласної організації інвалідів  Союзу організацій інвалідів України (за згодою)</w:t>
            </w:r>
          </w:p>
        </w:tc>
      </w:tr>
    </w:tbl>
    <w:p w:rsidR="00144A0E" w:rsidRDefault="00144A0E" w:rsidP="00144A0E">
      <w:pPr>
        <w:jc w:val="both"/>
        <w:rPr>
          <w:sz w:val="28"/>
          <w:szCs w:val="28"/>
          <w:lang w:val="uk-UA"/>
        </w:rPr>
      </w:pPr>
    </w:p>
    <w:p w:rsidR="00144A0E" w:rsidRDefault="00144A0E" w:rsidP="00144A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144A0E" w:rsidRDefault="00144A0E" w:rsidP="00144A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                                                               Н.С.</w:t>
      </w:r>
      <w:proofErr w:type="spellStart"/>
      <w:r>
        <w:rPr>
          <w:sz w:val="28"/>
          <w:szCs w:val="28"/>
          <w:lang w:val="uk-UA"/>
        </w:rPr>
        <w:t>Мякушко</w:t>
      </w:r>
      <w:proofErr w:type="spellEnd"/>
    </w:p>
    <w:p w:rsidR="00F870F7" w:rsidRPr="00144A0E" w:rsidRDefault="00F870F7">
      <w:pPr>
        <w:rPr>
          <w:lang w:val="uk-UA"/>
        </w:rPr>
      </w:pPr>
    </w:p>
    <w:sectPr w:rsidR="00F870F7" w:rsidRPr="00144A0E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7B17"/>
    <w:multiLevelType w:val="hybridMultilevel"/>
    <w:tmpl w:val="D4345292"/>
    <w:lvl w:ilvl="0" w:tplc="C48CB2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A0E"/>
    <w:rsid w:val="00084844"/>
    <w:rsid w:val="000D2F32"/>
    <w:rsid w:val="000E06F7"/>
    <w:rsid w:val="00144A0E"/>
    <w:rsid w:val="0026315A"/>
    <w:rsid w:val="00514504"/>
    <w:rsid w:val="00B95B7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A4BF3-10F9-405A-89DA-DA82EF0A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A0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44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