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429" w:rsidRDefault="00252429" w:rsidP="00252429">
      <w:pPr>
        <w:rPr>
          <w:spacing w:val="20"/>
          <w:lang w:val="uk-UA"/>
        </w:rPr>
      </w:pPr>
    </w:p>
    <w:p w:rsidR="00252429" w:rsidRDefault="00252429" w:rsidP="00252429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252429" w:rsidRDefault="00252429" w:rsidP="00252429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</w:t>
      </w:r>
    </w:p>
    <w:p w:rsidR="00252429" w:rsidRDefault="00252429" w:rsidP="00252429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252429" w:rsidRDefault="00252429" w:rsidP="002524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23.12.2009 № 507</w:t>
      </w:r>
    </w:p>
    <w:p w:rsidR="00252429" w:rsidRDefault="00252429" w:rsidP="00252429">
      <w:pPr>
        <w:jc w:val="center"/>
        <w:rPr>
          <w:sz w:val="28"/>
          <w:szCs w:val="28"/>
          <w:lang w:val="uk-UA"/>
        </w:rPr>
      </w:pPr>
    </w:p>
    <w:p w:rsidR="00252429" w:rsidRDefault="00252429" w:rsidP="00252429">
      <w:pPr>
        <w:jc w:val="center"/>
        <w:rPr>
          <w:sz w:val="28"/>
          <w:szCs w:val="28"/>
          <w:lang w:val="uk-UA"/>
        </w:rPr>
      </w:pPr>
    </w:p>
    <w:p w:rsidR="00252429" w:rsidRDefault="00252429" w:rsidP="002524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</w:t>
      </w:r>
    </w:p>
    <w:p w:rsidR="00252429" w:rsidRDefault="00252429" w:rsidP="002524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обсягу субвенції  з державного бюджету місцевим бюджетам  на виплату державної соціальної допомоги на дітей-сиріт та дітей, позбавлених батьківського піклування, грошового забезпечення  батькам-вихователям і прийомним батькам за надання соціальних послуг у дитячих будинках сімейного типу та прийомних сім</w:t>
      </w:r>
      <w:r>
        <w:rPr>
          <w:sz w:val="28"/>
          <w:szCs w:val="28"/>
          <w:lang w:val="uk-UA" w:eastAsia="ko-KR"/>
        </w:rPr>
        <w:t xml:space="preserve">’ях за принципом „гроші ходять за </w:t>
      </w:r>
      <w:proofErr w:type="spellStart"/>
      <w:r>
        <w:rPr>
          <w:sz w:val="28"/>
          <w:szCs w:val="28"/>
          <w:lang w:val="uk-UA" w:eastAsia="ko-KR"/>
        </w:rPr>
        <w:t>дитиною”</w:t>
      </w:r>
      <w:proofErr w:type="spellEnd"/>
    </w:p>
    <w:p w:rsidR="00252429" w:rsidRDefault="00252429" w:rsidP="00252429">
      <w:pPr>
        <w:rPr>
          <w:sz w:val="28"/>
          <w:szCs w:val="28"/>
          <w:lang w:val="uk-UA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1030"/>
        <w:gridCol w:w="5524"/>
        <w:gridCol w:w="3313"/>
      </w:tblGrid>
      <w:tr w:rsidR="00252429" w:rsidTr="00252429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29" w:rsidRDefault="00252429" w:rsidP="0025242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29" w:rsidRDefault="00252429" w:rsidP="00252429">
            <w:pPr>
              <w:ind w:left="432" w:hanging="43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29" w:rsidRDefault="00252429" w:rsidP="0025242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Зміни до річного </w:t>
            </w:r>
          </w:p>
          <w:p w:rsidR="00252429" w:rsidRDefault="00252429" w:rsidP="0025242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плану, грн.</w:t>
            </w:r>
          </w:p>
        </w:tc>
      </w:tr>
      <w:tr w:rsidR="00252429" w:rsidTr="00252429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29" w:rsidRDefault="00252429" w:rsidP="00252429">
            <w:pPr>
              <w:numPr>
                <w:ilvl w:val="0"/>
                <w:numId w:val="1"/>
              </w:numPr>
              <w:tabs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29" w:rsidRDefault="00252429" w:rsidP="00252429">
            <w:pPr>
              <w:ind w:left="43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29" w:rsidRDefault="00252429" w:rsidP="00252429">
            <w:pPr>
              <w:ind w:right="7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+ 2 200,00</w:t>
            </w:r>
          </w:p>
        </w:tc>
      </w:tr>
      <w:tr w:rsidR="00252429" w:rsidTr="00252429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29" w:rsidRDefault="00252429" w:rsidP="00252429">
            <w:pPr>
              <w:numPr>
                <w:ilvl w:val="0"/>
                <w:numId w:val="1"/>
              </w:numPr>
              <w:tabs>
                <w:tab w:val="left" w:pos="0"/>
                <w:tab w:val="num" w:pos="360"/>
              </w:tabs>
              <w:ind w:left="540" w:hanging="5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29" w:rsidRDefault="00252429" w:rsidP="00252429">
            <w:pPr>
              <w:ind w:left="4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29" w:rsidRDefault="00252429" w:rsidP="00252429">
            <w:pPr>
              <w:ind w:right="7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- 2 200,00</w:t>
            </w:r>
          </w:p>
        </w:tc>
      </w:tr>
      <w:tr w:rsidR="00252429" w:rsidTr="00252429">
        <w:trPr>
          <w:trHeight w:val="315"/>
        </w:trPr>
        <w:tc>
          <w:tcPr>
            <w:tcW w:w="3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29" w:rsidRDefault="00252429" w:rsidP="002524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29" w:rsidRDefault="00252429" w:rsidP="00252429">
            <w:pPr>
              <w:ind w:right="7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252429" w:rsidRDefault="00252429" w:rsidP="00252429">
      <w:pPr>
        <w:rPr>
          <w:sz w:val="28"/>
          <w:szCs w:val="28"/>
          <w:lang w:val="uk-UA"/>
        </w:rPr>
      </w:pPr>
    </w:p>
    <w:p w:rsidR="00252429" w:rsidRDefault="00252429" w:rsidP="00252429">
      <w:pPr>
        <w:rPr>
          <w:sz w:val="28"/>
          <w:szCs w:val="28"/>
          <w:lang w:val="uk-UA"/>
        </w:rPr>
      </w:pPr>
    </w:p>
    <w:p w:rsidR="00252429" w:rsidRDefault="00252429" w:rsidP="00252429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252429" w:rsidRDefault="00252429" w:rsidP="00252429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    С.А.Соловей</w:t>
      </w:r>
    </w:p>
    <w:p w:rsidR="00F870F7" w:rsidRDefault="00F870F7"/>
    <w:sectPr w:rsidR="00F870F7" w:rsidSect="00252429">
      <w:pgSz w:w="11906" w:h="16838"/>
      <w:pgMar w:top="34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76C9"/>
    <w:multiLevelType w:val="hybridMultilevel"/>
    <w:tmpl w:val="C28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429"/>
    <w:rsid w:val="00084844"/>
    <w:rsid w:val="000D2F32"/>
    <w:rsid w:val="00252429"/>
    <w:rsid w:val="0026315A"/>
    <w:rsid w:val="00514504"/>
    <w:rsid w:val="00AB2A7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72BFB-9066-43C9-B042-B79748BB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42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Char Знак Знак Char Знак Знак Знак Знак Знак Знак Знак Знак Знак Знак Знак Знак Знак"/>
    <w:basedOn w:val="Normal"/>
    <w:rsid w:val="0025242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