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DBCE" w14:textId="77777777" w:rsidR="006251B8" w:rsidRDefault="007C74BD" w:rsidP="00751A8C">
      <w:pPr>
        <w:pStyle w:val="Style9"/>
        <w:widowControl/>
        <w:spacing w:before="62" w:line="240" w:lineRule="auto"/>
        <w:ind w:left="5410"/>
        <w:rPr>
          <w:rStyle w:val="FontStyle44"/>
          <w:rFonts w:ascii="Times New Roman" w:hAnsi="Times New Roman" w:cs="Times New Roman"/>
          <w:sz w:val="28"/>
          <w:szCs w:val="28"/>
          <w:lang w:val="uk-UA" w:eastAsia="uk-UA"/>
        </w:rPr>
      </w:pPr>
      <w:r w:rsidRPr="006251B8">
        <w:rPr>
          <w:rStyle w:val="FontStyle44"/>
          <w:rFonts w:ascii="Times New Roman" w:hAnsi="Times New Roman" w:cs="Times New Roman"/>
          <w:sz w:val="28"/>
          <w:szCs w:val="28"/>
          <w:lang w:val="uk-UA" w:eastAsia="uk-UA"/>
        </w:rPr>
        <w:t xml:space="preserve">ДОДАТОК до рішення </w:t>
      </w:r>
    </w:p>
    <w:p w14:paraId="49F83145" w14:textId="77777777" w:rsidR="007C74BD" w:rsidRPr="006251B8" w:rsidRDefault="007C74BD" w:rsidP="00751A8C">
      <w:pPr>
        <w:pStyle w:val="Style9"/>
        <w:widowControl/>
        <w:spacing w:before="62" w:line="240" w:lineRule="auto"/>
        <w:ind w:left="5410"/>
        <w:rPr>
          <w:rStyle w:val="FontStyle44"/>
          <w:rFonts w:ascii="Times New Roman" w:hAnsi="Times New Roman" w:cs="Times New Roman"/>
          <w:sz w:val="28"/>
          <w:szCs w:val="28"/>
        </w:rPr>
      </w:pPr>
      <w:r w:rsidRPr="006251B8">
        <w:rPr>
          <w:rStyle w:val="FontStyle44"/>
          <w:rFonts w:ascii="Times New Roman" w:hAnsi="Times New Roman" w:cs="Times New Roman"/>
          <w:sz w:val="28"/>
          <w:szCs w:val="28"/>
          <w:lang w:val="uk-UA" w:eastAsia="uk-UA"/>
        </w:rPr>
        <w:t xml:space="preserve">від </w:t>
      </w:r>
    </w:p>
    <w:p w14:paraId="51871030" w14:textId="77777777" w:rsidR="007C74BD" w:rsidRDefault="007C74BD" w:rsidP="00751A8C">
      <w:pPr>
        <w:pStyle w:val="Style10"/>
        <w:widowControl/>
        <w:ind w:right="1310"/>
        <w:jc w:val="center"/>
        <w:rPr>
          <w:sz w:val="20"/>
          <w:szCs w:val="20"/>
        </w:rPr>
      </w:pPr>
    </w:p>
    <w:p w14:paraId="4584DF66" w14:textId="77777777" w:rsidR="007C74BD" w:rsidRDefault="007C74BD" w:rsidP="00751A8C">
      <w:pPr>
        <w:pStyle w:val="Style10"/>
        <w:widowControl/>
        <w:ind w:right="1310"/>
        <w:jc w:val="center"/>
        <w:rPr>
          <w:sz w:val="20"/>
          <w:szCs w:val="20"/>
        </w:rPr>
      </w:pPr>
    </w:p>
    <w:p w14:paraId="157B1D5B" w14:textId="77777777" w:rsidR="007C74BD" w:rsidRDefault="007C74BD" w:rsidP="00751A8C">
      <w:pPr>
        <w:pStyle w:val="Style10"/>
        <w:widowControl/>
        <w:ind w:right="1310"/>
        <w:jc w:val="center"/>
        <w:rPr>
          <w:sz w:val="20"/>
          <w:szCs w:val="20"/>
        </w:rPr>
      </w:pPr>
    </w:p>
    <w:p w14:paraId="2F21E29C" w14:textId="77777777" w:rsidR="007C74BD" w:rsidRDefault="007C74BD" w:rsidP="00751A8C">
      <w:pPr>
        <w:pStyle w:val="Style10"/>
        <w:widowControl/>
        <w:ind w:right="1310"/>
        <w:jc w:val="center"/>
        <w:rPr>
          <w:sz w:val="20"/>
          <w:szCs w:val="20"/>
        </w:rPr>
      </w:pPr>
    </w:p>
    <w:p w14:paraId="41FF3724" w14:textId="77777777" w:rsidR="007C74BD" w:rsidRDefault="007C74BD" w:rsidP="00751A8C">
      <w:pPr>
        <w:pStyle w:val="Style10"/>
        <w:widowControl/>
        <w:ind w:right="1310"/>
        <w:jc w:val="center"/>
        <w:rPr>
          <w:sz w:val="20"/>
          <w:szCs w:val="20"/>
        </w:rPr>
      </w:pPr>
    </w:p>
    <w:p w14:paraId="76F329F4" w14:textId="77777777" w:rsidR="007C74BD" w:rsidRDefault="007C74BD" w:rsidP="00751A8C">
      <w:pPr>
        <w:pStyle w:val="Style10"/>
        <w:widowControl/>
        <w:ind w:right="1310"/>
        <w:jc w:val="center"/>
        <w:rPr>
          <w:sz w:val="20"/>
          <w:szCs w:val="20"/>
        </w:rPr>
      </w:pPr>
    </w:p>
    <w:p w14:paraId="699D7996" w14:textId="77777777" w:rsidR="007C74BD" w:rsidRDefault="007C74BD" w:rsidP="00751A8C">
      <w:pPr>
        <w:pStyle w:val="Style10"/>
        <w:widowControl/>
        <w:ind w:right="1310"/>
        <w:jc w:val="center"/>
        <w:rPr>
          <w:sz w:val="20"/>
          <w:szCs w:val="20"/>
        </w:rPr>
      </w:pPr>
    </w:p>
    <w:p w14:paraId="594E6ABF" w14:textId="77777777" w:rsidR="007C74BD" w:rsidRPr="006251B8" w:rsidRDefault="007C74BD" w:rsidP="00751A8C">
      <w:pPr>
        <w:pStyle w:val="Style10"/>
        <w:widowControl/>
        <w:spacing w:before="230"/>
        <w:ind w:right="1310"/>
        <w:jc w:val="center"/>
        <w:rPr>
          <w:rStyle w:val="FontStyle45"/>
          <w:sz w:val="28"/>
          <w:szCs w:val="28"/>
          <w:lang w:val="uk-UA" w:eastAsia="uk-UA"/>
        </w:rPr>
      </w:pPr>
      <w:r w:rsidRPr="006251B8">
        <w:rPr>
          <w:rStyle w:val="FontStyle45"/>
          <w:sz w:val="28"/>
          <w:szCs w:val="28"/>
          <w:lang w:val="uk-UA" w:eastAsia="uk-UA"/>
        </w:rPr>
        <w:t>ПРАВИЛА</w:t>
      </w:r>
    </w:p>
    <w:p w14:paraId="306219DF" w14:textId="77777777" w:rsidR="007C74BD" w:rsidRPr="006251B8" w:rsidRDefault="007C74BD" w:rsidP="00751A8C">
      <w:pPr>
        <w:pStyle w:val="Style11"/>
        <w:widowControl/>
        <w:spacing w:line="240" w:lineRule="auto"/>
        <w:ind w:left="418" w:right="1709"/>
        <w:rPr>
          <w:rStyle w:val="FontStyle45"/>
          <w:sz w:val="28"/>
          <w:szCs w:val="28"/>
          <w:lang w:val="uk-UA" w:eastAsia="uk-UA"/>
        </w:rPr>
      </w:pPr>
      <w:r w:rsidRPr="006251B8">
        <w:rPr>
          <w:rStyle w:val="FontStyle45"/>
          <w:sz w:val="28"/>
          <w:szCs w:val="28"/>
          <w:lang w:val="uk-UA" w:eastAsia="uk-UA"/>
        </w:rPr>
        <w:t>користування водними об'єктами для плавання на маломірних (малих) суднах Полтавської області</w:t>
      </w:r>
    </w:p>
    <w:p w14:paraId="3E875CD9" w14:textId="77777777" w:rsidR="007C74BD" w:rsidRPr="006251B8" w:rsidRDefault="007C74BD" w:rsidP="00751A8C">
      <w:pPr>
        <w:pStyle w:val="Style12"/>
        <w:widowControl/>
        <w:jc w:val="center"/>
        <w:rPr>
          <w:rFonts w:ascii="Times New Roman" w:hAnsi="Times New Roman"/>
          <w:sz w:val="28"/>
          <w:szCs w:val="28"/>
        </w:rPr>
      </w:pPr>
    </w:p>
    <w:p w14:paraId="6A01CCB1" w14:textId="77777777" w:rsidR="007C74BD" w:rsidRPr="006251B8" w:rsidRDefault="007C74BD" w:rsidP="00751A8C">
      <w:pPr>
        <w:pStyle w:val="Style12"/>
        <w:widowControl/>
        <w:jc w:val="center"/>
        <w:rPr>
          <w:rFonts w:ascii="Times New Roman" w:hAnsi="Times New Roman"/>
          <w:sz w:val="28"/>
          <w:szCs w:val="28"/>
        </w:rPr>
      </w:pPr>
    </w:p>
    <w:p w14:paraId="621696AA" w14:textId="77777777" w:rsidR="007C74BD" w:rsidRPr="006251B8" w:rsidRDefault="007C74BD" w:rsidP="00751A8C">
      <w:pPr>
        <w:pStyle w:val="Style12"/>
        <w:widowControl/>
        <w:jc w:val="center"/>
        <w:rPr>
          <w:rFonts w:ascii="Times New Roman" w:hAnsi="Times New Roman"/>
          <w:sz w:val="28"/>
          <w:szCs w:val="28"/>
        </w:rPr>
      </w:pPr>
    </w:p>
    <w:p w14:paraId="179ED4F9" w14:textId="77777777" w:rsidR="007C74BD" w:rsidRPr="006251B8" w:rsidRDefault="007C74BD" w:rsidP="00751A8C">
      <w:pPr>
        <w:pStyle w:val="Style12"/>
        <w:widowControl/>
        <w:jc w:val="center"/>
        <w:rPr>
          <w:rFonts w:ascii="Times New Roman" w:hAnsi="Times New Roman"/>
          <w:sz w:val="28"/>
          <w:szCs w:val="28"/>
        </w:rPr>
      </w:pPr>
    </w:p>
    <w:p w14:paraId="435D066F" w14:textId="77777777" w:rsidR="007C74BD" w:rsidRPr="006251B8" w:rsidRDefault="00942E63" w:rsidP="00751A8C">
      <w:pPr>
        <w:pStyle w:val="Style12"/>
        <w:widowControl/>
        <w:spacing w:before="29"/>
        <w:jc w:val="both"/>
        <w:rPr>
          <w:rStyle w:val="FontStyle45"/>
          <w:sz w:val="28"/>
          <w:szCs w:val="28"/>
          <w:lang w:val="uk-UA" w:eastAsia="uk-UA"/>
        </w:rPr>
      </w:pPr>
      <w:r>
        <w:rPr>
          <w:rStyle w:val="FontStyle45"/>
          <w:sz w:val="28"/>
          <w:szCs w:val="28"/>
          <w:lang w:val="uk-UA" w:eastAsia="uk-UA"/>
        </w:rPr>
        <w:t xml:space="preserve">          </w:t>
      </w:r>
      <w:r w:rsidR="007C74BD" w:rsidRPr="006251B8">
        <w:rPr>
          <w:rStyle w:val="FontStyle45"/>
          <w:sz w:val="28"/>
          <w:szCs w:val="28"/>
          <w:lang w:val="uk-UA" w:eastAsia="uk-UA"/>
        </w:rPr>
        <w:t>(відповідно до статей 8 та 67 Водного кодексу України)</w:t>
      </w:r>
    </w:p>
    <w:p w14:paraId="62CCB015" w14:textId="77777777" w:rsidR="007C74BD" w:rsidRPr="006251B8" w:rsidRDefault="007C74BD" w:rsidP="00751A8C">
      <w:pPr>
        <w:pStyle w:val="Style13"/>
        <w:widowControl/>
        <w:spacing w:line="240" w:lineRule="auto"/>
        <w:ind w:left="4147"/>
        <w:rPr>
          <w:rFonts w:ascii="Times New Roman" w:hAnsi="Times New Roman"/>
          <w:sz w:val="28"/>
          <w:szCs w:val="28"/>
        </w:rPr>
      </w:pPr>
    </w:p>
    <w:p w14:paraId="618BF4B6" w14:textId="77777777" w:rsidR="007C74BD" w:rsidRPr="006251B8" w:rsidRDefault="007C74BD" w:rsidP="00751A8C">
      <w:pPr>
        <w:pStyle w:val="Style13"/>
        <w:widowControl/>
        <w:spacing w:line="240" w:lineRule="auto"/>
        <w:ind w:left="4147"/>
        <w:rPr>
          <w:rFonts w:ascii="Times New Roman" w:hAnsi="Times New Roman"/>
          <w:sz w:val="28"/>
          <w:szCs w:val="28"/>
        </w:rPr>
      </w:pPr>
    </w:p>
    <w:p w14:paraId="5137D736" w14:textId="77777777" w:rsidR="007C74BD" w:rsidRPr="006251B8" w:rsidRDefault="007C74BD" w:rsidP="00751A8C">
      <w:pPr>
        <w:pStyle w:val="Style13"/>
        <w:widowControl/>
        <w:spacing w:line="240" w:lineRule="auto"/>
        <w:ind w:left="4147"/>
        <w:rPr>
          <w:rFonts w:ascii="Times New Roman" w:hAnsi="Times New Roman"/>
          <w:sz w:val="28"/>
          <w:szCs w:val="28"/>
        </w:rPr>
      </w:pPr>
    </w:p>
    <w:p w14:paraId="66481E70" w14:textId="77777777" w:rsidR="007C74BD" w:rsidRPr="006251B8" w:rsidRDefault="007C74BD" w:rsidP="00751A8C">
      <w:pPr>
        <w:pStyle w:val="Style13"/>
        <w:widowControl/>
        <w:spacing w:line="240" w:lineRule="auto"/>
        <w:ind w:left="4147"/>
        <w:rPr>
          <w:rFonts w:ascii="Times New Roman" w:hAnsi="Times New Roman"/>
          <w:sz w:val="28"/>
          <w:szCs w:val="28"/>
        </w:rPr>
      </w:pPr>
    </w:p>
    <w:p w14:paraId="77C49722" w14:textId="77777777" w:rsidR="007C74BD" w:rsidRPr="006251B8" w:rsidRDefault="007C74BD" w:rsidP="00751A8C">
      <w:pPr>
        <w:pStyle w:val="Style13"/>
        <w:widowControl/>
        <w:spacing w:line="240" w:lineRule="auto"/>
        <w:ind w:left="4147"/>
        <w:rPr>
          <w:rFonts w:ascii="Times New Roman" w:hAnsi="Times New Roman"/>
          <w:sz w:val="28"/>
          <w:szCs w:val="28"/>
        </w:rPr>
      </w:pPr>
    </w:p>
    <w:p w14:paraId="4BE6FB7F" w14:textId="77777777" w:rsidR="007C74BD" w:rsidRPr="006251B8" w:rsidRDefault="007C74BD" w:rsidP="00751A8C">
      <w:pPr>
        <w:pStyle w:val="Style13"/>
        <w:widowControl/>
        <w:spacing w:line="240" w:lineRule="auto"/>
        <w:ind w:left="4147"/>
        <w:rPr>
          <w:rFonts w:ascii="Times New Roman" w:hAnsi="Times New Roman"/>
          <w:sz w:val="28"/>
          <w:szCs w:val="28"/>
        </w:rPr>
      </w:pPr>
    </w:p>
    <w:p w14:paraId="774B129F" w14:textId="77777777" w:rsidR="007C74BD" w:rsidRPr="006251B8" w:rsidRDefault="007C74BD" w:rsidP="00751A8C">
      <w:pPr>
        <w:pStyle w:val="Style13"/>
        <w:widowControl/>
        <w:spacing w:line="240" w:lineRule="auto"/>
        <w:ind w:left="4147"/>
        <w:rPr>
          <w:rFonts w:ascii="Times New Roman" w:hAnsi="Times New Roman"/>
          <w:sz w:val="28"/>
          <w:szCs w:val="28"/>
        </w:rPr>
      </w:pPr>
    </w:p>
    <w:p w14:paraId="161655A6" w14:textId="77777777" w:rsidR="007C74BD" w:rsidRPr="006251B8" w:rsidRDefault="007C74BD" w:rsidP="00751A8C">
      <w:pPr>
        <w:pStyle w:val="Style13"/>
        <w:widowControl/>
        <w:spacing w:line="240" w:lineRule="auto"/>
        <w:ind w:left="4147"/>
        <w:rPr>
          <w:rFonts w:ascii="Times New Roman" w:hAnsi="Times New Roman"/>
          <w:sz w:val="28"/>
          <w:szCs w:val="28"/>
        </w:rPr>
      </w:pPr>
    </w:p>
    <w:p w14:paraId="71E08CC1" w14:textId="77777777" w:rsidR="00A454DC" w:rsidRDefault="00A454DC" w:rsidP="00751A8C">
      <w:pPr>
        <w:pStyle w:val="Style13"/>
        <w:widowControl/>
        <w:spacing w:before="298" w:line="240" w:lineRule="auto"/>
        <w:ind w:left="4147"/>
        <w:rPr>
          <w:rStyle w:val="FontStyle46"/>
          <w:sz w:val="28"/>
          <w:szCs w:val="28"/>
          <w:lang w:val="uk-UA" w:eastAsia="uk-UA"/>
        </w:rPr>
      </w:pPr>
    </w:p>
    <w:p w14:paraId="4E84C4F1" w14:textId="77777777" w:rsidR="00A454DC" w:rsidRDefault="00A454DC" w:rsidP="00751A8C">
      <w:pPr>
        <w:pStyle w:val="Style13"/>
        <w:widowControl/>
        <w:spacing w:before="298" w:line="240" w:lineRule="auto"/>
        <w:ind w:left="4147"/>
        <w:rPr>
          <w:rStyle w:val="FontStyle46"/>
          <w:sz w:val="28"/>
          <w:szCs w:val="28"/>
          <w:lang w:val="uk-UA" w:eastAsia="uk-UA"/>
        </w:rPr>
      </w:pPr>
    </w:p>
    <w:p w14:paraId="56844311" w14:textId="77777777" w:rsidR="00A454DC" w:rsidRDefault="00A454DC" w:rsidP="00751A8C">
      <w:pPr>
        <w:pStyle w:val="Style13"/>
        <w:widowControl/>
        <w:spacing w:before="298" w:line="240" w:lineRule="auto"/>
        <w:ind w:left="4147"/>
        <w:rPr>
          <w:rStyle w:val="FontStyle46"/>
          <w:sz w:val="28"/>
          <w:szCs w:val="28"/>
          <w:lang w:val="uk-UA" w:eastAsia="uk-UA"/>
        </w:rPr>
      </w:pPr>
    </w:p>
    <w:p w14:paraId="2B0DC422" w14:textId="77777777" w:rsidR="007C74BD" w:rsidRPr="006251B8" w:rsidRDefault="007C74BD" w:rsidP="00751A8C">
      <w:pPr>
        <w:pStyle w:val="Style13"/>
        <w:widowControl/>
        <w:spacing w:before="298" w:line="240" w:lineRule="auto"/>
        <w:ind w:left="4147"/>
        <w:rPr>
          <w:rStyle w:val="FontStyle46"/>
          <w:sz w:val="28"/>
          <w:szCs w:val="28"/>
          <w:lang w:val="uk-UA" w:eastAsia="uk-UA"/>
        </w:rPr>
      </w:pPr>
      <w:r w:rsidRPr="006251B8">
        <w:rPr>
          <w:rStyle w:val="FontStyle46"/>
          <w:sz w:val="28"/>
          <w:szCs w:val="28"/>
          <w:lang w:val="uk-UA" w:eastAsia="uk-UA"/>
        </w:rPr>
        <w:t>ПОГОДЖЕНО</w:t>
      </w:r>
    </w:p>
    <w:p w14:paraId="4A2A27D7" w14:textId="77777777" w:rsidR="007C74BD" w:rsidRPr="006251B8" w:rsidRDefault="007C74BD" w:rsidP="00751A8C">
      <w:pPr>
        <w:pStyle w:val="Style14"/>
        <w:widowControl/>
        <w:tabs>
          <w:tab w:val="left" w:leader="underscore" w:pos="7181"/>
        </w:tabs>
        <w:spacing w:before="206" w:line="240" w:lineRule="auto"/>
        <w:ind w:left="4500" w:firstLine="0"/>
        <w:jc w:val="right"/>
        <w:rPr>
          <w:rStyle w:val="FontStyle46"/>
          <w:sz w:val="28"/>
          <w:szCs w:val="28"/>
          <w:lang w:val="uk-UA"/>
        </w:rPr>
      </w:pPr>
      <w:r w:rsidRPr="006251B8">
        <w:rPr>
          <w:rStyle w:val="FontStyle46"/>
          <w:sz w:val="28"/>
          <w:szCs w:val="28"/>
          <w:lang w:val="uk-UA" w:eastAsia="uk-UA"/>
        </w:rPr>
        <w:t xml:space="preserve">Начальник </w:t>
      </w:r>
      <w:r w:rsidR="00442CFE">
        <w:rPr>
          <w:rStyle w:val="FontStyle46"/>
          <w:sz w:val="28"/>
          <w:szCs w:val="28"/>
          <w:lang w:val="uk-UA" w:eastAsia="uk-UA"/>
        </w:rPr>
        <w:t xml:space="preserve">Дніпропетровського міжрегіонального відділу </w:t>
      </w:r>
      <w:r w:rsidR="00A454DC">
        <w:rPr>
          <w:rStyle w:val="FontStyle46"/>
          <w:sz w:val="28"/>
          <w:szCs w:val="28"/>
          <w:lang w:val="uk-UA" w:eastAsia="uk-UA"/>
        </w:rPr>
        <w:t>Державної інспекції України з безпеки на морському та річковому транспорті</w:t>
      </w:r>
    </w:p>
    <w:p w14:paraId="4E4734A0" w14:textId="77777777" w:rsidR="007C74BD" w:rsidRPr="00A454DC" w:rsidRDefault="00A454DC" w:rsidP="00751A8C">
      <w:pPr>
        <w:pStyle w:val="Style14"/>
        <w:widowControl/>
        <w:tabs>
          <w:tab w:val="left" w:leader="underscore" w:pos="6480"/>
        </w:tabs>
        <w:spacing w:before="206" w:line="240" w:lineRule="auto"/>
        <w:ind w:left="5940" w:firstLine="70"/>
        <w:jc w:val="right"/>
        <w:rPr>
          <w:rStyle w:val="FontStyle46"/>
          <w:sz w:val="28"/>
          <w:szCs w:val="28"/>
          <w:u w:val="single"/>
          <w:lang w:val="uk-UA"/>
        </w:rPr>
      </w:pPr>
      <w:r w:rsidRPr="00A454DC">
        <w:rPr>
          <w:rStyle w:val="FontStyle46"/>
          <w:sz w:val="28"/>
          <w:szCs w:val="28"/>
          <w:u w:val="single"/>
          <w:lang w:val="uk-UA"/>
        </w:rPr>
        <w:t xml:space="preserve">Прізвище, ім’я, по-батькові </w:t>
      </w:r>
    </w:p>
    <w:p w14:paraId="1CBACFF2" w14:textId="77777777" w:rsidR="007C74BD" w:rsidRPr="006251B8" w:rsidRDefault="00442CFE" w:rsidP="00751A8C">
      <w:pPr>
        <w:pStyle w:val="Style14"/>
        <w:widowControl/>
        <w:tabs>
          <w:tab w:val="left" w:leader="underscore" w:pos="7181"/>
        </w:tabs>
        <w:spacing w:before="206" w:line="240" w:lineRule="auto"/>
        <w:ind w:left="6590"/>
        <w:jc w:val="right"/>
        <w:rPr>
          <w:rStyle w:val="FontStyle48"/>
        </w:rPr>
      </w:pPr>
      <w:r>
        <w:rPr>
          <w:rStyle w:val="FontStyle46"/>
          <w:sz w:val="28"/>
          <w:szCs w:val="28"/>
          <w:lang w:val="uk-UA"/>
        </w:rPr>
        <w:t xml:space="preserve">               2013 </w:t>
      </w:r>
      <w:r w:rsidR="007C74BD" w:rsidRPr="006251B8">
        <w:rPr>
          <w:rStyle w:val="FontStyle46"/>
          <w:sz w:val="28"/>
          <w:szCs w:val="28"/>
          <w:lang w:val="uk-UA"/>
        </w:rPr>
        <w:t>р</w:t>
      </w:r>
      <w:r>
        <w:rPr>
          <w:rStyle w:val="FontStyle46"/>
          <w:sz w:val="28"/>
          <w:szCs w:val="28"/>
          <w:lang w:val="uk-UA"/>
        </w:rPr>
        <w:t>оку</w:t>
      </w:r>
    </w:p>
    <w:p w14:paraId="45C82705" w14:textId="77777777" w:rsidR="007C74BD" w:rsidRPr="004776D2" w:rsidRDefault="007C74BD" w:rsidP="00751A8C">
      <w:pPr>
        <w:pStyle w:val="Style15"/>
        <w:widowControl/>
        <w:spacing w:before="43"/>
        <w:ind w:left="3336"/>
        <w:jc w:val="both"/>
        <w:rPr>
          <w:rStyle w:val="FontStyle43"/>
          <w:b/>
          <w:sz w:val="28"/>
          <w:szCs w:val="28"/>
          <w:lang w:eastAsia="uk-UA"/>
        </w:rPr>
      </w:pPr>
      <w:r w:rsidRPr="006251B8">
        <w:rPr>
          <w:rStyle w:val="FontStyle43"/>
          <w:sz w:val="28"/>
          <w:szCs w:val="28"/>
          <w:lang w:val="uk-UA" w:eastAsia="uk-UA"/>
        </w:rPr>
        <w:br w:type="page"/>
      </w:r>
      <w:r w:rsidRPr="004776D2">
        <w:rPr>
          <w:rStyle w:val="FontStyle43"/>
          <w:b/>
          <w:sz w:val="28"/>
          <w:szCs w:val="28"/>
          <w:lang w:val="uk-UA" w:eastAsia="uk-UA"/>
        </w:rPr>
        <w:lastRenderedPageBreak/>
        <w:t>1. З</w:t>
      </w:r>
      <w:r w:rsidR="004776D2">
        <w:rPr>
          <w:rStyle w:val="FontStyle43"/>
          <w:b/>
          <w:sz w:val="28"/>
          <w:szCs w:val="28"/>
          <w:lang w:val="uk-UA" w:eastAsia="uk-UA"/>
        </w:rPr>
        <w:t>агальні положення.</w:t>
      </w:r>
    </w:p>
    <w:p w14:paraId="2A8DB5D2" w14:textId="77777777" w:rsidR="007C74BD" w:rsidRPr="006251B8" w:rsidRDefault="007C74BD" w:rsidP="00751A8C">
      <w:pPr>
        <w:pStyle w:val="Style16"/>
        <w:widowControl/>
        <w:spacing w:line="240" w:lineRule="auto"/>
        <w:rPr>
          <w:rFonts w:ascii="Times New Roman" w:hAnsi="Times New Roman"/>
          <w:sz w:val="28"/>
          <w:szCs w:val="28"/>
        </w:rPr>
      </w:pPr>
    </w:p>
    <w:p w14:paraId="19850C50" w14:textId="77777777" w:rsidR="007C74BD" w:rsidRPr="006251B8" w:rsidRDefault="007C74BD" w:rsidP="00877668">
      <w:pPr>
        <w:pStyle w:val="Style16"/>
        <w:widowControl/>
        <w:tabs>
          <w:tab w:val="left" w:pos="0"/>
        </w:tabs>
        <w:spacing w:before="86" w:line="240" w:lineRule="auto"/>
        <w:ind w:firstLine="540"/>
        <w:rPr>
          <w:rStyle w:val="FontStyle42"/>
          <w:sz w:val="28"/>
          <w:szCs w:val="28"/>
          <w:lang w:val="uk-UA" w:eastAsia="uk-UA"/>
        </w:rPr>
      </w:pPr>
      <w:r w:rsidRPr="006251B8">
        <w:rPr>
          <w:rStyle w:val="FontStyle42"/>
          <w:sz w:val="28"/>
          <w:szCs w:val="28"/>
          <w:lang w:val="uk-UA" w:eastAsia="uk-UA"/>
        </w:rPr>
        <w:t>1.1.</w:t>
      </w:r>
      <w:r w:rsidRPr="006251B8">
        <w:rPr>
          <w:rStyle w:val="FontStyle42"/>
          <w:sz w:val="28"/>
          <w:szCs w:val="28"/>
          <w:lang w:val="uk-UA" w:eastAsia="uk-UA"/>
        </w:rPr>
        <w:tab/>
        <w:t>Правила користування водними об'єктами для плавання на маломірних (малих) суднах (далі Правила) розроблені відповідно до статей 8,</w:t>
      </w:r>
      <w:r w:rsidR="0050633E">
        <w:rPr>
          <w:rStyle w:val="FontStyle42"/>
          <w:sz w:val="28"/>
          <w:szCs w:val="28"/>
          <w:lang w:val="uk-UA" w:eastAsia="uk-UA"/>
        </w:rPr>
        <w:t xml:space="preserve"> </w:t>
      </w:r>
      <w:r w:rsidRPr="006251B8">
        <w:rPr>
          <w:rStyle w:val="FontStyle42"/>
          <w:sz w:val="28"/>
          <w:szCs w:val="28"/>
          <w:lang w:val="uk-UA" w:eastAsia="uk-UA"/>
        </w:rPr>
        <w:t>11 і 67 Водного Кодексу України та інших документів, що регламентують охорону людського життя на воді, безпеку судноплавства та охорону довкілля, і встановлюють порядок користування маломірними</w:t>
      </w:r>
      <w:r w:rsidR="001E48D9">
        <w:rPr>
          <w:rStyle w:val="FontStyle42"/>
          <w:sz w:val="28"/>
          <w:szCs w:val="28"/>
          <w:lang w:val="uk-UA" w:eastAsia="uk-UA"/>
        </w:rPr>
        <w:t xml:space="preserve"> (малими)</w:t>
      </w:r>
      <w:r w:rsidRPr="006251B8">
        <w:rPr>
          <w:rStyle w:val="FontStyle42"/>
          <w:sz w:val="28"/>
          <w:szCs w:val="28"/>
          <w:lang w:val="uk-UA" w:eastAsia="uk-UA"/>
        </w:rPr>
        <w:t xml:space="preserve"> суднами та базами стоянками маломірних (малих) суден на річках, водосховищах, інших водоймах загального користування Полтавської області.</w:t>
      </w:r>
    </w:p>
    <w:p w14:paraId="2036166E" w14:textId="77777777" w:rsidR="007C74BD" w:rsidRPr="006251B8" w:rsidRDefault="007C74BD" w:rsidP="00877668">
      <w:pPr>
        <w:pStyle w:val="Style16"/>
        <w:widowControl/>
        <w:tabs>
          <w:tab w:val="left" w:pos="0"/>
        </w:tabs>
        <w:spacing w:line="240" w:lineRule="auto"/>
        <w:ind w:firstLine="540"/>
        <w:rPr>
          <w:rFonts w:ascii="Times New Roman" w:hAnsi="Times New Roman"/>
          <w:sz w:val="28"/>
          <w:szCs w:val="28"/>
        </w:rPr>
      </w:pPr>
    </w:p>
    <w:p w14:paraId="56074ABC" w14:textId="77777777" w:rsidR="007C74BD" w:rsidRPr="006251B8" w:rsidRDefault="007C74BD" w:rsidP="00877668">
      <w:pPr>
        <w:pStyle w:val="Style16"/>
        <w:widowControl/>
        <w:tabs>
          <w:tab w:val="left" w:pos="0"/>
          <w:tab w:val="left" w:pos="523"/>
        </w:tabs>
        <w:spacing w:before="38" w:line="240" w:lineRule="auto"/>
        <w:ind w:firstLine="540"/>
        <w:rPr>
          <w:rStyle w:val="FontStyle42"/>
          <w:sz w:val="28"/>
          <w:szCs w:val="28"/>
          <w:lang w:val="uk-UA" w:eastAsia="uk-UA"/>
        </w:rPr>
      </w:pPr>
      <w:r w:rsidRPr="006251B8">
        <w:rPr>
          <w:rStyle w:val="FontStyle42"/>
          <w:sz w:val="28"/>
          <w:szCs w:val="28"/>
          <w:lang w:val="uk-UA" w:eastAsia="uk-UA"/>
        </w:rPr>
        <w:t>1.2.</w:t>
      </w:r>
      <w:r w:rsidR="00877668">
        <w:rPr>
          <w:rStyle w:val="FontStyle42"/>
          <w:sz w:val="28"/>
          <w:szCs w:val="28"/>
          <w:lang w:val="uk-UA" w:eastAsia="uk-UA"/>
        </w:rPr>
        <w:t xml:space="preserve"> </w:t>
      </w:r>
      <w:r w:rsidRPr="006251B8">
        <w:rPr>
          <w:rStyle w:val="FontStyle42"/>
          <w:sz w:val="28"/>
          <w:szCs w:val="28"/>
          <w:lang w:val="uk-UA" w:eastAsia="uk-UA"/>
        </w:rPr>
        <w:t xml:space="preserve">Правила розпорядження та інші нормативні документи щодо користування маломірними (малими) суднами і базами стоянками маломірних (малих) суден повинні погоджуватись з </w:t>
      </w:r>
      <w:r w:rsidR="00314D94">
        <w:rPr>
          <w:rStyle w:val="FontStyle42"/>
          <w:sz w:val="28"/>
          <w:szCs w:val="28"/>
          <w:lang w:val="uk-UA" w:eastAsia="uk-UA"/>
        </w:rPr>
        <w:t xml:space="preserve">відповідним структурним підрозділом </w:t>
      </w:r>
      <w:r w:rsidR="00F32B2E">
        <w:rPr>
          <w:rStyle w:val="FontStyle42"/>
          <w:sz w:val="28"/>
          <w:szCs w:val="28"/>
          <w:lang w:val="uk-UA" w:eastAsia="uk-UA"/>
        </w:rPr>
        <w:t>Державної інспекції України з безпеки на мо</w:t>
      </w:r>
      <w:r w:rsidR="00314D94">
        <w:rPr>
          <w:rStyle w:val="FontStyle42"/>
          <w:sz w:val="28"/>
          <w:szCs w:val="28"/>
          <w:lang w:val="uk-UA" w:eastAsia="uk-UA"/>
        </w:rPr>
        <w:t>рському та річковому транспорті</w:t>
      </w:r>
      <w:r w:rsidR="00F32B2E">
        <w:rPr>
          <w:rStyle w:val="FontStyle42"/>
          <w:sz w:val="28"/>
          <w:szCs w:val="28"/>
          <w:lang w:val="uk-UA" w:eastAsia="uk-UA"/>
        </w:rPr>
        <w:t xml:space="preserve"> </w:t>
      </w:r>
      <w:r w:rsidRPr="006251B8">
        <w:rPr>
          <w:rStyle w:val="FontStyle42"/>
          <w:sz w:val="28"/>
          <w:szCs w:val="28"/>
          <w:lang w:val="uk-UA" w:eastAsia="uk-UA"/>
        </w:rPr>
        <w:t>і відповідати вимогам цих Правил.</w:t>
      </w:r>
    </w:p>
    <w:p w14:paraId="70CAE0CA" w14:textId="77777777" w:rsidR="007C74BD" w:rsidRPr="006251B8" w:rsidRDefault="007C74BD" w:rsidP="00877668">
      <w:pPr>
        <w:pStyle w:val="Style16"/>
        <w:widowControl/>
        <w:tabs>
          <w:tab w:val="left" w:pos="0"/>
        </w:tabs>
        <w:spacing w:line="240" w:lineRule="auto"/>
        <w:ind w:firstLine="540"/>
        <w:rPr>
          <w:rFonts w:ascii="Times New Roman" w:hAnsi="Times New Roman"/>
          <w:sz w:val="28"/>
          <w:szCs w:val="28"/>
        </w:rPr>
      </w:pPr>
    </w:p>
    <w:p w14:paraId="321EA510" w14:textId="77777777" w:rsidR="007C74BD" w:rsidRDefault="007C74BD" w:rsidP="00877668">
      <w:pPr>
        <w:pStyle w:val="Style16"/>
        <w:widowControl/>
        <w:numPr>
          <w:ilvl w:val="1"/>
          <w:numId w:val="11"/>
        </w:numPr>
        <w:tabs>
          <w:tab w:val="clear" w:pos="720"/>
          <w:tab w:val="num" w:pos="0"/>
          <w:tab w:val="left" w:pos="394"/>
        </w:tabs>
        <w:spacing w:before="86" w:line="240" w:lineRule="auto"/>
        <w:ind w:left="0" w:firstLine="540"/>
        <w:rPr>
          <w:rStyle w:val="FontStyle42"/>
          <w:sz w:val="28"/>
          <w:szCs w:val="28"/>
          <w:lang w:val="uk-UA" w:eastAsia="uk-UA"/>
        </w:rPr>
      </w:pPr>
      <w:r w:rsidRPr="006251B8">
        <w:rPr>
          <w:rStyle w:val="FontStyle42"/>
          <w:sz w:val="28"/>
          <w:szCs w:val="28"/>
          <w:lang w:val="uk-UA" w:eastAsia="uk-UA"/>
        </w:rPr>
        <w:t>У Правилах використовуються терміни в таких значеннях:</w:t>
      </w:r>
    </w:p>
    <w:p w14:paraId="5CAF1E11" w14:textId="77777777" w:rsidR="00616000" w:rsidRPr="006251B8" w:rsidRDefault="00972334" w:rsidP="00877668">
      <w:pPr>
        <w:pStyle w:val="Style3"/>
        <w:widowControl/>
        <w:tabs>
          <w:tab w:val="num" w:pos="0"/>
        </w:tabs>
        <w:spacing w:line="240" w:lineRule="auto"/>
        <w:ind w:firstLine="540"/>
        <w:jc w:val="both"/>
        <w:rPr>
          <w:rStyle w:val="FontStyle42"/>
          <w:sz w:val="28"/>
          <w:szCs w:val="28"/>
          <w:lang w:val="uk-UA" w:eastAsia="uk-UA"/>
        </w:rPr>
      </w:pPr>
      <w:r>
        <w:rPr>
          <w:rStyle w:val="FontStyle42"/>
          <w:sz w:val="28"/>
          <w:szCs w:val="28"/>
          <w:lang w:val="uk-UA" w:eastAsia="uk-UA"/>
        </w:rPr>
        <w:t>база –</w:t>
      </w:r>
      <w:r w:rsidR="00616000" w:rsidRPr="006251B8">
        <w:rPr>
          <w:rStyle w:val="FontStyle42"/>
          <w:sz w:val="28"/>
          <w:szCs w:val="28"/>
          <w:lang w:val="uk-UA" w:eastAsia="uk-UA"/>
        </w:rPr>
        <w:t xml:space="preserve"> берегова територія зі спорудами та прилеглою до неї акваторією, у межах якої базуються маломірні (малі) судна. Бази стоянки (ремонтно-відстійні пункти) маломірних (малих) суден є суб'єктами господарювання, одним з статутних напрямків діяльності яких є надання послуг з безпечного утримання і обслуговування приписаних або таких, що прибувають до  них  для тимчасової</w:t>
      </w:r>
      <w:r w:rsidR="00616000">
        <w:rPr>
          <w:rStyle w:val="FontStyle42"/>
          <w:sz w:val="28"/>
          <w:szCs w:val="28"/>
          <w:lang w:val="uk-UA" w:eastAsia="uk-UA"/>
        </w:rPr>
        <w:t xml:space="preserve">  стоянки  маломірних  (малих) суден, і які утримують </w:t>
      </w:r>
      <w:r w:rsidR="00616000" w:rsidRPr="006251B8">
        <w:rPr>
          <w:rStyle w:val="FontStyle42"/>
          <w:sz w:val="28"/>
          <w:szCs w:val="28"/>
          <w:lang w:val="uk-UA" w:eastAsia="uk-UA"/>
        </w:rPr>
        <w:t>та використовують спеціально обладнані для цього гідротехнічні</w:t>
      </w:r>
      <w:r w:rsidR="00616000">
        <w:rPr>
          <w:rStyle w:val="FontStyle42"/>
          <w:sz w:val="28"/>
          <w:szCs w:val="28"/>
          <w:lang w:val="uk-UA" w:eastAsia="uk-UA"/>
        </w:rPr>
        <w:t xml:space="preserve"> споруди або</w:t>
      </w:r>
      <w:r w:rsidR="00616000" w:rsidRPr="006251B8">
        <w:rPr>
          <w:rStyle w:val="FontStyle42"/>
          <w:sz w:val="28"/>
          <w:szCs w:val="28"/>
          <w:lang w:val="uk-UA" w:eastAsia="uk-UA"/>
        </w:rPr>
        <w:t xml:space="preserve"> природні берегові об'єкти;</w:t>
      </w:r>
    </w:p>
    <w:p w14:paraId="4521686A" w14:textId="77777777" w:rsidR="00616000" w:rsidRPr="006251B8" w:rsidRDefault="00616000" w:rsidP="00877668">
      <w:pPr>
        <w:pStyle w:val="Style3"/>
        <w:widowControl/>
        <w:tabs>
          <w:tab w:val="left" w:pos="0"/>
        </w:tabs>
        <w:spacing w:before="10" w:line="240" w:lineRule="auto"/>
        <w:ind w:firstLine="540"/>
        <w:jc w:val="both"/>
        <w:rPr>
          <w:rStyle w:val="FontStyle42"/>
          <w:sz w:val="28"/>
          <w:szCs w:val="28"/>
          <w:lang w:val="uk-UA" w:eastAsia="uk-UA"/>
        </w:rPr>
      </w:pPr>
      <w:r w:rsidRPr="006251B8">
        <w:rPr>
          <w:rStyle w:val="FontStyle42"/>
          <w:sz w:val="28"/>
          <w:szCs w:val="28"/>
          <w:lang w:val="uk-UA" w:eastAsia="uk-UA"/>
        </w:rPr>
        <w:t xml:space="preserve">водний мотоцикл </w:t>
      </w:r>
      <w:r w:rsidR="00996591">
        <w:rPr>
          <w:rStyle w:val="FontStyle42"/>
          <w:sz w:val="28"/>
          <w:szCs w:val="28"/>
          <w:lang w:val="uk-UA" w:eastAsia="uk-UA"/>
        </w:rPr>
        <w:t>(гідроцикл)</w:t>
      </w:r>
      <w:r w:rsidR="00972334">
        <w:rPr>
          <w:rStyle w:val="FontStyle42"/>
          <w:sz w:val="28"/>
          <w:szCs w:val="28"/>
          <w:lang w:val="uk-UA" w:eastAsia="uk-UA"/>
        </w:rPr>
        <w:t xml:space="preserve"> –</w:t>
      </w:r>
      <w:r w:rsidRPr="006251B8">
        <w:rPr>
          <w:rStyle w:val="FontStyle42"/>
          <w:sz w:val="28"/>
          <w:szCs w:val="28"/>
          <w:lang w:val="uk-UA" w:eastAsia="uk-UA"/>
        </w:rPr>
        <w:t xml:space="preserve">  спеціально сконструйоване для ковзання по воді швидкісне маломірне судно з механічним двигуном, призначене для   перевезення одного або кількох пасажирів;</w:t>
      </w:r>
    </w:p>
    <w:p w14:paraId="2DAF761D" w14:textId="77777777" w:rsidR="00AB6322" w:rsidRDefault="00AB6322" w:rsidP="00877668">
      <w:pPr>
        <w:pStyle w:val="Style16"/>
        <w:widowControl/>
        <w:tabs>
          <w:tab w:val="left" w:pos="0"/>
        </w:tabs>
        <w:spacing w:before="86" w:line="240" w:lineRule="auto"/>
        <w:ind w:firstLine="540"/>
        <w:rPr>
          <w:rStyle w:val="FontStyle42"/>
          <w:sz w:val="28"/>
          <w:szCs w:val="28"/>
          <w:lang w:val="uk-UA" w:eastAsia="uk-UA"/>
        </w:rPr>
      </w:pPr>
      <w:r>
        <w:rPr>
          <w:rStyle w:val="FontStyle42"/>
          <w:sz w:val="28"/>
          <w:szCs w:val="28"/>
          <w:lang w:val="uk-UA" w:eastAsia="uk-UA"/>
        </w:rPr>
        <w:t>водний об’єкт –</w:t>
      </w:r>
      <w:r w:rsidR="00616000">
        <w:rPr>
          <w:rStyle w:val="FontStyle42"/>
          <w:sz w:val="28"/>
          <w:szCs w:val="28"/>
          <w:lang w:val="uk-UA" w:eastAsia="uk-UA"/>
        </w:rPr>
        <w:t xml:space="preserve"> річки,</w:t>
      </w:r>
      <w:r>
        <w:rPr>
          <w:rStyle w:val="FontStyle42"/>
          <w:sz w:val="28"/>
          <w:szCs w:val="28"/>
          <w:lang w:val="uk-UA" w:eastAsia="uk-UA"/>
        </w:rPr>
        <w:t xml:space="preserve"> </w:t>
      </w:r>
      <w:r w:rsidR="00616000">
        <w:rPr>
          <w:rStyle w:val="FontStyle42"/>
          <w:sz w:val="28"/>
          <w:szCs w:val="28"/>
          <w:lang w:val="uk-UA" w:eastAsia="uk-UA"/>
        </w:rPr>
        <w:t>в</w:t>
      </w:r>
      <w:r>
        <w:rPr>
          <w:rStyle w:val="FontStyle42"/>
          <w:sz w:val="28"/>
          <w:szCs w:val="28"/>
          <w:lang w:val="uk-UA" w:eastAsia="uk-UA"/>
        </w:rPr>
        <w:t>одосховища, озера, канали та інші водойми загального користування і внутрішні морські та територіальні води України;</w:t>
      </w:r>
    </w:p>
    <w:p w14:paraId="3F52F493" w14:textId="77777777" w:rsidR="00260A70" w:rsidRDefault="00260A70" w:rsidP="00877668">
      <w:pPr>
        <w:pStyle w:val="Style16"/>
        <w:widowControl/>
        <w:tabs>
          <w:tab w:val="left" w:pos="0"/>
        </w:tabs>
        <w:spacing w:before="86" w:line="240" w:lineRule="auto"/>
        <w:ind w:firstLine="540"/>
        <w:rPr>
          <w:rStyle w:val="FontStyle42"/>
          <w:sz w:val="28"/>
          <w:szCs w:val="28"/>
          <w:lang w:val="uk-UA" w:eastAsia="uk-UA"/>
        </w:rPr>
      </w:pPr>
      <w:r>
        <w:rPr>
          <w:rStyle w:val="FontStyle42"/>
          <w:sz w:val="28"/>
          <w:szCs w:val="28"/>
          <w:lang w:val="uk-UA" w:eastAsia="uk-UA"/>
        </w:rPr>
        <w:t>документ, що посвідчує особу:</w:t>
      </w:r>
    </w:p>
    <w:p w14:paraId="6C7D9486" w14:textId="77777777" w:rsidR="00260A70" w:rsidRDefault="00260A70" w:rsidP="00877668">
      <w:pPr>
        <w:pStyle w:val="Style16"/>
        <w:widowControl/>
        <w:tabs>
          <w:tab w:val="left" w:pos="0"/>
        </w:tabs>
        <w:spacing w:before="86" w:line="240" w:lineRule="auto"/>
        <w:ind w:firstLine="540"/>
        <w:rPr>
          <w:rStyle w:val="FontStyle42"/>
          <w:sz w:val="28"/>
          <w:szCs w:val="28"/>
          <w:lang w:val="uk-UA" w:eastAsia="uk-UA"/>
        </w:rPr>
      </w:pPr>
      <w:r>
        <w:rPr>
          <w:rStyle w:val="FontStyle42"/>
          <w:sz w:val="28"/>
          <w:szCs w:val="28"/>
          <w:lang w:val="uk-UA" w:eastAsia="uk-UA"/>
        </w:rPr>
        <w:t>для громадян України – паспорт громадянина України, паспорт громадянина України для виїзду за кордон, дипломатичний паспорт, службовий паспо</w:t>
      </w:r>
      <w:r w:rsidR="00BE2FC4">
        <w:rPr>
          <w:rStyle w:val="FontStyle42"/>
          <w:sz w:val="28"/>
          <w:szCs w:val="28"/>
          <w:lang w:val="uk-UA" w:eastAsia="uk-UA"/>
        </w:rPr>
        <w:t>рт, посвідчення моряка, службове</w:t>
      </w:r>
      <w:r>
        <w:rPr>
          <w:rStyle w:val="FontStyle42"/>
          <w:sz w:val="28"/>
          <w:szCs w:val="28"/>
          <w:lang w:val="uk-UA" w:eastAsia="uk-UA"/>
        </w:rPr>
        <w:t xml:space="preserve"> посвідчення, посвідчення водія чи інший виданий державним органом документ,</w:t>
      </w:r>
      <w:r w:rsidR="00BE2FC4">
        <w:rPr>
          <w:rStyle w:val="FontStyle42"/>
          <w:sz w:val="28"/>
          <w:szCs w:val="28"/>
          <w:lang w:val="uk-UA" w:eastAsia="uk-UA"/>
        </w:rPr>
        <w:t xml:space="preserve"> </w:t>
      </w:r>
      <w:r>
        <w:rPr>
          <w:rStyle w:val="FontStyle42"/>
          <w:sz w:val="28"/>
          <w:szCs w:val="28"/>
          <w:lang w:val="uk-UA" w:eastAsia="uk-UA"/>
        </w:rPr>
        <w:t xml:space="preserve">який має обов’язкові реквізити: прізвище, </w:t>
      </w:r>
      <w:r w:rsidR="00BE2FC4">
        <w:rPr>
          <w:rStyle w:val="FontStyle42"/>
          <w:sz w:val="28"/>
          <w:szCs w:val="28"/>
          <w:lang w:val="uk-UA" w:eastAsia="uk-UA"/>
        </w:rPr>
        <w:t>ім’я</w:t>
      </w:r>
      <w:r>
        <w:rPr>
          <w:rStyle w:val="FontStyle42"/>
          <w:sz w:val="28"/>
          <w:szCs w:val="28"/>
          <w:lang w:val="uk-UA" w:eastAsia="uk-UA"/>
        </w:rPr>
        <w:t>, по батькові, фотокартку, підпис відповідальної особи</w:t>
      </w:r>
      <w:r w:rsidR="00BE2FC4">
        <w:rPr>
          <w:rStyle w:val="FontStyle42"/>
          <w:sz w:val="28"/>
          <w:szCs w:val="28"/>
          <w:lang w:val="uk-UA" w:eastAsia="uk-UA"/>
        </w:rPr>
        <w:t>, печатку або штамп установи, яка видала документ, дату видачі;</w:t>
      </w:r>
    </w:p>
    <w:p w14:paraId="28B7D2D1" w14:textId="77777777" w:rsidR="00C514B2" w:rsidRDefault="00C514B2" w:rsidP="00877668">
      <w:pPr>
        <w:pStyle w:val="Style16"/>
        <w:widowControl/>
        <w:tabs>
          <w:tab w:val="left" w:pos="0"/>
        </w:tabs>
        <w:spacing w:before="86" w:line="240" w:lineRule="auto"/>
        <w:ind w:firstLine="540"/>
        <w:rPr>
          <w:rStyle w:val="FontStyle42"/>
          <w:sz w:val="28"/>
          <w:szCs w:val="28"/>
          <w:lang w:val="uk-UA" w:eastAsia="uk-UA"/>
        </w:rPr>
      </w:pPr>
      <w:r>
        <w:rPr>
          <w:rStyle w:val="FontStyle42"/>
          <w:sz w:val="28"/>
          <w:szCs w:val="28"/>
          <w:lang w:val="uk-UA" w:eastAsia="uk-UA"/>
        </w:rPr>
        <w:t>для іноземців – національний паспорт або документ, що його замінює;</w:t>
      </w:r>
    </w:p>
    <w:p w14:paraId="2F1F5266" w14:textId="77777777" w:rsidR="00C514B2" w:rsidRPr="006251B8" w:rsidRDefault="00C514B2" w:rsidP="00877668">
      <w:pPr>
        <w:pStyle w:val="Style16"/>
        <w:widowControl/>
        <w:tabs>
          <w:tab w:val="left" w:pos="0"/>
        </w:tabs>
        <w:spacing w:before="86" w:line="240" w:lineRule="auto"/>
        <w:ind w:firstLine="540"/>
        <w:rPr>
          <w:rStyle w:val="FontStyle42"/>
          <w:sz w:val="28"/>
          <w:szCs w:val="28"/>
          <w:lang w:val="uk-UA" w:eastAsia="uk-UA"/>
        </w:rPr>
      </w:pPr>
      <w:r>
        <w:rPr>
          <w:rStyle w:val="FontStyle42"/>
          <w:sz w:val="28"/>
          <w:szCs w:val="28"/>
          <w:lang w:val="uk-UA" w:eastAsia="uk-UA"/>
        </w:rPr>
        <w:t>для осіб без громадянства – посвідчення особи без громадянства, посвідчення особи без громадянства для в’їзду за кордон, посвідка на постійне місце проживання;</w:t>
      </w:r>
    </w:p>
    <w:p w14:paraId="5FA8EEEA" w14:textId="77777777" w:rsidR="00AB6322" w:rsidRDefault="00AB6322" w:rsidP="00877668">
      <w:pPr>
        <w:pStyle w:val="Style3"/>
        <w:widowControl/>
        <w:tabs>
          <w:tab w:val="left" w:pos="0"/>
        </w:tabs>
        <w:spacing w:before="5" w:line="240" w:lineRule="auto"/>
        <w:ind w:firstLine="540"/>
        <w:jc w:val="both"/>
        <w:rPr>
          <w:rStyle w:val="FontStyle42"/>
          <w:sz w:val="28"/>
          <w:szCs w:val="28"/>
          <w:lang w:val="uk-UA" w:eastAsia="uk-UA"/>
        </w:rPr>
      </w:pPr>
      <w:r>
        <w:rPr>
          <w:rStyle w:val="FontStyle42"/>
          <w:sz w:val="28"/>
          <w:szCs w:val="28"/>
          <w:lang w:val="uk-UA" w:eastAsia="uk-UA"/>
        </w:rPr>
        <w:t xml:space="preserve">маломірне судно – </w:t>
      </w:r>
      <w:r w:rsidR="007C74BD" w:rsidRPr="006251B8">
        <w:rPr>
          <w:rStyle w:val="FontStyle42"/>
          <w:sz w:val="28"/>
          <w:szCs w:val="28"/>
          <w:lang w:val="uk-UA" w:eastAsia="uk-UA"/>
        </w:rPr>
        <w:t>судно довжин</w:t>
      </w:r>
      <w:r>
        <w:rPr>
          <w:rStyle w:val="FontStyle42"/>
          <w:sz w:val="28"/>
          <w:szCs w:val="28"/>
          <w:lang w:val="uk-UA" w:eastAsia="uk-UA"/>
        </w:rPr>
        <w:t xml:space="preserve">а корпусу якого дорівнює 24 метри і менше, за винятком суден, побудованих чи обладнаних для буксирування, штовхання чи </w:t>
      </w:r>
      <w:r>
        <w:rPr>
          <w:rStyle w:val="FontStyle42"/>
          <w:sz w:val="28"/>
          <w:szCs w:val="28"/>
          <w:lang w:val="uk-UA" w:eastAsia="uk-UA"/>
        </w:rPr>
        <w:lastRenderedPageBreak/>
        <w:t xml:space="preserve">ведення в зчаленні суден, що не є маломірними суднами, та суден, на яких дозволено перевозити більше 12 пасажирів. </w:t>
      </w:r>
      <w:r w:rsidR="007C74BD" w:rsidRPr="006251B8">
        <w:rPr>
          <w:rStyle w:val="FontStyle42"/>
          <w:sz w:val="28"/>
          <w:szCs w:val="28"/>
          <w:lang w:val="uk-UA" w:eastAsia="uk-UA"/>
        </w:rPr>
        <w:t xml:space="preserve">Під маломірними суднами слід </w:t>
      </w:r>
      <w:r>
        <w:rPr>
          <w:rStyle w:val="FontStyle42"/>
          <w:sz w:val="28"/>
          <w:szCs w:val="28"/>
          <w:lang w:val="uk-UA" w:eastAsia="uk-UA"/>
        </w:rPr>
        <w:t xml:space="preserve"> </w:t>
      </w:r>
      <w:r w:rsidR="007C74BD" w:rsidRPr="006251B8">
        <w:rPr>
          <w:rStyle w:val="FontStyle42"/>
          <w:sz w:val="28"/>
          <w:szCs w:val="28"/>
          <w:lang w:val="uk-UA" w:eastAsia="uk-UA"/>
        </w:rPr>
        <w:t>розуміти</w:t>
      </w:r>
      <w:r>
        <w:rPr>
          <w:rStyle w:val="FontStyle42"/>
          <w:sz w:val="28"/>
          <w:szCs w:val="28"/>
          <w:lang w:val="uk-UA" w:eastAsia="uk-UA"/>
        </w:rPr>
        <w:t xml:space="preserve"> </w:t>
      </w:r>
      <w:r w:rsidR="00877668">
        <w:rPr>
          <w:rStyle w:val="FontStyle42"/>
          <w:sz w:val="28"/>
          <w:szCs w:val="28"/>
          <w:lang w:val="uk-UA" w:eastAsia="uk-UA"/>
        </w:rPr>
        <w:t xml:space="preserve"> </w:t>
      </w:r>
      <w:r w:rsidR="00C04CFB">
        <w:rPr>
          <w:rStyle w:val="FontStyle42"/>
          <w:sz w:val="28"/>
          <w:szCs w:val="28"/>
          <w:lang w:val="uk-UA" w:eastAsia="uk-UA"/>
        </w:rPr>
        <w:t xml:space="preserve"> </w:t>
      </w:r>
      <w:r w:rsidR="007C74BD" w:rsidRPr="006251B8">
        <w:rPr>
          <w:rStyle w:val="FontStyle42"/>
          <w:sz w:val="28"/>
          <w:szCs w:val="28"/>
          <w:lang w:val="uk-UA" w:eastAsia="uk-UA"/>
        </w:rPr>
        <w:t xml:space="preserve"> також</w:t>
      </w:r>
      <w:r w:rsidR="00C04CFB">
        <w:rPr>
          <w:rStyle w:val="FontStyle42"/>
          <w:sz w:val="28"/>
          <w:szCs w:val="28"/>
          <w:lang w:val="uk-UA" w:eastAsia="uk-UA"/>
        </w:rPr>
        <w:t xml:space="preserve"> </w:t>
      </w:r>
      <w:r w:rsidR="00877668">
        <w:rPr>
          <w:rStyle w:val="FontStyle42"/>
          <w:sz w:val="28"/>
          <w:szCs w:val="28"/>
          <w:lang w:val="uk-UA" w:eastAsia="uk-UA"/>
        </w:rPr>
        <w:t xml:space="preserve"> </w:t>
      </w:r>
      <w:r>
        <w:rPr>
          <w:rStyle w:val="FontStyle42"/>
          <w:sz w:val="28"/>
          <w:szCs w:val="28"/>
          <w:lang w:val="uk-UA" w:eastAsia="uk-UA"/>
        </w:rPr>
        <w:t xml:space="preserve"> </w:t>
      </w:r>
      <w:r w:rsidR="007C74BD" w:rsidRPr="006251B8">
        <w:rPr>
          <w:rStyle w:val="FontStyle42"/>
          <w:sz w:val="28"/>
          <w:szCs w:val="28"/>
          <w:lang w:val="uk-UA" w:eastAsia="uk-UA"/>
        </w:rPr>
        <w:t>самохідні</w:t>
      </w:r>
      <w:r>
        <w:rPr>
          <w:rStyle w:val="FontStyle42"/>
          <w:sz w:val="28"/>
          <w:szCs w:val="28"/>
          <w:lang w:val="uk-UA" w:eastAsia="uk-UA"/>
        </w:rPr>
        <w:t xml:space="preserve"> </w:t>
      </w:r>
      <w:r w:rsidR="00877668">
        <w:rPr>
          <w:rStyle w:val="FontStyle42"/>
          <w:sz w:val="28"/>
          <w:szCs w:val="28"/>
          <w:lang w:val="uk-UA" w:eastAsia="uk-UA"/>
        </w:rPr>
        <w:t xml:space="preserve"> </w:t>
      </w:r>
      <w:r w:rsidR="007C74BD" w:rsidRPr="006251B8">
        <w:rPr>
          <w:rStyle w:val="FontStyle42"/>
          <w:sz w:val="28"/>
          <w:szCs w:val="28"/>
          <w:lang w:val="uk-UA" w:eastAsia="uk-UA"/>
        </w:rPr>
        <w:t xml:space="preserve"> судна</w:t>
      </w:r>
      <w:r>
        <w:rPr>
          <w:rStyle w:val="FontStyle42"/>
          <w:sz w:val="28"/>
          <w:szCs w:val="28"/>
          <w:lang w:val="uk-UA" w:eastAsia="uk-UA"/>
        </w:rPr>
        <w:t xml:space="preserve"> </w:t>
      </w:r>
      <w:r w:rsidR="007C74BD" w:rsidRPr="006251B8">
        <w:rPr>
          <w:rStyle w:val="FontStyle42"/>
          <w:sz w:val="28"/>
          <w:szCs w:val="28"/>
          <w:lang w:val="uk-UA" w:eastAsia="uk-UA"/>
        </w:rPr>
        <w:t xml:space="preserve"> </w:t>
      </w:r>
      <w:r w:rsidR="00C04CFB">
        <w:rPr>
          <w:rStyle w:val="FontStyle42"/>
          <w:sz w:val="28"/>
          <w:szCs w:val="28"/>
          <w:lang w:val="uk-UA" w:eastAsia="uk-UA"/>
        </w:rPr>
        <w:t xml:space="preserve"> </w:t>
      </w:r>
      <w:r w:rsidR="00877668">
        <w:rPr>
          <w:rStyle w:val="FontStyle42"/>
          <w:sz w:val="28"/>
          <w:szCs w:val="28"/>
          <w:lang w:val="uk-UA" w:eastAsia="uk-UA"/>
        </w:rPr>
        <w:t xml:space="preserve"> </w:t>
      </w:r>
      <w:r w:rsidR="007C74BD" w:rsidRPr="006251B8">
        <w:rPr>
          <w:rStyle w:val="FontStyle42"/>
          <w:sz w:val="28"/>
          <w:szCs w:val="28"/>
          <w:lang w:val="uk-UA" w:eastAsia="uk-UA"/>
        </w:rPr>
        <w:t xml:space="preserve">з </w:t>
      </w:r>
      <w:r w:rsidR="00877668">
        <w:rPr>
          <w:rStyle w:val="FontStyle42"/>
          <w:sz w:val="28"/>
          <w:szCs w:val="28"/>
          <w:lang w:val="uk-UA" w:eastAsia="uk-UA"/>
        </w:rPr>
        <w:t xml:space="preserve">  </w:t>
      </w:r>
      <w:r>
        <w:rPr>
          <w:rStyle w:val="FontStyle42"/>
          <w:sz w:val="28"/>
          <w:szCs w:val="28"/>
          <w:lang w:val="uk-UA" w:eastAsia="uk-UA"/>
        </w:rPr>
        <w:t xml:space="preserve"> </w:t>
      </w:r>
      <w:r w:rsidR="007C74BD" w:rsidRPr="006251B8">
        <w:rPr>
          <w:rStyle w:val="FontStyle42"/>
          <w:sz w:val="28"/>
          <w:szCs w:val="28"/>
          <w:lang w:val="uk-UA" w:eastAsia="uk-UA"/>
        </w:rPr>
        <w:t xml:space="preserve">головними </w:t>
      </w:r>
      <w:r w:rsidR="00877668">
        <w:rPr>
          <w:rStyle w:val="FontStyle42"/>
          <w:sz w:val="28"/>
          <w:szCs w:val="28"/>
          <w:lang w:val="uk-UA" w:eastAsia="uk-UA"/>
        </w:rPr>
        <w:t xml:space="preserve"> </w:t>
      </w:r>
      <w:r>
        <w:rPr>
          <w:rStyle w:val="FontStyle42"/>
          <w:sz w:val="28"/>
          <w:szCs w:val="28"/>
          <w:lang w:val="uk-UA" w:eastAsia="uk-UA"/>
        </w:rPr>
        <w:t xml:space="preserve"> </w:t>
      </w:r>
      <w:r w:rsidR="007C74BD" w:rsidRPr="006251B8">
        <w:rPr>
          <w:rStyle w:val="FontStyle42"/>
          <w:sz w:val="28"/>
          <w:szCs w:val="28"/>
          <w:lang w:val="uk-UA" w:eastAsia="uk-UA"/>
        </w:rPr>
        <w:t xml:space="preserve">двигунами </w:t>
      </w:r>
      <w:r w:rsidR="00877668">
        <w:rPr>
          <w:rStyle w:val="FontStyle42"/>
          <w:sz w:val="28"/>
          <w:szCs w:val="28"/>
          <w:lang w:val="uk-UA" w:eastAsia="uk-UA"/>
        </w:rPr>
        <w:t xml:space="preserve"> </w:t>
      </w:r>
      <w:r w:rsidR="00C04CFB">
        <w:rPr>
          <w:rStyle w:val="FontStyle42"/>
          <w:sz w:val="28"/>
          <w:szCs w:val="28"/>
          <w:lang w:val="uk-UA" w:eastAsia="uk-UA"/>
        </w:rPr>
        <w:t xml:space="preserve"> </w:t>
      </w:r>
      <w:r>
        <w:rPr>
          <w:rStyle w:val="FontStyle42"/>
          <w:sz w:val="28"/>
          <w:szCs w:val="28"/>
          <w:lang w:val="uk-UA" w:eastAsia="uk-UA"/>
        </w:rPr>
        <w:t xml:space="preserve"> </w:t>
      </w:r>
      <w:r w:rsidR="007C74BD" w:rsidRPr="006251B8">
        <w:rPr>
          <w:rStyle w:val="FontStyle42"/>
          <w:sz w:val="28"/>
          <w:szCs w:val="28"/>
          <w:lang w:val="uk-UA" w:eastAsia="uk-UA"/>
        </w:rPr>
        <w:t>потужністю</w:t>
      </w:r>
      <w:r>
        <w:rPr>
          <w:rStyle w:val="FontStyle42"/>
          <w:sz w:val="28"/>
          <w:szCs w:val="28"/>
          <w:lang w:val="uk-UA" w:eastAsia="uk-UA"/>
        </w:rPr>
        <w:t xml:space="preserve">  </w:t>
      </w:r>
      <w:r w:rsidR="007C74BD" w:rsidRPr="006251B8">
        <w:rPr>
          <w:rStyle w:val="FontStyle42"/>
          <w:sz w:val="28"/>
          <w:szCs w:val="28"/>
          <w:lang w:val="uk-UA" w:eastAsia="uk-UA"/>
        </w:rPr>
        <w:t xml:space="preserve"> </w:t>
      </w:r>
      <w:r>
        <w:rPr>
          <w:rStyle w:val="FontStyle42"/>
          <w:sz w:val="28"/>
          <w:szCs w:val="28"/>
          <w:lang w:val="uk-UA" w:eastAsia="uk-UA"/>
        </w:rPr>
        <w:t xml:space="preserve">до </w:t>
      </w:r>
    </w:p>
    <w:p w14:paraId="6EE27B5E" w14:textId="77777777" w:rsidR="007C74BD" w:rsidRDefault="00AB6322" w:rsidP="00877668">
      <w:pPr>
        <w:pStyle w:val="Style3"/>
        <w:widowControl/>
        <w:tabs>
          <w:tab w:val="left" w:pos="0"/>
        </w:tabs>
        <w:spacing w:before="5" w:line="240" w:lineRule="auto"/>
        <w:ind w:firstLine="0"/>
        <w:jc w:val="both"/>
        <w:rPr>
          <w:rStyle w:val="FontStyle42"/>
          <w:sz w:val="28"/>
          <w:szCs w:val="28"/>
          <w:lang w:val="uk-UA" w:eastAsia="uk-UA"/>
        </w:rPr>
      </w:pPr>
      <w:r>
        <w:rPr>
          <w:rStyle w:val="FontStyle42"/>
          <w:sz w:val="28"/>
          <w:szCs w:val="28"/>
          <w:lang w:val="uk-UA" w:eastAsia="uk-UA"/>
        </w:rPr>
        <w:t xml:space="preserve">75 к.с (55 кВт), </w:t>
      </w:r>
      <w:r w:rsidR="007C74BD" w:rsidRPr="006251B8">
        <w:rPr>
          <w:rStyle w:val="FontStyle42"/>
          <w:sz w:val="28"/>
          <w:szCs w:val="28"/>
          <w:lang w:val="uk-UA" w:eastAsia="uk-UA"/>
        </w:rPr>
        <w:t>несамохідні судна та парусні судна валовою місткістю менше 80 регістрових тонн (одиниць), а також моторні судна незалежно від по</w:t>
      </w:r>
      <w:r>
        <w:rPr>
          <w:rStyle w:val="FontStyle42"/>
          <w:sz w:val="28"/>
          <w:szCs w:val="28"/>
          <w:lang w:val="uk-UA" w:eastAsia="uk-UA"/>
        </w:rPr>
        <w:t>тужності двигунів, але валовою</w:t>
      </w:r>
      <w:r w:rsidR="007C74BD" w:rsidRPr="006251B8">
        <w:rPr>
          <w:rStyle w:val="FontStyle42"/>
          <w:sz w:val="28"/>
          <w:szCs w:val="28"/>
          <w:lang w:val="uk-UA" w:eastAsia="uk-UA"/>
        </w:rPr>
        <w:t xml:space="preserve"> місткістю не більш 10 регістрових тонн (одиниць) та несамохідні судна (гребні човни вантажопідйомністю 100 і більше кілограмів, байдарки - 150 і більше  кілограмів та надувні судна - 225 і б</w:t>
      </w:r>
      <w:r>
        <w:rPr>
          <w:rStyle w:val="FontStyle42"/>
          <w:sz w:val="28"/>
          <w:szCs w:val="28"/>
          <w:lang w:val="uk-UA" w:eastAsia="uk-UA"/>
        </w:rPr>
        <w:t xml:space="preserve">ільше кілограмів), що належать </w:t>
      </w:r>
      <w:r w:rsidR="007C74BD" w:rsidRPr="006251B8">
        <w:rPr>
          <w:rStyle w:val="FontStyle42"/>
          <w:sz w:val="28"/>
          <w:szCs w:val="28"/>
          <w:lang w:val="uk-UA" w:eastAsia="uk-UA"/>
        </w:rPr>
        <w:t>громадянам;</w:t>
      </w:r>
    </w:p>
    <w:p w14:paraId="01A3C8BA" w14:textId="77777777" w:rsidR="00147C7E" w:rsidRPr="006251B8" w:rsidRDefault="00147C7E" w:rsidP="00877668">
      <w:pPr>
        <w:pStyle w:val="Style3"/>
        <w:widowControl/>
        <w:tabs>
          <w:tab w:val="left" w:pos="0"/>
        </w:tabs>
        <w:spacing w:before="5" w:line="240" w:lineRule="auto"/>
        <w:ind w:firstLine="540"/>
        <w:jc w:val="both"/>
        <w:rPr>
          <w:rStyle w:val="FontStyle42"/>
          <w:sz w:val="28"/>
          <w:szCs w:val="28"/>
          <w:lang w:val="uk-UA" w:eastAsia="uk-UA"/>
        </w:rPr>
      </w:pPr>
      <w:r>
        <w:rPr>
          <w:rStyle w:val="FontStyle42"/>
          <w:sz w:val="28"/>
          <w:szCs w:val="28"/>
          <w:lang w:val="uk-UA" w:eastAsia="uk-UA"/>
        </w:rPr>
        <w:t>моторне судно – маломірне (мале) судно, якому надає рух механічна установка;</w:t>
      </w:r>
    </w:p>
    <w:p w14:paraId="0358398D" w14:textId="77777777" w:rsidR="007C74BD" w:rsidRDefault="00AB6322" w:rsidP="00877668">
      <w:pPr>
        <w:pStyle w:val="Style3"/>
        <w:widowControl/>
        <w:tabs>
          <w:tab w:val="left" w:pos="0"/>
        </w:tabs>
        <w:spacing w:before="5" w:line="240" w:lineRule="auto"/>
        <w:ind w:firstLine="540"/>
        <w:jc w:val="both"/>
        <w:rPr>
          <w:rStyle w:val="FontStyle42"/>
          <w:sz w:val="28"/>
          <w:szCs w:val="28"/>
          <w:lang w:val="uk-UA" w:eastAsia="uk-UA"/>
        </w:rPr>
      </w:pPr>
      <w:r>
        <w:rPr>
          <w:rStyle w:val="FontStyle42"/>
          <w:sz w:val="28"/>
          <w:szCs w:val="28"/>
          <w:lang w:val="uk-UA" w:eastAsia="uk-UA"/>
        </w:rPr>
        <w:t>парусне судно –</w:t>
      </w:r>
      <w:r w:rsidR="007C74BD" w:rsidRPr="006251B8">
        <w:rPr>
          <w:rStyle w:val="FontStyle42"/>
          <w:sz w:val="28"/>
          <w:szCs w:val="28"/>
          <w:lang w:val="uk-UA" w:eastAsia="uk-UA"/>
        </w:rPr>
        <w:t xml:space="preserve"> судно під парусом, у тому числі яке має механічний    двигун, за умови, що він не використовується;</w:t>
      </w:r>
    </w:p>
    <w:p w14:paraId="6AA48F9E" w14:textId="77777777" w:rsidR="00C514B2" w:rsidRDefault="00C514B2" w:rsidP="00877668">
      <w:pPr>
        <w:pStyle w:val="Style3"/>
        <w:widowControl/>
        <w:tabs>
          <w:tab w:val="left" w:pos="0"/>
        </w:tabs>
        <w:spacing w:before="5" w:line="240" w:lineRule="auto"/>
        <w:ind w:firstLine="540"/>
        <w:jc w:val="both"/>
        <w:rPr>
          <w:rStyle w:val="FontStyle42"/>
          <w:sz w:val="28"/>
          <w:szCs w:val="28"/>
          <w:lang w:val="uk-UA" w:eastAsia="uk-UA"/>
        </w:rPr>
      </w:pPr>
      <w:r>
        <w:rPr>
          <w:rStyle w:val="FontStyle42"/>
          <w:sz w:val="28"/>
          <w:szCs w:val="28"/>
          <w:lang w:val="uk-UA" w:eastAsia="uk-UA"/>
        </w:rPr>
        <w:t>порт – транспортне підприємство, призначене для обслуговування суден, пасажирів і вантажів на відведеній порту території та акваторії, а також перевезення вантажів і пасажирів на суднах, що належать порту;</w:t>
      </w:r>
    </w:p>
    <w:p w14:paraId="46268AFB" w14:textId="77777777" w:rsidR="00C514B2" w:rsidRDefault="00C514B2" w:rsidP="00877668">
      <w:pPr>
        <w:pStyle w:val="Style3"/>
        <w:widowControl/>
        <w:tabs>
          <w:tab w:val="left" w:pos="0"/>
        </w:tabs>
        <w:spacing w:before="5" w:line="240" w:lineRule="auto"/>
        <w:ind w:firstLine="540"/>
        <w:jc w:val="both"/>
        <w:rPr>
          <w:rStyle w:val="FontStyle42"/>
          <w:sz w:val="28"/>
          <w:szCs w:val="28"/>
          <w:lang w:val="uk-UA" w:eastAsia="uk-UA"/>
        </w:rPr>
      </w:pPr>
      <w:r>
        <w:rPr>
          <w:rStyle w:val="FontStyle42"/>
          <w:sz w:val="28"/>
          <w:szCs w:val="28"/>
          <w:lang w:val="uk-UA" w:eastAsia="uk-UA"/>
        </w:rPr>
        <w:t>причал – комплекс будівель та гідротехнічних споруд, які функціонують у складі порту, пристані або самостійно і призначені для підходу, швартування, стоянки та обслуговування суден, посадки і висадки пасажирів, вантажних операцій тощо;</w:t>
      </w:r>
    </w:p>
    <w:p w14:paraId="4FAE8CF5" w14:textId="77777777" w:rsidR="00147C7E" w:rsidRDefault="00147C7E" w:rsidP="00877668">
      <w:pPr>
        <w:pStyle w:val="Style3"/>
        <w:widowControl/>
        <w:tabs>
          <w:tab w:val="left" w:pos="0"/>
        </w:tabs>
        <w:spacing w:before="5" w:line="240" w:lineRule="auto"/>
        <w:ind w:firstLine="540"/>
        <w:jc w:val="both"/>
        <w:rPr>
          <w:rStyle w:val="FontStyle42"/>
          <w:sz w:val="28"/>
          <w:szCs w:val="28"/>
          <w:lang w:val="uk-UA" w:eastAsia="uk-UA"/>
        </w:rPr>
      </w:pPr>
      <w:r>
        <w:rPr>
          <w:rStyle w:val="FontStyle42"/>
          <w:sz w:val="28"/>
          <w:szCs w:val="28"/>
          <w:lang w:val="uk-UA" w:eastAsia="uk-UA"/>
        </w:rPr>
        <w:t>прокатна база – спеціалізована база, на якій маломірні судна надаються у користування (експлуатацію) юридичним або фізичним особам у встановленому порядку, або на якій надаються послуги з перевезення пасажирів маломірними суднами включаючи атракціони, «банани», «шайби», «парашути»;</w:t>
      </w:r>
    </w:p>
    <w:p w14:paraId="766281AC" w14:textId="77777777" w:rsidR="00571C60" w:rsidRDefault="00571C60" w:rsidP="00877668">
      <w:pPr>
        <w:pStyle w:val="Style3"/>
        <w:widowControl/>
        <w:tabs>
          <w:tab w:val="left" w:pos="0"/>
        </w:tabs>
        <w:spacing w:before="5" w:line="240" w:lineRule="auto"/>
        <w:ind w:firstLine="540"/>
        <w:jc w:val="both"/>
        <w:rPr>
          <w:rStyle w:val="FontStyle42"/>
          <w:sz w:val="28"/>
          <w:szCs w:val="28"/>
          <w:lang w:val="uk-UA" w:eastAsia="uk-UA"/>
        </w:rPr>
      </w:pPr>
      <w:r>
        <w:rPr>
          <w:rStyle w:val="FontStyle42"/>
          <w:sz w:val="28"/>
          <w:szCs w:val="28"/>
          <w:lang w:val="uk-UA" w:eastAsia="uk-UA"/>
        </w:rPr>
        <w:t>риболовне судно – судно, яке використовується на комерційній основі для промислу риби або інших водних живих ресурсів;</w:t>
      </w:r>
    </w:p>
    <w:p w14:paraId="3C158830" w14:textId="77777777" w:rsidR="00571C60" w:rsidRPr="006251B8" w:rsidRDefault="00571C60" w:rsidP="00877668">
      <w:pPr>
        <w:pStyle w:val="Style3"/>
        <w:widowControl/>
        <w:tabs>
          <w:tab w:val="left" w:pos="0"/>
        </w:tabs>
        <w:spacing w:before="5" w:line="240" w:lineRule="auto"/>
        <w:ind w:firstLine="540"/>
        <w:jc w:val="both"/>
        <w:rPr>
          <w:rStyle w:val="FontStyle42"/>
          <w:sz w:val="28"/>
          <w:szCs w:val="28"/>
          <w:lang w:val="uk-UA" w:eastAsia="uk-UA"/>
        </w:rPr>
      </w:pPr>
      <w:r>
        <w:rPr>
          <w:rStyle w:val="FontStyle42"/>
          <w:sz w:val="28"/>
          <w:szCs w:val="28"/>
          <w:lang w:val="uk-UA" w:eastAsia="uk-UA"/>
        </w:rPr>
        <w:t>спортивна база – спеціалізована база, де базуються тільки судна, що використовуються виключно для тренувань із спортивною метою, та судна, що їх обслуговують;</w:t>
      </w:r>
    </w:p>
    <w:p w14:paraId="21167813" w14:textId="77777777" w:rsidR="007C74BD" w:rsidRDefault="007C74BD" w:rsidP="00877668">
      <w:pPr>
        <w:pStyle w:val="Style3"/>
        <w:widowControl/>
        <w:tabs>
          <w:tab w:val="left" w:pos="0"/>
        </w:tabs>
        <w:spacing w:line="240" w:lineRule="auto"/>
        <w:ind w:firstLine="540"/>
        <w:jc w:val="both"/>
        <w:rPr>
          <w:rStyle w:val="FontStyle42"/>
          <w:sz w:val="28"/>
          <w:szCs w:val="28"/>
          <w:lang w:val="uk-UA" w:eastAsia="uk-UA"/>
        </w:rPr>
      </w:pPr>
      <w:r w:rsidRPr="006251B8">
        <w:rPr>
          <w:rStyle w:val="FontStyle42"/>
          <w:sz w:val="28"/>
          <w:szCs w:val="28"/>
          <w:lang w:val="uk-UA" w:eastAsia="uk-UA"/>
        </w:rPr>
        <w:t>швидкісне судн</w:t>
      </w:r>
      <w:r w:rsidR="00972334">
        <w:rPr>
          <w:rStyle w:val="FontStyle42"/>
          <w:sz w:val="28"/>
          <w:szCs w:val="28"/>
          <w:lang w:val="uk-UA" w:eastAsia="uk-UA"/>
        </w:rPr>
        <w:t>о –</w:t>
      </w:r>
      <w:r w:rsidRPr="006251B8">
        <w:rPr>
          <w:rStyle w:val="FontStyle42"/>
          <w:sz w:val="28"/>
          <w:szCs w:val="28"/>
          <w:lang w:val="uk-UA" w:eastAsia="uk-UA"/>
        </w:rPr>
        <w:t xml:space="preserve"> будь-яке судно, крім водотонажного</w:t>
      </w:r>
      <w:r w:rsidR="00616000">
        <w:rPr>
          <w:rStyle w:val="FontStyle42"/>
          <w:sz w:val="28"/>
          <w:szCs w:val="28"/>
          <w:lang w:val="uk-UA" w:eastAsia="uk-UA"/>
        </w:rPr>
        <w:t>, яке може розвинути швидкість 35</w:t>
      </w:r>
      <w:r w:rsidR="00C514B2">
        <w:rPr>
          <w:rStyle w:val="FontStyle42"/>
          <w:sz w:val="28"/>
          <w:szCs w:val="28"/>
          <w:lang w:val="uk-UA" w:eastAsia="uk-UA"/>
        </w:rPr>
        <w:t xml:space="preserve"> км/год і більшу.</w:t>
      </w:r>
    </w:p>
    <w:p w14:paraId="7609342F" w14:textId="77777777" w:rsidR="00C514B2" w:rsidRPr="006251B8" w:rsidRDefault="00C514B2" w:rsidP="00877668">
      <w:pPr>
        <w:pStyle w:val="Style3"/>
        <w:widowControl/>
        <w:tabs>
          <w:tab w:val="left" w:pos="0"/>
        </w:tabs>
        <w:spacing w:line="240" w:lineRule="auto"/>
        <w:ind w:firstLine="540"/>
        <w:jc w:val="both"/>
        <w:rPr>
          <w:rStyle w:val="FontStyle42"/>
          <w:sz w:val="28"/>
          <w:szCs w:val="28"/>
          <w:lang w:val="uk-UA" w:eastAsia="uk-UA"/>
        </w:rPr>
      </w:pPr>
    </w:p>
    <w:p w14:paraId="5A23F39F" w14:textId="77777777" w:rsidR="007C74BD" w:rsidRDefault="007C74BD" w:rsidP="00877668">
      <w:pPr>
        <w:pStyle w:val="Style17"/>
        <w:widowControl/>
        <w:tabs>
          <w:tab w:val="left" w:pos="0"/>
          <w:tab w:val="left" w:pos="490"/>
        </w:tabs>
        <w:spacing w:before="48" w:line="240" w:lineRule="auto"/>
        <w:ind w:firstLine="540"/>
        <w:rPr>
          <w:rStyle w:val="FontStyle42"/>
          <w:sz w:val="28"/>
          <w:szCs w:val="28"/>
          <w:lang w:val="uk-UA" w:eastAsia="uk-UA"/>
        </w:rPr>
      </w:pPr>
      <w:r w:rsidRPr="006251B8">
        <w:rPr>
          <w:rStyle w:val="FontStyle42"/>
          <w:sz w:val="28"/>
          <w:szCs w:val="28"/>
          <w:lang w:val="uk-UA" w:eastAsia="uk-UA"/>
        </w:rPr>
        <w:t>1.4.</w:t>
      </w:r>
      <w:r w:rsidR="00877668">
        <w:rPr>
          <w:rStyle w:val="FontStyle42"/>
          <w:sz w:val="28"/>
          <w:szCs w:val="28"/>
          <w:lang w:val="uk-UA" w:eastAsia="uk-UA"/>
        </w:rPr>
        <w:t xml:space="preserve"> </w:t>
      </w:r>
      <w:r w:rsidR="00616C11">
        <w:rPr>
          <w:rStyle w:val="FontStyle42"/>
          <w:sz w:val="28"/>
          <w:szCs w:val="28"/>
          <w:lang w:val="uk-UA" w:eastAsia="uk-UA"/>
        </w:rPr>
        <w:t xml:space="preserve"> </w:t>
      </w:r>
      <w:r w:rsidRPr="006251B8">
        <w:rPr>
          <w:rStyle w:val="FontStyle42"/>
          <w:sz w:val="28"/>
          <w:szCs w:val="28"/>
          <w:lang w:val="uk-UA" w:eastAsia="uk-UA"/>
        </w:rPr>
        <w:t xml:space="preserve">Юридичні особи, що мають судна, повинні призначати посадових осіб, відповідальних за </w:t>
      </w:r>
      <w:r w:rsidR="00C514B2">
        <w:rPr>
          <w:rStyle w:val="FontStyle42"/>
          <w:sz w:val="28"/>
          <w:szCs w:val="28"/>
          <w:lang w:val="uk-UA" w:eastAsia="uk-UA"/>
        </w:rPr>
        <w:t>систему управління безпекою судноплавства, експлуатацію і користування цими суднами та їх утриманням на базах</w:t>
      </w:r>
      <w:r w:rsidRPr="006251B8">
        <w:rPr>
          <w:rStyle w:val="FontStyle42"/>
          <w:sz w:val="28"/>
          <w:szCs w:val="28"/>
          <w:lang w:val="uk-UA" w:eastAsia="uk-UA"/>
        </w:rPr>
        <w:t>.</w:t>
      </w:r>
    </w:p>
    <w:p w14:paraId="3046010A" w14:textId="77777777" w:rsidR="00C514B2" w:rsidRPr="006251B8" w:rsidRDefault="00C514B2" w:rsidP="00877668">
      <w:pPr>
        <w:pStyle w:val="Style17"/>
        <w:widowControl/>
        <w:tabs>
          <w:tab w:val="left" w:pos="0"/>
          <w:tab w:val="left" w:pos="490"/>
        </w:tabs>
        <w:spacing w:before="48" w:line="240" w:lineRule="auto"/>
        <w:ind w:firstLine="540"/>
        <w:rPr>
          <w:rStyle w:val="FontStyle42"/>
          <w:sz w:val="28"/>
          <w:szCs w:val="28"/>
          <w:lang w:val="uk-UA" w:eastAsia="uk-UA"/>
        </w:rPr>
      </w:pPr>
    </w:p>
    <w:p w14:paraId="08A2B427" w14:textId="77777777" w:rsidR="00C514B2" w:rsidRDefault="007C74BD" w:rsidP="00877668">
      <w:pPr>
        <w:pStyle w:val="Style17"/>
        <w:widowControl/>
        <w:tabs>
          <w:tab w:val="left" w:pos="0"/>
        </w:tabs>
        <w:spacing w:line="240" w:lineRule="auto"/>
        <w:ind w:firstLine="540"/>
        <w:rPr>
          <w:rStyle w:val="FontStyle42"/>
          <w:sz w:val="28"/>
          <w:szCs w:val="28"/>
          <w:lang w:val="uk-UA" w:eastAsia="uk-UA"/>
        </w:rPr>
      </w:pPr>
      <w:r w:rsidRPr="006251B8">
        <w:rPr>
          <w:rStyle w:val="FontStyle42"/>
          <w:sz w:val="28"/>
          <w:szCs w:val="28"/>
          <w:lang w:val="uk-UA" w:eastAsia="uk-UA"/>
        </w:rPr>
        <w:t>1.5.</w:t>
      </w:r>
      <w:r w:rsidR="00877668">
        <w:rPr>
          <w:rStyle w:val="FontStyle42"/>
          <w:sz w:val="28"/>
          <w:szCs w:val="28"/>
          <w:lang w:val="uk-UA" w:eastAsia="uk-UA"/>
        </w:rPr>
        <w:t xml:space="preserve"> </w:t>
      </w:r>
      <w:r w:rsidR="00616C11">
        <w:rPr>
          <w:rStyle w:val="FontStyle42"/>
          <w:sz w:val="28"/>
          <w:szCs w:val="28"/>
          <w:lang w:val="uk-UA" w:eastAsia="uk-UA"/>
        </w:rPr>
        <w:t xml:space="preserve"> </w:t>
      </w:r>
      <w:r w:rsidRPr="006251B8">
        <w:rPr>
          <w:rStyle w:val="FontStyle42"/>
          <w:sz w:val="28"/>
          <w:szCs w:val="28"/>
          <w:lang w:val="uk-UA" w:eastAsia="uk-UA"/>
        </w:rPr>
        <w:t>Судновласники, судноводії маломірних (малих) суден, а також посадові особи, відповідальні за експлуатацію та користування цими суднами та базами стоянками маломірних (малих) суден, зобов'язані виконувати ці Правила, а також вимоги інших нормативних документів, що регламентують безпеку плавання суден, попередження нещасних випадків на воді і забруднення довкілля.</w:t>
      </w:r>
    </w:p>
    <w:p w14:paraId="64E5F5A3" w14:textId="77777777" w:rsidR="007C74BD" w:rsidRPr="006251B8" w:rsidRDefault="007C74BD" w:rsidP="00877668">
      <w:pPr>
        <w:pStyle w:val="Style17"/>
        <w:widowControl/>
        <w:tabs>
          <w:tab w:val="left" w:pos="0"/>
        </w:tabs>
        <w:spacing w:line="240" w:lineRule="auto"/>
        <w:ind w:firstLine="540"/>
        <w:rPr>
          <w:rStyle w:val="FontStyle42"/>
          <w:sz w:val="28"/>
          <w:szCs w:val="28"/>
          <w:lang w:val="uk-UA" w:eastAsia="uk-UA"/>
        </w:rPr>
      </w:pPr>
      <w:r w:rsidRPr="006251B8">
        <w:rPr>
          <w:rStyle w:val="FontStyle42"/>
          <w:sz w:val="28"/>
          <w:szCs w:val="28"/>
          <w:lang w:val="uk-UA" w:eastAsia="uk-UA"/>
        </w:rPr>
        <w:t>Особи, які порушують ці Правила, несуть відповідальність згідно з чинним законодавством.</w:t>
      </w:r>
    </w:p>
    <w:p w14:paraId="650D5444" w14:textId="77777777" w:rsidR="007C74BD" w:rsidRPr="006251B8" w:rsidRDefault="007C74BD" w:rsidP="00877668">
      <w:pPr>
        <w:pStyle w:val="Style17"/>
        <w:widowControl/>
        <w:tabs>
          <w:tab w:val="left" w:pos="0"/>
        </w:tabs>
        <w:spacing w:line="240" w:lineRule="auto"/>
        <w:ind w:firstLine="540"/>
        <w:rPr>
          <w:rFonts w:ascii="Times New Roman" w:hAnsi="Times New Roman"/>
          <w:sz w:val="28"/>
          <w:szCs w:val="28"/>
        </w:rPr>
      </w:pPr>
    </w:p>
    <w:p w14:paraId="4B669DAD" w14:textId="77777777" w:rsidR="00F10D72" w:rsidRDefault="007C74BD" w:rsidP="00877668">
      <w:pPr>
        <w:pStyle w:val="Style17"/>
        <w:widowControl/>
        <w:tabs>
          <w:tab w:val="left" w:pos="0"/>
          <w:tab w:val="left" w:pos="533"/>
        </w:tabs>
        <w:spacing w:before="29" w:line="240" w:lineRule="auto"/>
        <w:ind w:firstLine="540"/>
        <w:rPr>
          <w:rStyle w:val="FontStyle42"/>
          <w:sz w:val="28"/>
          <w:szCs w:val="28"/>
          <w:lang w:val="uk-UA" w:eastAsia="uk-UA"/>
        </w:rPr>
      </w:pPr>
      <w:r w:rsidRPr="006251B8">
        <w:rPr>
          <w:rStyle w:val="FontStyle42"/>
          <w:sz w:val="28"/>
          <w:szCs w:val="28"/>
          <w:lang w:val="uk-UA" w:eastAsia="uk-UA"/>
        </w:rPr>
        <w:lastRenderedPageBreak/>
        <w:t>1.6.</w:t>
      </w:r>
      <w:r w:rsidR="00877668">
        <w:rPr>
          <w:rStyle w:val="FontStyle42"/>
          <w:sz w:val="28"/>
          <w:szCs w:val="28"/>
          <w:lang w:val="uk-UA" w:eastAsia="uk-UA"/>
        </w:rPr>
        <w:t xml:space="preserve"> </w:t>
      </w:r>
      <w:r w:rsidR="00616C11">
        <w:rPr>
          <w:rStyle w:val="FontStyle42"/>
          <w:sz w:val="28"/>
          <w:szCs w:val="28"/>
          <w:lang w:val="uk-UA" w:eastAsia="uk-UA"/>
        </w:rPr>
        <w:t xml:space="preserve"> </w:t>
      </w:r>
      <w:r w:rsidRPr="006251B8">
        <w:rPr>
          <w:rStyle w:val="FontStyle42"/>
          <w:sz w:val="28"/>
          <w:szCs w:val="28"/>
          <w:lang w:val="uk-UA" w:eastAsia="uk-UA"/>
        </w:rPr>
        <w:t>Водні об'єкти, на яких дозволяється плавання маломірних (малих) суден, бази стоянки маломірних (малих) суден, місця масового відпочинку населення на воді (пляжі), а також місця, заборонені для плавання маломірних (малих) суден, повинні бути обладнані навігаційними плавучими, береговими знаками і вогнями, а також інформаційними (заборонними, попереджувальними, приписними) знаками встановленого зразка. Вказані знаки встановлюються місцевими органами виконавчої влади</w:t>
      </w:r>
      <w:r w:rsidR="00834841">
        <w:rPr>
          <w:rStyle w:val="FontStyle42"/>
          <w:sz w:val="28"/>
          <w:szCs w:val="28"/>
          <w:lang w:val="uk-UA" w:eastAsia="uk-UA"/>
        </w:rPr>
        <w:t xml:space="preserve">, </w:t>
      </w:r>
      <w:r w:rsidR="006F5D86">
        <w:rPr>
          <w:rStyle w:val="FontStyle42"/>
          <w:sz w:val="28"/>
          <w:szCs w:val="28"/>
          <w:lang w:val="uk-UA" w:eastAsia="uk-UA"/>
        </w:rPr>
        <w:t xml:space="preserve">органами </w:t>
      </w:r>
      <w:r w:rsidR="00834841">
        <w:rPr>
          <w:rStyle w:val="FontStyle42"/>
          <w:sz w:val="28"/>
          <w:szCs w:val="28"/>
          <w:lang w:val="uk-UA" w:eastAsia="uk-UA"/>
        </w:rPr>
        <w:t>місцевого самоврядування</w:t>
      </w:r>
      <w:r w:rsidRPr="006251B8">
        <w:rPr>
          <w:rStyle w:val="FontStyle42"/>
          <w:sz w:val="28"/>
          <w:szCs w:val="28"/>
          <w:lang w:val="uk-UA" w:eastAsia="uk-UA"/>
        </w:rPr>
        <w:t xml:space="preserve"> та власниками баз стоянки та підлягають щорічному огляду </w:t>
      </w:r>
      <w:r w:rsidR="00AB570C">
        <w:rPr>
          <w:rStyle w:val="FontStyle42"/>
          <w:sz w:val="28"/>
          <w:szCs w:val="28"/>
          <w:lang w:val="uk-UA" w:eastAsia="uk-UA"/>
        </w:rPr>
        <w:t xml:space="preserve">відповідним структурним підрозділом </w:t>
      </w:r>
      <w:r w:rsidR="00F10D72">
        <w:rPr>
          <w:rStyle w:val="FontStyle42"/>
          <w:sz w:val="28"/>
          <w:szCs w:val="28"/>
          <w:lang w:val="uk-UA" w:eastAsia="uk-UA"/>
        </w:rPr>
        <w:t xml:space="preserve">Державної інспекції України з безпеки на морському та річковому транспорті  </w:t>
      </w:r>
      <w:r w:rsidRPr="006251B8">
        <w:rPr>
          <w:rStyle w:val="FontStyle42"/>
          <w:sz w:val="28"/>
          <w:szCs w:val="28"/>
          <w:lang w:val="uk-UA" w:eastAsia="uk-UA"/>
        </w:rPr>
        <w:t xml:space="preserve">перед початком навігації. </w:t>
      </w:r>
    </w:p>
    <w:p w14:paraId="3ABBE20B" w14:textId="77777777" w:rsidR="007C74BD" w:rsidRPr="006251B8" w:rsidRDefault="007C74BD" w:rsidP="00877668">
      <w:pPr>
        <w:pStyle w:val="Style17"/>
        <w:widowControl/>
        <w:tabs>
          <w:tab w:val="left" w:pos="0"/>
          <w:tab w:val="left" w:pos="533"/>
        </w:tabs>
        <w:spacing w:before="29" w:line="240" w:lineRule="auto"/>
        <w:ind w:firstLine="540"/>
        <w:rPr>
          <w:rStyle w:val="FontStyle42"/>
          <w:sz w:val="28"/>
          <w:szCs w:val="28"/>
          <w:lang w:val="uk-UA" w:eastAsia="uk-UA"/>
        </w:rPr>
      </w:pPr>
      <w:r w:rsidRPr="006251B8">
        <w:rPr>
          <w:rStyle w:val="FontStyle42"/>
          <w:sz w:val="28"/>
          <w:szCs w:val="28"/>
          <w:lang w:val="uk-UA" w:eastAsia="uk-UA"/>
        </w:rPr>
        <w:t xml:space="preserve">Схеми розміщення вказаних знаків та їх технічні характеристики узгоджуються з </w:t>
      </w:r>
      <w:r w:rsidR="00AB570C">
        <w:rPr>
          <w:rStyle w:val="FontStyle42"/>
          <w:sz w:val="28"/>
          <w:szCs w:val="28"/>
          <w:lang w:val="uk-UA" w:eastAsia="uk-UA"/>
        </w:rPr>
        <w:t xml:space="preserve">відповідним структурним підрозділом </w:t>
      </w:r>
      <w:r w:rsidR="00F10D72">
        <w:rPr>
          <w:rStyle w:val="FontStyle42"/>
          <w:sz w:val="28"/>
          <w:szCs w:val="28"/>
          <w:lang w:val="uk-UA" w:eastAsia="uk-UA"/>
        </w:rPr>
        <w:t xml:space="preserve">Державної інспекції України з безпеки на морському та річковому транспорті  </w:t>
      </w:r>
    </w:p>
    <w:p w14:paraId="54DBA4EC" w14:textId="77777777" w:rsidR="007C74BD" w:rsidRPr="00290696" w:rsidRDefault="007C74BD" w:rsidP="00877668">
      <w:pPr>
        <w:pStyle w:val="Style6"/>
        <w:widowControl/>
        <w:tabs>
          <w:tab w:val="left" w:pos="0"/>
        </w:tabs>
        <w:spacing w:line="240" w:lineRule="auto"/>
        <w:ind w:firstLine="540"/>
        <w:jc w:val="both"/>
        <w:rPr>
          <w:rFonts w:ascii="Times New Roman" w:hAnsi="Times New Roman"/>
          <w:sz w:val="28"/>
          <w:szCs w:val="28"/>
          <w:lang w:val="uk-UA"/>
        </w:rPr>
      </w:pPr>
    </w:p>
    <w:p w14:paraId="0952E547" w14:textId="77777777" w:rsidR="007C74BD" w:rsidRPr="00290696" w:rsidRDefault="007C74BD" w:rsidP="00877668">
      <w:pPr>
        <w:pStyle w:val="Style6"/>
        <w:widowControl/>
        <w:tabs>
          <w:tab w:val="left" w:pos="0"/>
        </w:tabs>
        <w:spacing w:before="67" w:line="240" w:lineRule="auto"/>
        <w:ind w:firstLine="540"/>
        <w:jc w:val="both"/>
        <w:rPr>
          <w:rStyle w:val="FontStyle42"/>
          <w:sz w:val="28"/>
          <w:szCs w:val="28"/>
          <w:lang w:val="uk-UA" w:eastAsia="uk-UA"/>
        </w:rPr>
      </w:pPr>
      <w:r w:rsidRPr="006251B8">
        <w:rPr>
          <w:rStyle w:val="FontStyle42"/>
          <w:sz w:val="28"/>
          <w:szCs w:val="28"/>
          <w:lang w:val="uk-UA" w:eastAsia="uk-UA"/>
        </w:rPr>
        <w:t>1.7.</w:t>
      </w:r>
      <w:r w:rsidR="00877668">
        <w:rPr>
          <w:rStyle w:val="FontStyle42"/>
          <w:sz w:val="28"/>
          <w:szCs w:val="28"/>
          <w:lang w:val="uk-UA" w:eastAsia="uk-UA"/>
        </w:rPr>
        <w:t xml:space="preserve"> </w:t>
      </w:r>
      <w:r w:rsidRPr="006251B8">
        <w:rPr>
          <w:rStyle w:val="FontStyle42"/>
          <w:sz w:val="28"/>
          <w:szCs w:val="28"/>
          <w:lang w:val="uk-UA" w:eastAsia="uk-UA"/>
        </w:rPr>
        <w:t xml:space="preserve">Персональну відповідальність за забезпечення безпеки плавання маломірних (малих) суден та безпечну експлуатацію баз для їх стоянки несуть фізичні особи або керівники підприємств,   установ   та   організацій,   яким   належать   </w:t>
      </w:r>
      <w:r w:rsidR="00925FC1">
        <w:rPr>
          <w:rStyle w:val="FontStyle42"/>
          <w:sz w:val="28"/>
          <w:szCs w:val="28"/>
          <w:lang w:val="uk-UA" w:eastAsia="uk-UA"/>
        </w:rPr>
        <w:t>вказані   судна   (бази) або</w:t>
      </w:r>
      <w:r w:rsidRPr="006251B8">
        <w:rPr>
          <w:rStyle w:val="FontStyle42"/>
          <w:sz w:val="28"/>
          <w:szCs w:val="28"/>
          <w:lang w:val="uk-UA" w:eastAsia="uk-UA"/>
        </w:rPr>
        <w:t xml:space="preserve"> які використовують їх за договорами оренди.</w:t>
      </w:r>
    </w:p>
    <w:p w14:paraId="4C328BB7" w14:textId="77777777" w:rsidR="007C74BD" w:rsidRPr="00290696" w:rsidRDefault="007C74BD" w:rsidP="00877668">
      <w:pPr>
        <w:pStyle w:val="Style17"/>
        <w:widowControl/>
        <w:tabs>
          <w:tab w:val="left" w:pos="0"/>
        </w:tabs>
        <w:spacing w:line="240" w:lineRule="auto"/>
        <w:ind w:firstLine="540"/>
        <w:rPr>
          <w:rFonts w:ascii="Times New Roman" w:hAnsi="Times New Roman"/>
          <w:sz w:val="28"/>
          <w:szCs w:val="28"/>
          <w:lang w:val="uk-UA"/>
        </w:rPr>
      </w:pPr>
    </w:p>
    <w:p w14:paraId="4A26CACA" w14:textId="77777777" w:rsidR="007C74BD" w:rsidRPr="006251B8" w:rsidRDefault="007C74BD" w:rsidP="00877668">
      <w:pPr>
        <w:pStyle w:val="Style17"/>
        <w:widowControl/>
        <w:tabs>
          <w:tab w:val="left" w:pos="0"/>
          <w:tab w:val="left" w:pos="533"/>
        </w:tabs>
        <w:spacing w:before="14" w:line="240" w:lineRule="auto"/>
        <w:ind w:firstLine="540"/>
        <w:rPr>
          <w:rStyle w:val="FontStyle42"/>
          <w:sz w:val="28"/>
          <w:szCs w:val="28"/>
          <w:lang w:eastAsia="uk-UA"/>
        </w:rPr>
      </w:pPr>
      <w:r w:rsidRPr="006251B8">
        <w:rPr>
          <w:rStyle w:val="FontStyle42"/>
          <w:sz w:val="28"/>
          <w:szCs w:val="28"/>
          <w:lang w:val="uk-UA" w:eastAsia="uk-UA"/>
        </w:rPr>
        <w:t>1.8.</w:t>
      </w:r>
      <w:r w:rsidR="004776D2">
        <w:rPr>
          <w:rStyle w:val="FontStyle42"/>
          <w:sz w:val="28"/>
          <w:szCs w:val="28"/>
          <w:lang w:val="uk-UA" w:eastAsia="uk-UA"/>
        </w:rPr>
        <w:t xml:space="preserve"> </w:t>
      </w:r>
      <w:r w:rsidR="00877668">
        <w:rPr>
          <w:rStyle w:val="FontStyle42"/>
          <w:sz w:val="28"/>
          <w:szCs w:val="28"/>
          <w:lang w:val="uk-UA" w:eastAsia="uk-UA"/>
        </w:rPr>
        <w:t xml:space="preserve"> </w:t>
      </w:r>
      <w:r w:rsidRPr="006251B8">
        <w:rPr>
          <w:rStyle w:val="FontStyle42"/>
          <w:sz w:val="28"/>
          <w:szCs w:val="28"/>
          <w:lang w:val="uk-UA" w:eastAsia="uk-UA"/>
        </w:rPr>
        <w:t>Контроль за дотриманням вимог безпеки плавання маломірних (малих) суден на водних об'єктах, встановлених Правилами, здійснюють відповідні місцеві державні адміністрації</w:t>
      </w:r>
      <w:r w:rsidR="006F5D86">
        <w:rPr>
          <w:rStyle w:val="FontStyle42"/>
          <w:sz w:val="28"/>
          <w:szCs w:val="28"/>
          <w:lang w:val="uk-UA" w:eastAsia="uk-UA"/>
        </w:rPr>
        <w:t xml:space="preserve">, </w:t>
      </w:r>
      <w:r w:rsidR="00834841">
        <w:rPr>
          <w:rStyle w:val="FontStyle42"/>
          <w:sz w:val="28"/>
          <w:szCs w:val="28"/>
          <w:lang w:val="uk-UA" w:eastAsia="uk-UA"/>
        </w:rPr>
        <w:t>органи місцевого самоврядування</w:t>
      </w:r>
      <w:r w:rsidRPr="006251B8">
        <w:rPr>
          <w:rStyle w:val="FontStyle42"/>
          <w:sz w:val="28"/>
          <w:szCs w:val="28"/>
          <w:lang w:val="uk-UA" w:eastAsia="uk-UA"/>
        </w:rPr>
        <w:t>.</w:t>
      </w:r>
    </w:p>
    <w:p w14:paraId="4D3E8305" w14:textId="77777777" w:rsidR="007C74BD" w:rsidRPr="006251B8" w:rsidRDefault="007C74BD" w:rsidP="00877668">
      <w:pPr>
        <w:pStyle w:val="Style17"/>
        <w:widowControl/>
        <w:tabs>
          <w:tab w:val="left" w:pos="0"/>
        </w:tabs>
        <w:spacing w:line="240" w:lineRule="auto"/>
        <w:ind w:firstLine="540"/>
        <w:rPr>
          <w:rFonts w:ascii="Times New Roman" w:hAnsi="Times New Roman"/>
          <w:sz w:val="28"/>
          <w:szCs w:val="28"/>
        </w:rPr>
      </w:pPr>
    </w:p>
    <w:p w14:paraId="72353646" w14:textId="77777777" w:rsidR="007C74BD" w:rsidRPr="006251B8" w:rsidRDefault="00877668" w:rsidP="00877668">
      <w:pPr>
        <w:pStyle w:val="Style17"/>
        <w:widowControl/>
        <w:tabs>
          <w:tab w:val="left" w:pos="0"/>
          <w:tab w:val="left" w:pos="422"/>
        </w:tabs>
        <w:spacing w:before="91" w:line="240" w:lineRule="auto"/>
        <w:ind w:firstLine="540"/>
        <w:rPr>
          <w:rStyle w:val="FontStyle42"/>
          <w:sz w:val="28"/>
          <w:szCs w:val="28"/>
          <w:lang w:val="uk-UA" w:eastAsia="uk-UA"/>
        </w:rPr>
      </w:pPr>
      <w:r>
        <w:rPr>
          <w:rStyle w:val="FontStyle42"/>
          <w:sz w:val="28"/>
          <w:szCs w:val="28"/>
          <w:lang w:val="uk-UA" w:eastAsia="uk-UA"/>
        </w:rPr>
        <w:t xml:space="preserve">1.9. </w:t>
      </w:r>
      <w:r w:rsidR="007C74BD" w:rsidRPr="006251B8">
        <w:rPr>
          <w:rStyle w:val="FontStyle42"/>
          <w:sz w:val="28"/>
          <w:szCs w:val="28"/>
          <w:lang w:val="uk-UA" w:eastAsia="uk-UA"/>
        </w:rPr>
        <w:t xml:space="preserve">Державний нагляд за безпекою плавання маломірних (малих) суден здійснює </w:t>
      </w:r>
      <w:r w:rsidR="00220399">
        <w:rPr>
          <w:rStyle w:val="FontStyle42"/>
          <w:sz w:val="28"/>
          <w:szCs w:val="28"/>
          <w:lang w:val="uk-UA" w:eastAsia="uk-UA"/>
        </w:rPr>
        <w:t xml:space="preserve">відповідний структурний підрозділ </w:t>
      </w:r>
      <w:r w:rsidR="00925FC1">
        <w:rPr>
          <w:rStyle w:val="FontStyle42"/>
          <w:sz w:val="28"/>
          <w:szCs w:val="28"/>
          <w:lang w:val="uk-UA" w:eastAsia="uk-UA"/>
        </w:rPr>
        <w:t xml:space="preserve">Державної інспекції України з безпеки на морському та річковому транспорті  </w:t>
      </w:r>
    </w:p>
    <w:p w14:paraId="7E700500" w14:textId="77777777" w:rsidR="007C74BD" w:rsidRDefault="007C74BD" w:rsidP="00877668">
      <w:pPr>
        <w:pStyle w:val="Style4"/>
        <w:widowControl/>
        <w:tabs>
          <w:tab w:val="left" w:pos="0"/>
        </w:tabs>
        <w:spacing w:line="240" w:lineRule="auto"/>
        <w:ind w:firstLine="540"/>
        <w:rPr>
          <w:rStyle w:val="FontStyle42"/>
          <w:sz w:val="28"/>
          <w:szCs w:val="28"/>
          <w:lang w:val="uk-UA" w:eastAsia="uk-UA"/>
        </w:rPr>
      </w:pPr>
      <w:r w:rsidRPr="006251B8">
        <w:rPr>
          <w:rStyle w:val="FontStyle42"/>
          <w:sz w:val="28"/>
          <w:szCs w:val="28"/>
          <w:lang w:val="uk-UA" w:eastAsia="uk-UA"/>
        </w:rPr>
        <w:t xml:space="preserve">Вимоги </w:t>
      </w:r>
      <w:r w:rsidR="00FF37FF">
        <w:rPr>
          <w:rStyle w:val="FontStyle42"/>
          <w:sz w:val="28"/>
          <w:szCs w:val="28"/>
          <w:lang w:val="uk-UA" w:eastAsia="uk-UA"/>
        </w:rPr>
        <w:t xml:space="preserve">структурного підрозділу </w:t>
      </w:r>
      <w:r w:rsidR="00925FC1">
        <w:rPr>
          <w:rStyle w:val="FontStyle42"/>
          <w:sz w:val="28"/>
          <w:szCs w:val="28"/>
          <w:lang w:val="uk-UA" w:eastAsia="uk-UA"/>
        </w:rPr>
        <w:t xml:space="preserve">Державної інспекції України з безпеки на морському та річковому транспорті </w:t>
      </w:r>
      <w:r w:rsidRPr="006251B8">
        <w:rPr>
          <w:rStyle w:val="FontStyle42"/>
          <w:sz w:val="28"/>
          <w:szCs w:val="28"/>
          <w:lang w:val="uk-UA" w:eastAsia="uk-UA"/>
        </w:rPr>
        <w:t>є обов'язковими для виконання всіма судновласниками, судноводіями, посадовими особами, відповідальними за експлуатацію суден, та посадовими особами баз для стоянки маломірних (малих) суден .</w:t>
      </w:r>
    </w:p>
    <w:p w14:paraId="2A7CCEA8" w14:textId="77777777" w:rsidR="004776D2" w:rsidRDefault="004776D2" w:rsidP="00877668">
      <w:pPr>
        <w:pStyle w:val="Style4"/>
        <w:widowControl/>
        <w:tabs>
          <w:tab w:val="left" w:pos="0"/>
        </w:tabs>
        <w:spacing w:line="240" w:lineRule="auto"/>
        <w:ind w:firstLine="540"/>
        <w:rPr>
          <w:rStyle w:val="FontStyle42"/>
          <w:sz w:val="28"/>
          <w:szCs w:val="28"/>
          <w:lang w:val="uk-UA" w:eastAsia="uk-UA"/>
        </w:rPr>
      </w:pPr>
    </w:p>
    <w:p w14:paraId="1110CE0A" w14:textId="77777777" w:rsidR="004776D2" w:rsidRDefault="004776D2" w:rsidP="00877668">
      <w:pPr>
        <w:pStyle w:val="Style4"/>
        <w:widowControl/>
        <w:tabs>
          <w:tab w:val="left" w:pos="0"/>
        </w:tabs>
        <w:spacing w:line="240" w:lineRule="auto"/>
        <w:ind w:firstLine="540"/>
        <w:rPr>
          <w:rStyle w:val="FontStyle42"/>
          <w:sz w:val="28"/>
          <w:szCs w:val="28"/>
          <w:lang w:val="uk-UA" w:eastAsia="uk-UA"/>
        </w:rPr>
      </w:pPr>
      <w:r>
        <w:rPr>
          <w:rStyle w:val="FontStyle42"/>
          <w:sz w:val="28"/>
          <w:szCs w:val="28"/>
          <w:lang w:val="uk-UA" w:eastAsia="uk-UA"/>
        </w:rPr>
        <w:t>1.10. Правила є керівним і нормативним документом для власників і користувачів маломірними суднами і базами для стоянки цих суден, крім суден Міністерства оборони України, Державної прикордонної служби України, Служби безпеки України.</w:t>
      </w:r>
    </w:p>
    <w:p w14:paraId="4CBD024A" w14:textId="77777777" w:rsidR="004776D2" w:rsidRDefault="004776D2" w:rsidP="00877668">
      <w:pPr>
        <w:pStyle w:val="Style4"/>
        <w:widowControl/>
        <w:tabs>
          <w:tab w:val="left" w:pos="0"/>
        </w:tabs>
        <w:spacing w:line="240" w:lineRule="auto"/>
        <w:ind w:firstLine="540"/>
        <w:rPr>
          <w:rStyle w:val="FontStyle42"/>
          <w:sz w:val="28"/>
          <w:szCs w:val="28"/>
          <w:lang w:val="uk-UA" w:eastAsia="uk-UA"/>
        </w:rPr>
      </w:pPr>
    </w:p>
    <w:p w14:paraId="0A0DB49E" w14:textId="77777777" w:rsidR="004776D2" w:rsidRPr="006251B8" w:rsidRDefault="004776D2" w:rsidP="00877668">
      <w:pPr>
        <w:pStyle w:val="Style4"/>
        <w:widowControl/>
        <w:tabs>
          <w:tab w:val="left" w:pos="0"/>
        </w:tabs>
        <w:spacing w:line="240" w:lineRule="auto"/>
        <w:ind w:firstLine="540"/>
        <w:rPr>
          <w:rStyle w:val="FontStyle42"/>
          <w:sz w:val="28"/>
          <w:szCs w:val="28"/>
          <w:lang w:val="uk-UA" w:eastAsia="uk-UA"/>
        </w:rPr>
      </w:pPr>
      <w:r>
        <w:rPr>
          <w:rStyle w:val="FontStyle42"/>
          <w:sz w:val="28"/>
          <w:szCs w:val="28"/>
          <w:lang w:val="uk-UA" w:eastAsia="uk-UA"/>
        </w:rPr>
        <w:t>1.11.  Правила поширюються на фізичних і юридичних осіб, що здійснюють риболовецьку діяльність, з урахуванням вимог діючого законодавства щодо таких осіб.</w:t>
      </w:r>
    </w:p>
    <w:p w14:paraId="4AD6BBCF" w14:textId="77777777" w:rsidR="007C74BD" w:rsidRDefault="007C74BD" w:rsidP="007D1EB8">
      <w:pPr>
        <w:pStyle w:val="Style18"/>
        <w:widowControl/>
        <w:tabs>
          <w:tab w:val="left" w:pos="0"/>
        </w:tabs>
        <w:spacing w:line="240" w:lineRule="auto"/>
        <w:ind w:firstLine="0"/>
        <w:jc w:val="both"/>
        <w:rPr>
          <w:rFonts w:ascii="Times New Roman" w:hAnsi="Times New Roman"/>
          <w:sz w:val="28"/>
          <w:szCs w:val="28"/>
          <w:lang w:val="uk-UA"/>
        </w:rPr>
      </w:pPr>
    </w:p>
    <w:p w14:paraId="2AEFC6B2" w14:textId="77777777" w:rsidR="00E65B7C" w:rsidRDefault="00E65B7C" w:rsidP="007D1EB8">
      <w:pPr>
        <w:pStyle w:val="Style18"/>
        <w:widowControl/>
        <w:tabs>
          <w:tab w:val="left" w:pos="0"/>
        </w:tabs>
        <w:spacing w:line="240" w:lineRule="auto"/>
        <w:ind w:firstLine="0"/>
        <w:jc w:val="both"/>
        <w:rPr>
          <w:rFonts w:ascii="Times New Roman" w:hAnsi="Times New Roman"/>
          <w:sz w:val="28"/>
          <w:szCs w:val="28"/>
          <w:lang w:val="uk-UA"/>
        </w:rPr>
      </w:pPr>
    </w:p>
    <w:p w14:paraId="4BA673FA" w14:textId="77777777" w:rsidR="00E65B7C" w:rsidRDefault="00E65B7C" w:rsidP="007D1EB8">
      <w:pPr>
        <w:pStyle w:val="Style18"/>
        <w:widowControl/>
        <w:tabs>
          <w:tab w:val="left" w:pos="0"/>
        </w:tabs>
        <w:spacing w:line="240" w:lineRule="auto"/>
        <w:ind w:firstLine="0"/>
        <w:jc w:val="both"/>
        <w:rPr>
          <w:rFonts w:ascii="Times New Roman" w:hAnsi="Times New Roman"/>
          <w:sz w:val="28"/>
          <w:szCs w:val="28"/>
          <w:lang w:val="uk-UA"/>
        </w:rPr>
      </w:pPr>
    </w:p>
    <w:p w14:paraId="4BBC2B71" w14:textId="77777777" w:rsidR="00E65B7C" w:rsidRPr="00E65B7C" w:rsidRDefault="00E65B7C" w:rsidP="007D1EB8">
      <w:pPr>
        <w:pStyle w:val="Style18"/>
        <w:widowControl/>
        <w:tabs>
          <w:tab w:val="left" w:pos="0"/>
        </w:tabs>
        <w:spacing w:line="240" w:lineRule="auto"/>
        <w:ind w:firstLine="0"/>
        <w:jc w:val="both"/>
        <w:rPr>
          <w:rFonts w:ascii="Times New Roman" w:hAnsi="Times New Roman"/>
          <w:sz w:val="28"/>
          <w:szCs w:val="28"/>
          <w:lang w:val="uk-UA"/>
        </w:rPr>
      </w:pPr>
    </w:p>
    <w:p w14:paraId="0CDB5DEE" w14:textId="77777777" w:rsidR="004776D2" w:rsidRDefault="007C74BD" w:rsidP="00751A8C">
      <w:pPr>
        <w:pStyle w:val="Style18"/>
        <w:widowControl/>
        <w:tabs>
          <w:tab w:val="left" w:pos="0"/>
        </w:tabs>
        <w:spacing w:before="67" w:line="240" w:lineRule="auto"/>
        <w:ind w:firstLine="0"/>
        <w:jc w:val="center"/>
        <w:rPr>
          <w:rStyle w:val="FontStyle45"/>
          <w:sz w:val="28"/>
          <w:szCs w:val="28"/>
          <w:lang w:val="uk-UA" w:eastAsia="uk-UA"/>
        </w:rPr>
      </w:pPr>
      <w:r w:rsidRPr="006251B8">
        <w:rPr>
          <w:rStyle w:val="FontStyle44"/>
          <w:rFonts w:ascii="Times New Roman" w:hAnsi="Times New Roman" w:cs="Times New Roman"/>
          <w:spacing w:val="-20"/>
          <w:sz w:val="28"/>
          <w:szCs w:val="28"/>
          <w:lang w:val="uk-UA" w:eastAsia="uk-UA"/>
        </w:rPr>
        <w:lastRenderedPageBreak/>
        <w:t>2.</w:t>
      </w:r>
      <w:r w:rsidRPr="006251B8">
        <w:rPr>
          <w:rStyle w:val="FontStyle44"/>
          <w:rFonts w:ascii="Times New Roman" w:hAnsi="Times New Roman" w:cs="Times New Roman"/>
          <w:sz w:val="28"/>
          <w:szCs w:val="28"/>
          <w:lang w:val="uk-UA" w:eastAsia="uk-UA"/>
        </w:rPr>
        <w:t xml:space="preserve"> </w:t>
      </w:r>
      <w:r w:rsidRPr="006251B8">
        <w:rPr>
          <w:rStyle w:val="FontStyle45"/>
          <w:sz w:val="28"/>
          <w:szCs w:val="28"/>
          <w:lang w:val="uk-UA" w:eastAsia="uk-UA"/>
        </w:rPr>
        <w:t xml:space="preserve">Обов'язки судновласників, судноводіїв та посадових осіб, </w:t>
      </w:r>
    </w:p>
    <w:p w14:paraId="56AF18B3" w14:textId="77777777" w:rsidR="004776D2" w:rsidRDefault="007C74BD" w:rsidP="00751A8C">
      <w:pPr>
        <w:pStyle w:val="Style18"/>
        <w:widowControl/>
        <w:tabs>
          <w:tab w:val="left" w:pos="0"/>
        </w:tabs>
        <w:spacing w:before="67" w:line="240" w:lineRule="auto"/>
        <w:ind w:firstLine="0"/>
        <w:jc w:val="center"/>
        <w:rPr>
          <w:rStyle w:val="FontStyle41"/>
          <w:sz w:val="28"/>
          <w:szCs w:val="28"/>
          <w:lang w:val="uk-UA" w:eastAsia="uk-UA"/>
        </w:rPr>
      </w:pPr>
      <w:r w:rsidRPr="006251B8">
        <w:rPr>
          <w:rStyle w:val="FontStyle41"/>
          <w:sz w:val="28"/>
          <w:szCs w:val="28"/>
          <w:lang w:val="uk-UA" w:eastAsia="uk-UA"/>
        </w:rPr>
        <w:t xml:space="preserve">відповідальних за експлуатацію маломірних (малих) суден </w:t>
      </w:r>
    </w:p>
    <w:p w14:paraId="16536F6F" w14:textId="77777777" w:rsidR="007C74BD" w:rsidRPr="006251B8" w:rsidRDefault="007C74BD" w:rsidP="00751A8C">
      <w:pPr>
        <w:pStyle w:val="Style18"/>
        <w:widowControl/>
        <w:tabs>
          <w:tab w:val="left" w:pos="0"/>
        </w:tabs>
        <w:spacing w:before="67" w:line="240" w:lineRule="auto"/>
        <w:ind w:firstLine="0"/>
        <w:jc w:val="center"/>
        <w:rPr>
          <w:rStyle w:val="FontStyle41"/>
          <w:sz w:val="28"/>
          <w:szCs w:val="28"/>
          <w:lang w:eastAsia="uk-UA"/>
        </w:rPr>
      </w:pPr>
      <w:r w:rsidRPr="006251B8">
        <w:rPr>
          <w:rStyle w:val="FontStyle41"/>
          <w:sz w:val="28"/>
          <w:szCs w:val="28"/>
          <w:lang w:val="uk-UA" w:eastAsia="uk-UA"/>
        </w:rPr>
        <w:t>та баз для стоянки маломірних (малих) суден</w:t>
      </w:r>
      <w:r w:rsidR="009B25D7">
        <w:rPr>
          <w:rStyle w:val="FontStyle41"/>
          <w:sz w:val="28"/>
          <w:szCs w:val="28"/>
          <w:lang w:val="uk-UA" w:eastAsia="uk-UA"/>
        </w:rPr>
        <w:t>.</w:t>
      </w:r>
    </w:p>
    <w:p w14:paraId="19E6B817" w14:textId="77777777" w:rsidR="007C74BD" w:rsidRPr="006251B8" w:rsidRDefault="007C74BD" w:rsidP="00751A8C">
      <w:pPr>
        <w:pStyle w:val="Style4"/>
        <w:widowControl/>
        <w:tabs>
          <w:tab w:val="left" w:pos="0"/>
        </w:tabs>
        <w:spacing w:line="240" w:lineRule="auto"/>
        <w:ind w:firstLine="710"/>
        <w:rPr>
          <w:rFonts w:ascii="Times New Roman" w:hAnsi="Times New Roman"/>
          <w:sz w:val="28"/>
          <w:szCs w:val="28"/>
        </w:rPr>
      </w:pPr>
    </w:p>
    <w:p w14:paraId="4330F7C3" w14:textId="77777777" w:rsidR="007C74BD" w:rsidRPr="006251B8" w:rsidRDefault="007C74BD" w:rsidP="00F40C49">
      <w:pPr>
        <w:pStyle w:val="Style4"/>
        <w:widowControl/>
        <w:tabs>
          <w:tab w:val="left" w:pos="0"/>
        </w:tabs>
        <w:spacing w:before="86" w:line="240" w:lineRule="auto"/>
        <w:ind w:firstLine="720"/>
        <w:rPr>
          <w:rStyle w:val="FontStyle42"/>
          <w:sz w:val="28"/>
          <w:szCs w:val="28"/>
          <w:lang w:val="uk-UA" w:eastAsia="uk-UA"/>
        </w:rPr>
      </w:pPr>
      <w:r w:rsidRPr="006251B8">
        <w:rPr>
          <w:rStyle w:val="FontStyle42"/>
          <w:sz w:val="28"/>
          <w:szCs w:val="28"/>
          <w:lang w:val="uk-UA" w:eastAsia="uk-UA"/>
        </w:rPr>
        <w:t>2.1. Судновласники зобов'язані зареєструвати належні їм судна у 10-денний термін з дня їх отримання, купівлі, побудови або за інших обставин придбання права власності. Для реєстрації суден власників, які придбали плавзасоби, на які не збереглися документи, додається довідка (дозвіл</w:t>
      </w:r>
      <w:r w:rsidR="00E65822">
        <w:rPr>
          <w:rStyle w:val="FontStyle42"/>
          <w:sz w:val="28"/>
          <w:szCs w:val="28"/>
          <w:lang w:val="uk-UA" w:eastAsia="uk-UA"/>
        </w:rPr>
        <w:t>)</w:t>
      </w:r>
      <w:r w:rsidRPr="006251B8">
        <w:rPr>
          <w:rStyle w:val="FontStyle42"/>
          <w:sz w:val="28"/>
          <w:szCs w:val="28"/>
          <w:lang w:val="uk-UA" w:eastAsia="uk-UA"/>
        </w:rPr>
        <w:t xml:space="preserve"> від виконкому місцевої ради за місцем прожи</w:t>
      </w:r>
      <w:r w:rsidR="00363F41">
        <w:rPr>
          <w:rStyle w:val="FontStyle42"/>
          <w:sz w:val="28"/>
          <w:szCs w:val="28"/>
          <w:lang w:val="uk-UA" w:eastAsia="uk-UA"/>
        </w:rPr>
        <w:t>вання про придбання такого судна</w:t>
      </w:r>
      <w:r w:rsidRPr="006251B8">
        <w:rPr>
          <w:rStyle w:val="FontStyle42"/>
          <w:sz w:val="28"/>
          <w:szCs w:val="28"/>
          <w:lang w:val="uk-UA" w:eastAsia="uk-UA"/>
        </w:rPr>
        <w:t>, підтверджена не менше, ніж двома свідками. Реєстрація маломірних (малих) суден здійснюється відповідно</w:t>
      </w:r>
      <w:r w:rsidR="005923C8">
        <w:rPr>
          <w:rStyle w:val="FontStyle42"/>
          <w:sz w:val="28"/>
          <w:szCs w:val="28"/>
          <w:lang w:val="uk-UA" w:eastAsia="uk-UA"/>
        </w:rPr>
        <w:t xml:space="preserve"> </w:t>
      </w:r>
      <w:r w:rsidR="00E65822">
        <w:rPr>
          <w:rStyle w:val="FontStyle42"/>
          <w:sz w:val="28"/>
          <w:szCs w:val="28"/>
          <w:lang w:val="uk-UA" w:eastAsia="uk-UA"/>
        </w:rPr>
        <w:t xml:space="preserve">до </w:t>
      </w:r>
      <w:r w:rsidRPr="006251B8">
        <w:rPr>
          <w:rStyle w:val="FontStyle42"/>
          <w:sz w:val="28"/>
          <w:szCs w:val="28"/>
          <w:lang w:val="uk-UA" w:eastAsia="uk-UA"/>
        </w:rPr>
        <w:t>Порядку ведення Державного суднового реєстру України та Суд</w:t>
      </w:r>
      <w:r w:rsidR="00E65822">
        <w:rPr>
          <w:rStyle w:val="FontStyle42"/>
          <w:sz w:val="28"/>
          <w:szCs w:val="28"/>
          <w:lang w:val="uk-UA" w:eastAsia="uk-UA"/>
        </w:rPr>
        <w:t>нової книги України,  затверджених</w:t>
      </w:r>
      <w:r w:rsidRPr="006251B8">
        <w:rPr>
          <w:rStyle w:val="FontStyle42"/>
          <w:sz w:val="28"/>
          <w:szCs w:val="28"/>
          <w:lang w:val="uk-UA" w:eastAsia="uk-UA"/>
        </w:rPr>
        <w:t xml:space="preserve"> </w:t>
      </w:r>
      <w:r w:rsidR="00E65822">
        <w:rPr>
          <w:rStyle w:val="FontStyle42"/>
          <w:sz w:val="28"/>
          <w:szCs w:val="28"/>
          <w:lang w:val="uk-UA" w:eastAsia="uk-UA"/>
        </w:rPr>
        <w:t xml:space="preserve"> </w:t>
      </w:r>
      <w:r w:rsidRPr="006251B8">
        <w:rPr>
          <w:rStyle w:val="FontStyle42"/>
          <w:sz w:val="28"/>
          <w:szCs w:val="28"/>
          <w:lang w:val="uk-UA" w:eastAsia="uk-UA"/>
        </w:rPr>
        <w:t xml:space="preserve">постановою </w:t>
      </w:r>
      <w:r w:rsidR="00E65822">
        <w:rPr>
          <w:rStyle w:val="FontStyle42"/>
          <w:sz w:val="28"/>
          <w:szCs w:val="28"/>
          <w:lang w:val="uk-UA" w:eastAsia="uk-UA"/>
        </w:rPr>
        <w:t xml:space="preserve"> </w:t>
      </w:r>
      <w:r w:rsidRPr="006251B8">
        <w:rPr>
          <w:rStyle w:val="FontStyle42"/>
          <w:sz w:val="28"/>
          <w:szCs w:val="28"/>
          <w:lang w:val="uk-UA" w:eastAsia="uk-UA"/>
        </w:rPr>
        <w:t>Кабінету</w:t>
      </w:r>
      <w:r w:rsidR="00E65822">
        <w:rPr>
          <w:rStyle w:val="FontStyle42"/>
          <w:sz w:val="28"/>
          <w:szCs w:val="28"/>
          <w:lang w:val="uk-UA" w:eastAsia="uk-UA"/>
        </w:rPr>
        <w:t xml:space="preserve"> </w:t>
      </w:r>
      <w:r w:rsidRPr="006251B8">
        <w:rPr>
          <w:rStyle w:val="FontStyle42"/>
          <w:sz w:val="28"/>
          <w:szCs w:val="28"/>
          <w:lang w:val="uk-UA" w:eastAsia="uk-UA"/>
        </w:rPr>
        <w:t xml:space="preserve"> Міністрів</w:t>
      </w:r>
      <w:r w:rsidR="00E65822">
        <w:rPr>
          <w:rStyle w:val="FontStyle42"/>
          <w:sz w:val="28"/>
          <w:szCs w:val="28"/>
          <w:lang w:val="uk-UA" w:eastAsia="uk-UA"/>
        </w:rPr>
        <w:t xml:space="preserve"> </w:t>
      </w:r>
      <w:r w:rsidRPr="006251B8">
        <w:rPr>
          <w:rStyle w:val="FontStyle42"/>
          <w:sz w:val="28"/>
          <w:szCs w:val="28"/>
          <w:lang w:val="uk-UA" w:eastAsia="uk-UA"/>
        </w:rPr>
        <w:t xml:space="preserve"> України </w:t>
      </w:r>
      <w:r w:rsidR="00E65822">
        <w:rPr>
          <w:rStyle w:val="FontStyle42"/>
          <w:sz w:val="28"/>
          <w:szCs w:val="28"/>
          <w:lang w:val="uk-UA" w:eastAsia="uk-UA"/>
        </w:rPr>
        <w:t xml:space="preserve"> </w:t>
      </w:r>
      <w:r w:rsidRPr="006251B8">
        <w:rPr>
          <w:rStyle w:val="FontStyle42"/>
          <w:sz w:val="28"/>
          <w:szCs w:val="28"/>
          <w:lang w:val="uk-UA" w:eastAsia="uk-UA"/>
        </w:rPr>
        <w:t xml:space="preserve">від 26.09.1997 </w:t>
      </w:r>
      <w:r w:rsidR="005923C8">
        <w:rPr>
          <w:rStyle w:val="FontStyle42"/>
          <w:sz w:val="28"/>
          <w:szCs w:val="28"/>
          <w:lang w:val="uk-UA" w:eastAsia="uk-UA"/>
        </w:rPr>
        <w:t xml:space="preserve"> </w:t>
      </w:r>
      <w:r w:rsidR="00E65822">
        <w:rPr>
          <w:rStyle w:val="FontStyle42"/>
          <w:sz w:val="28"/>
          <w:szCs w:val="28"/>
          <w:lang w:val="uk-UA" w:eastAsia="uk-UA"/>
        </w:rPr>
        <w:t xml:space="preserve">№ </w:t>
      </w:r>
      <w:r w:rsidRPr="006251B8">
        <w:rPr>
          <w:rStyle w:val="FontStyle42"/>
          <w:sz w:val="28"/>
          <w:szCs w:val="28"/>
          <w:lang w:val="uk-UA" w:eastAsia="uk-UA"/>
        </w:rPr>
        <w:t>1069.</w:t>
      </w:r>
    </w:p>
    <w:p w14:paraId="489DD087" w14:textId="77777777" w:rsidR="007C74BD" w:rsidRPr="00290696" w:rsidRDefault="007C74BD" w:rsidP="00F40C49">
      <w:pPr>
        <w:pStyle w:val="Style20"/>
        <w:widowControl/>
        <w:tabs>
          <w:tab w:val="left" w:pos="0"/>
        </w:tabs>
        <w:spacing w:line="240" w:lineRule="auto"/>
        <w:ind w:firstLine="720"/>
        <w:jc w:val="both"/>
        <w:rPr>
          <w:rFonts w:ascii="Times New Roman" w:hAnsi="Times New Roman"/>
          <w:sz w:val="28"/>
          <w:szCs w:val="28"/>
          <w:lang w:val="uk-UA"/>
        </w:rPr>
      </w:pPr>
    </w:p>
    <w:p w14:paraId="695598F7" w14:textId="77777777" w:rsidR="007C74BD" w:rsidRPr="00290696" w:rsidRDefault="007C74BD" w:rsidP="00F40C49">
      <w:pPr>
        <w:pStyle w:val="Style20"/>
        <w:widowControl/>
        <w:tabs>
          <w:tab w:val="left" w:pos="0"/>
          <w:tab w:val="left" w:pos="1330"/>
        </w:tabs>
        <w:spacing w:before="48" w:line="240" w:lineRule="auto"/>
        <w:ind w:firstLine="720"/>
        <w:jc w:val="both"/>
        <w:rPr>
          <w:lang w:val="uk-UA"/>
        </w:rPr>
      </w:pPr>
      <w:r w:rsidRPr="006251B8">
        <w:rPr>
          <w:rStyle w:val="FontStyle42"/>
          <w:sz w:val="28"/>
          <w:szCs w:val="28"/>
          <w:lang w:val="uk-UA" w:eastAsia="uk-UA"/>
        </w:rPr>
        <w:t>2.2.</w:t>
      </w:r>
      <w:r w:rsidRPr="006251B8">
        <w:rPr>
          <w:rStyle w:val="FontStyle42"/>
          <w:sz w:val="28"/>
          <w:szCs w:val="28"/>
          <w:lang w:val="uk-UA" w:eastAsia="uk-UA"/>
        </w:rPr>
        <w:tab/>
      </w:r>
      <w:r w:rsidR="00897637">
        <w:rPr>
          <w:rStyle w:val="FontStyle42"/>
          <w:sz w:val="28"/>
          <w:szCs w:val="28"/>
          <w:lang w:val="uk-UA" w:eastAsia="uk-UA"/>
        </w:rPr>
        <w:t xml:space="preserve"> </w:t>
      </w:r>
      <w:r w:rsidRPr="006251B8">
        <w:rPr>
          <w:rStyle w:val="FontStyle42"/>
          <w:sz w:val="28"/>
          <w:szCs w:val="28"/>
          <w:lang w:val="uk-UA" w:eastAsia="uk-UA"/>
        </w:rPr>
        <w:t>Посадові особи, відповідальні за експлуатацію баз для стоянки маломірних (малих) суден зобов'язані:</w:t>
      </w:r>
    </w:p>
    <w:p w14:paraId="13DA3857" w14:textId="77777777" w:rsidR="007C74BD" w:rsidRPr="00290696" w:rsidRDefault="005923C8" w:rsidP="00F40C49">
      <w:pPr>
        <w:pStyle w:val="Style6"/>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 xml:space="preserve">забезпечити реєстрацію бази відповідно до Правил  безпечної експлуатації  </w:t>
      </w:r>
      <w:r w:rsidR="00E65B7C">
        <w:rPr>
          <w:rStyle w:val="FontStyle42"/>
          <w:sz w:val="28"/>
          <w:szCs w:val="28"/>
          <w:lang w:val="uk-UA" w:eastAsia="uk-UA"/>
        </w:rPr>
        <w:t>баз для стоянки маломірних</w:t>
      </w:r>
      <w:r w:rsidR="007C74BD" w:rsidRPr="006251B8">
        <w:rPr>
          <w:rStyle w:val="FontStyle42"/>
          <w:sz w:val="28"/>
          <w:szCs w:val="28"/>
          <w:lang w:val="uk-UA" w:eastAsia="uk-UA"/>
        </w:rPr>
        <w:t xml:space="preserve"> (мал</w:t>
      </w:r>
      <w:r w:rsidR="00E65B7C">
        <w:rPr>
          <w:rStyle w:val="FontStyle42"/>
          <w:sz w:val="28"/>
          <w:szCs w:val="28"/>
          <w:lang w:val="uk-UA" w:eastAsia="uk-UA"/>
        </w:rPr>
        <w:t>их)</w:t>
      </w:r>
      <w:r w:rsidR="007C74BD" w:rsidRPr="006251B8">
        <w:rPr>
          <w:rStyle w:val="FontStyle42"/>
          <w:sz w:val="28"/>
          <w:szCs w:val="28"/>
          <w:lang w:val="uk-UA" w:eastAsia="uk-UA"/>
        </w:rPr>
        <w:t xml:space="preserve"> суден, затверджених наказом Міністерства </w:t>
      </w:r>
      <w:r w:rsidR="00A73A26">
        <w:rPr>
          <w:rStyle w:val="FontStyle42"/>
          <w:sz w:val="28"/>
          <w:szCs w:val="28"/>
          <w:lang w:val="uk-UA" w:eastAsia="uk-UA"/>
        </w:rPr>
        <w:t>транспорту України від 16.07.</w:t>
      </w:r>
      <w:r w:rsidR="007C74BD" w:rsidRPr="006251B8">
        <w:rPr>
          <w:rStyle w:val="FontStyle42"/>
          <w:sz w:val="28"/>
          <w:szCs w:val="28"/>
          <w:lang w:val="uk-UA" w:eastAsia="uk-UA"/>
        </w:rPr>
        <w:t>2004 №</w:t>
      </w:r>
      <w:r w:rsidR="00735EF5">
        <w:rPr>
          <w:rStyle w:val="FontStyle42"/>
          <w:sz w:val="28"/>
          <w:szCs w:val="28"/>
          <w:lang w:val="uk-UA" w:eastAsia="uk-UA"/>
        </w:rPr>
        <w:t xml:space="preserve"> </w:t>
      </w:r>
      <w:r w:rsidR="007C74BD" w:rsidRPr="006251B8">
        <w:rPr>
          <w:rStyle w:val="FontStyle42"/>
          <w:sz w:val="28"/>
          <w:szCs w:val="28"/>
          <w:lang w:val="uk-UA" w:eastAsia="uk-UA"/>
        </w:rPr>
        <w:t>642 і зареєстрованих в Міністерстві юстиції України 23</w:t>
      </w:r>
      <w:r w:rsidR="00A73A26">
        <w:rPr>
          <w:rStyle w:val="FontStyle42"/>
          <w:sz w:val="28"/>
          <w:szCs w:val="28"/>
          <w:lang w:val="uk-UA" w:eastAsia="uk-UA"/>
        </w:rPr>
        <w:t>.07.</w:t>
      </w:r>
      <w:r w:rsidR="007C74BD" w:rsidRPr="006251B8">
        <w:rPr>
          <w:rStyle w:val="FontStyle42"/>
          <w:sz w:val="28"/>
          <w:szCs w:val="28"/>
          <w:lang w:val="uk-UA" w:eastAsia="uk-UA"/>
        </w:rPr>
        <w:t>2004 за №</w:t>
      </w:r>
      <w:r w:rsidR="00A73A26">
        <w:rPr>
          <w:rStyle w:val="FontStyle42"/>
          <w:sz w:val="28"/>
          <w:szCs w:val="28"/>
          <w:lang w:val="uk-UA" w:eastAsia="uk-UA"/>
        </w:rPr>
        <w:t xml:space="preserve"> </w:t>
      </w:r>
      <w:r w:rsidR="007C74BD" w:rsidRPr="006251B8">
        <w:rPr>
          <w:rStyle w:val="FontStyle42"/>
          <w:sz w:val="28"/>
          <w:szCs w:val="28"/>
          <w:lang w:val="uk-UA" w:eastAsia="uk-UA"/>
        </w:rPr>
        <w:t>915/9514 (далі - Правила безпечної експлуатації баз);</w:t>
      </w:r>
    </w:p>
    <w:p w14:paraId="35B017B4" w14:textId="77777777" w:rsidR="007C74BD" w:rsidRPr="00290696" w:rsidRDefault="005923C8" w:rsidP="00F40C49">
      <w:pPr>
        <w:pStyle w:val="Style6"/>
        <w:widowControl/>
        <w:tabs>
          <w:tab w:val="left" w:pos="0"/>
        </w:tabs>
        <w:spacing w:before="77" w:line="240" w:lineRule="auto"/>
        <w:ind w:firstLine="720"/>
        <w:jc w:val="both"/>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 xml:space="preserve">пред'явити бази для огляду відповідно до Інструкції про огляд баз для стоянки маломірних (малих) суден, </w:t>
      </w:r>
      <w:r w:rsidR="00A37981">
        <w:rPr>
          <w:rStyle w:val="FontStyle42"/>
          <w:sz w:val="28"/>
          <w:szCs w:val="28"/>
          <w:lang w:val="uk-UA" w:eastAsia="uk-UA"/>
        </w:rPr>
        <w:t xml:space="preserve">затвердженої наказом </w:t>
      </w:r>
      <w:r w:rsidR="007C74BD" w:rsidRPr="006251B8">
        <w:rPr>
          <w:rStyle w:val="FontStyle42"/>
          <w:sz w:val="28"/>
          <w:szCs w:val="28"/>
          <w:lang w:val="uk-UA" w:eastAsia="uk-UA"/>
        </w:rPr>
        <w:t xml:space="preserve">Міністерства  </w:t>
      </w:r>
      <w:r w:rsidR="006C39F2">
        <w:rPr>
          <w:rStyle w:val="FontStyle42"/>
          <w:sz w:val="28"/>
          <w:szCs w:val="28"/>
          <w:lang w:val="uk-UA" w:eastAsia="uk-UA"/>
        </w:rPr>
        <w:t>транспорту України від 16.07.</w:t>
      </w:r>
      <w:r w:rsidR="007C74BD" w:rsidRPr="006251B8">
        <w:rPr>
          <w:rStyle w:val="FontStyle42"/>
          <w:sz w:val="28"/>
          <w:szCs w:val="28"/>
          <w:lang w:val="uk-UA" w:eastAsia="uk-UA"/>
        </w:rPr>
        <w:t>2004 №</w:t>
      </w:r>
      <w:r w:rsidR="006C39F2">
        <w:rPr>
          <w:rStyle w:val="FontStyle42"/>
          <w:sz w:val="28"/>
          <w:szCs w:val="28"/>
          <w:lang w:val="uk-UA" w:eastAsia="uk-UA"/>
        </w:rPr>
        <w:t xml:space="preserve"> </w:t>
      </w:r>
      <w:r w:rsidR="007C74BD" w:rsidRPr="006251B8">
        <w:rPr>
          <w:rStyle w:val="FontStyle42"/>
          <w:sz w:val="28"/>
          <w:szCs w:val="28"/>
          <w:lang w:val="uk-UA" w:eastAsia="uk-UA"/>
        </w:rPr>
        <w:t>641 і зареєстрованої в Міністерстві юстиції України 23</w:t>
      </w:r>
      <w:r w:rsidR="006C39F2">
        <w:rPr>
          <w:rStyle w:val="FontStyle42"/>
          <w:sz w:val="28"/>
          <w:szCs w:val="28"/>
          <w:lang w:val="uk-UA" w:eastAsia="uk-UA"/>
        </w:rPr>
        <w:t>.07.</w:t>
      </w:r>
      <w:r w:rsidR="007C74BD" w:rsidRPr="006251B8">
        <w:rPr>
          <w:rStyle w:val="FontStyle42"/>
          <w:sz w:val="28"/>
          <w:szCs w:val="28"/>
          <w:lang w:val="uk-UA" w:eastAsia="uk-UA"/>
        </w:rPr>
        <w:t>2004 за №</w:t>
      </w:r>
      <w:r w:rsidR="006C39F2">
        <w:rPr>
          <w:rStyle w:val="FontStyle42"/>
          <w:sz w:val="28"/>
          <w:szCs w:val="28"/>
          <w:lang w:val="uk-UA" w:eastAsia="uk-UA"/>
        </w:rPr>
        <w:t xml:space="preserve"> </w:t>
      </w:r>
      <w:r w:rsidR="007C74BD" w:rsidRPr="006251B8">
        <w:rPr>
          <w:rStyle w:val="FontStyle42"/>
          <w:sz w:val="28"/>
          <w:szCs w:val="28"/>
          <w:lang w:val="uk-UA" w:eastAsia="uk-UA"/>
        </w:rPr>
        <w:t>914/95</w:t>
      </w:r>
      <w:r w:rsidR="006C39F2">
        <w:rPr>
          <w:rStyle w:val="FontStyle42"/>
          <w:sz w:val="28"/>
          <w:szCs w:val="28"/>
          <w:lang w:val="uk-UA" w:eastAsia="uk-UA"/>
        </w:rPr>
        <w:t>1</w:t>
      </w:r>
      <w:r w:rsidR="007C74BD" w:rsidRPr="006251B8">
        <w:rPr>
          <w:rStyle w:val="FontStyle42"/>
          <w:sz w:val="28"/>
          <w:szCs w:val="28"/>
          <w:lang w:val="uk-UA" w:eastAsia="uk-UA"/>
        </w:rPr>
        <w:t>3;</w:t>
      </w:r>
    </w:p>
    <w:p w14:paraId="3F8A33C6" w14:textId="77777777" w:rsidR="007C74BD" w:rsidRPr="006251B8" w:rsidRDefault="007C74BD" w:rsidP="00F40C49">
      <w:pPr>
        <w:pStyle w:val="Style3"/>
        <w:widowControl/>
        <w:tabs>
          <w:tab w:val="left" w:pos="0"/>
        </w:tabs>
        <w:spacing w:before="77" w:line="240" w:lineRule="auto"/>
        <w:ind w:firstLine="720"/>
        <w:jc w:val="both"/>
        <w:rPr>
          <w:rStyle w:val="FontStyle42"/>
          <w:sz w:val="28"/>
          <w:szCs w:val="28"/>
          <w:lang w:eastAsia="uk-UA"/>
        </w:rPr>
      </w:pPr>
      <w:r w:rsidRPr="006251B8">
        <w:rPr>
          <w:rStyle w:val="FontStyle42"/>
          <w:sz w:val="28"/>
          <w:szCs w:val="28"/>
          <w:lang w:val="uk-UA" w:eastAsia="uk-UA"/>
        </w:rPr>
        <w:t xml:space="preserve">- забезпечити виконання </w:t>
      </w:r>
      <w:r w:rsidR="006C39F2">
        <w:rPr>
          <w:rStyle w:val="FontStyle42"/>
          <w:sz w:val="28"/>
          <w:szCs w:val="28"/>
          <w:lang w:val="uk-UA" w:eastAsia="uk-UA"/>
        </w:rPr>
        <w:t xml:space="preserve">на базах </w:t>
      </w:r>
      <w:r w:rsidR="006C39F2" w:rsidRPr="006251B8">
        <w:rPr>
          <w:rStyle w:val="FontStyle42"/>
          <w:sz w:val="28"/>
          <w:szCs w:val="28"/>
          <w:lang w:val="uk-UA" w:eastAsia="uk-UA"/>
        </w:rPr>
        <w:t>для стоянки маломірних (малих) суден</w:t>
      </w:r>
      <w:r w:rsidRPr="006251B8">
        <w:rPr>
          <w:rStyle w:val="FontStyle42"/>
          <w:sz w:val="28"/>
          <w:szCs w:val="28"/>
          <w:lang w:val="uk-UA" w:eastAsia="uk-UA"/>
        </w:rPr>
        <w:t xml:space="preserve"> вимог </w:t>
      </w:r>
      <w:r w:rsidR="006C39F2">
        <w:rPr>
          <w:rStyle w:val="FontStyle42"/>
          <w:sz w:val="28"/>
          <w:szCs w:val="28"/>
          <w:lang w:val="uk-UA" w:eastAsia="uk-UA"/>
        </w:rPr>
        <w:t xml:space="preserve">до організації експлуатації баз відповідно до </w:t>
      </w:r>
      <w:r w:rsidR="006C39F2" w:rsidRPr="006251B8">
        <w:rPr>
          <w:rStyle w:val="FontStyle42"/>
          <w:sz w:val="28"/>
          <w:szCs w:val="28"/>
          <w:lang w:val="uk-UA" w:eastAsia="uk-UA"/>
        </w:rPr>
        <w:t>розділ</w:t>
      </w:r>
      <w:r w:rsidR="006C39F2">
        <w:rPr>
          <w:rStyle w:val="FontStyle42"/>
          <w:sz w:val="28"/>
          <w:szCs w:val="28"/>
          <w:lang w:val="uk-UA" w:eastAsia="uk-UA"/>
        </w:rPr>
        <w:t>у 3 Правил</w:t>
      </w:r>
      <w:r w:rsidRPr="006251B8">
        <w:rPr>
          <w:rStyle w:val="FontStyle42"/>
          <w:sz w:val="28"/>
          <w:szCs w:val="28"/>
          <w:lang w:val="uk-UA" w:eastAsia="uk-UA"/>
        </w:rPr>
        <w:t xml:space="preserve"> безпечної експлуатації баз, а також функціональних вимог до баз для с</w:t>
      </w:r>
      <w:r w:rsidR="006C39F2">
        <w:rPr>
          <w:rStyle w:val="FontStyle42"/>
          <w:sz w:val="28"/>
          <w:szCs w:val="28"/>
          <w:lang w:val="uk-UA" w:eastAsia="uk-UA"/>
        </w:rPr>
        <w:t>тоянок маломірних (малих) суден відповідно до Положення</w:t>
      </w:r>
      <w:r w:rsidRPr="006251B8">
        <w:rPr>
          <w:rStyle w:val="FontStyle42"/>
          <w:sz w:val="28"/>
          <w:szCs w:val="28"/>
          <w:lang w:val="uk-UA" w:eastAsia="uk-UA"/>
        </w:rPr>
        <w:t xml:space="preserve"> про систему управління безпекою судноплавства на морському та р</w:t>
      </w:r>
      <w:r w:rsidR="006C39F2">
        <w:rPr>
          <w:rStyle w:val="FontStyle42"/>
          <w:sz w:val="28"/>
          <w:szCs w:val="28"/>
          <w:lang w:val="uk-UA" w:eastAsia="uk-UA"/>
        </w:rPr>
        <w:t>ічковому транспорті, затвердженого</w:t>
      </w:r>
      <w:r w:rsidRPr="006251B8">
        <w:rPr>
          <w:rStyle w:val="FontStyle42"/>
          <w:sz w:val="28"/>
          <w:szCs w:val="28"/>
          <w:lang w:val="uk-UA" w:eastAsia="uk-UA"/>
        </w:rPr>
        <w:t xml:space="preserve"> наказом Міністе</w:t>
      </w:r>
      <w:r w:rsidR="006C39F2">
        <w:rPr>
          <w:rStyle w:val="FontStyle42"/>
          <w:sz w:val="28"/>
          <w:szCs w:val="28"/>
          <w:lang w:val="uk-UA" w:eastAsia="uk-UA"/>
        </w:rPr>
        <w:t>рства транспорту України від 20.11.</w:t>
      </w:r>
      <w:r w:rsidRPr="006251B8">
        <w:rPr>
          <w:rStyle w:val="FontStyle42"/>
          <w:sz w:val="28"/>
          <w:szCs w:val="28"/>
          <w:lang w:val="uk-UA" w:eastAsia="uk-UA"/>
        </w:rPr>
        <w:t>2003 №</w:t>
      </w:r>
      <w:r w:rsidR="006C39F2">
        <w:rPr>
          <w:rStyle w:val="FontStyle42"/>
          <w:sz w:val="28"/>
          <w:szCs w:val="28"/>
          <w:lang w:val="uk-UA" w:eastAsia="uk-UA"/>
        </w:rPr>
        <w:t xml:space="preserve"> 904 і зареєстрованого</w:t>
      </w:r>
      <w:r w:rsidRPr="006251B8">
        <w:rPr>
          <w:rStyle w:val="FontStyle42"/>
          <w:sz w:val="28"/>
          <w:szCs w:val="28"/>
          <w:lang w:val="uk-UA" w:eastAsia="uk-UA"/>
        </w:rPr>
        <w:t xml:space="preserve"> у Міністерстві юстиції України 19</w:t>
      </w:r>
      <w:r w:rsidR="006C39F2">
        <w:rPr>
          <w:rStyle w:val="FontStyle42"/>
          <w:sz w:val="28"/>
          <w:szCs w:val="28"/>
          <w:lang w:val="uk-UA" w:eastAsia="uk-UA"/>
        </w:rPr>
        <w:t>.12.</w:t>
      </w:r>
      <w:r w:rsidRPr="006251B8">
        <w:rPr>
          <w:rStyle w:val="FontStyle42"/>
          <w:sz w:val="28"/>
          <w:szCs w:val="28"/>
          <w:lang w:val="uk-UA" w:eastAsia="uk-UA"/>
        </w:rPr>
        <w:t>2003 за №</w:t>
      </w:r>
      <w:r w:rsidR="006C39F2">
        <w:rPr>
          <w:rStyle w:val="FontStyle42"/>
          <w:sz w:val="28"/>
          <w:szCs w:val="28"/>
          <w:lang w:val="uk-UA" w:eastAsia="uk-UA"/>
        </w:rPr>
        <w:t xml:space="preserve"> </w:t>
      </w:r>
      <w:r w:rsidRPr="006251B8">
        <w:rPr>
          <w:rStyle w:val="FontStyle42"/>
          <w:sz w:val="28"/>
          <w:szCs w:val="28"/>
          <w:lang w:val="uk-UA" w:eastAsia="uk-UA"/>
        </w:rPr>
        <w:t>1193/8514;</w:t>
      </w:r>
    </w:p>
    <w:p w14:paraId="33F11589" w14:textId="77777777" w:rsidR="007C74BD" w:rsidRDefault="005923C8" w:rsidP="00F40C49">
      <w:pPr>
        <w:pStyle w:val="Style17"/>
        <w:widowControl/>
        <w:tabs>
          <w:tab w:val="left" w:pos="0"/>
        </w:tabs>
        <w:spacing w:before="67"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встановити на базі випускний режим відповідно до розділу 5 Правил безпечної експлуатації бази</w:t>
      </w:r>
      <w:r w:rsidR="00264A7D">
        <w:rPr>
          <w:rStyle w:val="FontStyle42"/>
          <w:sz w:val="28"/>
          <w:szCs w:val="28"/>
          <w:lang w:val="uk-UA" w:eastAsia="uk-UA"/>
        </w:rPr>
        <w:t>;</w:t>
      </w:r>
    </w:p>
    <w:p w14:paraId="42D4041B" w14:textId="77777777" w:rsidR="00264A7D" w:rsidRDefault="00264A7D" w:rsidP="00F40C49">
      <w:pPr>
        <w:pStyle w:val="Style17"/>
        <w:widowControl/>
        <w:tabs>
          <w:tab w:val="left" w:pos="0"/>
        </w:tabs>
        <w:spacing w:before="67" w:line="240" w:lineRule="auto"/>
        <w:ind w:firstLine="720"/>
        <w:rPr>
          <w:rStyle w:val="FontStyle42"/>
          <w:sz w:val="28"/>
          <w:szCs w:val="28"/>
          <w:lang w:val="uk-UA" w:eastAsia="uk-UA"/>
        </w:rPr>
      </w:pPr>
      <w:r>
        <w:rPr>
          <w:rStyle w:val="FontStyle42"/>
          <w:sz w:val="28"/>
          <w:szCs w:val="28"/>
          <w:lang w:val="uk-UA" w:eastAsia="uk-UA"/>
        </w:rPr>
        <w:t>- випуск у плавання прокатних суден (гідровелосипедів, гідроциклів, моторних, весельних та інших човнів) здійснювати лише при наявності ліцензії на  прав перевезення пасажирів маломірними суднами та дозволу органів місцевого самоврядування на розміщення прокатних баз та їх комерційну діяльність у світлий час доби;</w:t>
      </w:r>
    </w:p>
    <w:p w14:paraId="5AAE69C2" w14:textId="77777777" w:rsidR="00264A7D" w:rsidRDefault="00264A7D" w:rsidP="00F40C49">
      <w:pPr>
        <w:pStyle w:val="Style17"/>
        <w:widowControl/>
        <w:tabs>
          <w:tab w:val="left" w:pos="0"/>
        </w:tabs>
        <w:spacing w:before="67" w:line="240" w:lineRule="auto"/>
        <w:ind w:firstLine="720"/>
        <w:rPr>
          <w:rStyle w:val="FontStyle42"/>
          <w:sz w:val="28"/>
          <w:szCs w:val="28"/>
          <w:lang w:val="uk-UA" w:eastAsia="uk-UA"/>
        </w:rPr>
      </w:pPr>
      <w:r>
        <w:rPr>
          <w:rStyle w:val="FontStyle42"/>
          <w:sz w:val="28"/>
          <w:szCs w:val="28"/>
          <w:lang w:val="uk-UA" w:eastAsia="uk-UA"/>
        </w:rPr>
        <w:t>- видача водних мотоциклів на прокат здійснюється тільки особам, що мають свідоцтво на право управління маломірним судном з двигуном відповідної потужності, у разі відсутності такого свідоцтва, обов’язково повинен керувати водним мотоциклом інструктор;</w:t>
      </w:r>
    </w:p>
    <w:p w14:paraId="701C0B2B" w14:textId="77777777" w:rsidR="00264A7D" w:rsidRPr="006251B8" w:rsidRDefault="00264A7D" w:rsidP="00F40C49">
      <w:pPr>
        <w:pStyle w:val="Style17"/>
        <w:widowControl/>
        <w:tabs>
          <w:tab w:val="left" w:pos="0"/>
        </w:tabs>
        <w:spacing w:before="67" w:line="240" w:lineRule="auto"/>
        <w:ind w:firstLine="720"/>
        <w:rPr>
          <w:rStyle w:val="FontStyle42"/>
          <w:sz w:val="28"/>
          <w:szCs w:val="28"/>
          <w:lang w:val="uk-UA" w:eastAsia="uk-UA"/>
        </w:rPr>
      </w:pPr>
      <w:r>
        <w:rPr>
          <w:rStyle w:val="FontStyle42"/>
          <w:sz w:val="28"/>
          <w:szCs w:val="28"/>
          <w:lang w:val="uk-UA" w:eastAsia="uk-UA"/>
        </w:rPr>
        <w:lastRenderedPageBreak/>
        <w:t>- тренування на водних мотоциклах дозволяється тільки в спортивних організаціях на спеціально відведених акваторіях під безпосередні</w:t>
      </w:r>
      <w:r w:rsidR="005715DB">
        <w:rPr>
          <w:rStyle w:val="FontStyle42"/>
          <w:sz w:val="28"/>
          <w:szCs w:val="28"/>
          <w:lang w:val="uk-UA" w:eastAsia="uk-UA"/>
        </w:rPr>
        <w:t>м наглядом досвідчених тренерів;</w:t>
      </w:r>
      <w:r>
        <w:rPr>
          <w:rStyle w:val="FontStyle42"/>
          <w:sz w:val="28"/>
          <w:szCs w:val="28"/>
          <w:lang w:val="uk-UA" w:eastAsia="uk-UA"/>
        </w:rPr>
        <w:t xml:space="preserve"> водій водного мотоцикла, у випадку раптового виникнення аварійної ситуації, для запобігання безпосередньої небезпеки або зменшення можливих негативних випадків, повинен здійснювати всі дії, </w:t>
      </w:r>
      <w:r w:rsidR="005715DB">
        <w:rPr>
          <w:rStyle w:val="FontStyle42"/>
          <w:sz w:val="28"/>
          <w:szCs w:val="28"/>
          <w:lang w:val="uk-UA" w:eastAsia="uk-UA"/>
        </w:rPr>
        <w:t xml:space="preserve">що диктуються умовами і обставинами цього випадку, навіть якщо ці дії не передбачені існуючими правилами та інструкціями; </w:t>
      </w:r>
    </w:p>
    <w:p w14:paraId="7EE56CB3" w14:textId="77777777" w:rsidR="007C74BD" w:rsidRPr="006251B8" w:rsidRDefault="005923C8" w:rsidP="00F40C49">
      <w:pPr>
        <w:pStyle w:val="Style6"/>
        <w:widowControl/>
        <w:tabs>
          <w:tab w:val="left" w:pos="0"/>
        </w:tabs>
        <w:spacing w:before="144" w:line="240" w:lineRule="auto"/>
        <w:ind w:firstLine="720"/>
        <w:jc w:val="both"/>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не допускати зберігання та стоянки суден, не зареєстрованих у встановленому порядку;</w:t>
      </w:r>
    </w:p>
    <w:p w14:paraId="42880770" w14:textId="77777777" w:rsidR="007C74BD" w:rsidRDefault="005923C8" w:rsidP="00F40C49">
      <w:pPr>
        <w:pStyle w:val="Style17"/>
        <w:widowControl/>
        <w:tabs>
          <w:tab w:val="left" w:pos="0"/>
        </w:tabs>
        <w:spacing w:before="91"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 xml:space="preserve">надавати відповідному підрозділу </w:t>
      </w:r>
      <w:r w:rsidR="005715DB">
        <w:rPr>
          <w:rStyle w:val="FontStyle42"/>
          <w:sz w:val="28"/>
          <w:szCs w:val="28"/>
          <w:lang w:val="uk-UA" w:eastAsia="uk-UA"/>
        </w:rPr>
        <w:t xml:space="preserve">Державної інспекції України з безпеки на морському та річковому транспорті </w:t>
      </w:r>
      <w:r w:rsidR="007C74BD" w:rsidRPr="006251B8">
        <w:rPr>
          <w:rStyle w:val="FontStyle42"/>
          <w:sz w:val="28"/>
          <w:szCs w:val="28"/>
          <w:lang w:val="uk-UA" w:eastAsia="uk-UA"/>
        </w:rPr>
        <w:t>моторне судно для здійснення патрулювання в зоні нагляду (за графіком і</w:t>
      </w:r>
      <w:r w:rsidR="005715DB">
        <w:rPr>
          <w:rStyle w:val="FontStyle42"/>
          <w:sz w:val="28"/>
          <w:szCs w:val="28"/>
          <w:lang w:val="uk-UA" w:eastAsia="uk-UA"/>
        </w:rPr>
        <w:t xml:space="preserve"> домовленістю з їх власниками);</w:t>
      </w:r>
    </w:p>
    <w:p w14:paraId="779229A1" w14:textId="77777777" w:rsidR="005715DB" w:rsidRPr="006251B8" w:rsidRDefault="005715DB" w:rsidP="00F40C49">
      <w:pPr>
        <w:pStyle w:val="Style17"/>
        <w:widowControl/>
        <w:tabs>
          <w:tab w:val="left" w:pos="0"/>
        </w:tabs>
        <w:spacing w:before="91" w:line="240" w:lineRule="auto"/>
        <w:ind w:firstLine="720"/>
        <w:rPr>
          <w:rStyle w:val="FontStyle42"/>
          <w:sz w:val="28"/>
          <w:szCs w:val="28"/>
          <w:lang w:val="uk-UA" w:eastAsia="uk-UA"/>
        </w:rPr>
      </w:pPr>
      <w:r>
        <w:rPr>
          <w:rStyle w:val="FontStyle42"/>
          <w:sz w:val="28"/>
          <w:szCs w:val="28"/>
          <w:lang w:val="uk-UA" w:eastAsia="uk-UA"/>
        </w:rPr>
        <w:t xml:space="preserve">- </w:t>
      </w:r>
      <w:r w:rsidR="004E6752">
        <w:rPr>
          <w:rStyle w:val="FontStyle42"/>
          <w:sz w:val="28"/>
          <w:szCs w:val="28"/>
          <w:lang w:val="uk-UA" w:eastAsia="uk-UA"/>
        </w:rPr>
        <w:t xml:space="preserve">особи, які відповідають за утримання баз для стоянки маломірних </w:t>
      </w:r>
      <w:r w:rsidR="004D4402">
        <w:rPr>
          <w:rStyle w:val="FontStyle42"/>
          <w:sz w:val="28"/>
          <w:szCs w:val="28"/>
          <w:lang w:val="uk-UA" w:eastAsia="uk-UA"/>
        </w:rPr>
        <w:t xml:space="preserve">(малих) </w:t>
      </w:r>
      <w:r w:rsidR="004E6752">
        <w:rPr>
          <w:rStyle w:val="FontStyle42"/>
          <w:sz w:val="28"/>
          <w:szCs w:val="28"/>
          <w:lang w:val="uk-UA" w:eastAsia="uk-UA"/>
        </w:rPr>
        <w:t>суден, повинні постійно підтримувати у справному стані обладнання,</w:t>
      </w:r>
      <w:r w:rsidR="00B006FE">
        <w:rPr>
          <w:rStyle w:val="FontStyle42"/>
          <w:sz w:val="28"/>
          <w:szCs w:val="28"/>
          <w:lang w:val="uk-UA" w:eastAsia="uk-UA"/>
        </w:rPr>
        <w:t xml:space="preserve"> </w:t>
      </w:r>
      <w:r w:rsidR="004E6752">
        <w:rPr>
          <w:rStyle w:val="FontStyle42"/>
          <w:sz w:val="28"/>
          <w:szCs w:val="28"/>
          <w:lang w:val="uk-UA" w:eastAsia="uk-UA"/>
        </w:rPr>
        <w:t>суворо дотримуватись правил утримання, охорони суден на базах, порядку випуску суден у плавання, запобігати забрудненню навколишнього середовища.</w:t>
      </w:r>
    </w:p>
    <w:p w14:paraId="3D53EC71" w14:textId="77777777" w:rsidR="007C74BD" w:rsidRPr="006251B8" w:rsidRDefault="007C74BD" w:rsidP="00F40C49">
      <w:pPr>
        <w:pStyle w:val="Style21"/>
        <w:widowControl/>
        <w:tabs>
          <w:tab w:val="left" w:pos="0"/>
        </w:tabs>
        <w:spacing w:line="240" w:lineRule="auto"/>
        <w:ind w:firstLine="720"/>
        <w:jc w:val="both"/>
        <w:rPr>
          <w:rFonts w:ascii="Times New Roman" w:hAnsi="Times New Roman"/>
          <w:sz w:val="28"/>
          <w:szCs w:val="28"/>
        </w:rPr>
      </w:pPr>
    </w:p>
    <w:p w14:paraId="57A274B4" w14:textId="77777777" w:rsidR="004D4402" w:rsidRDefault="007C74BD" w:rsidP="00F40C49">
      <w:pPr>
        <w:pStyle w:val="Style21"/>
        <w:widowControl/>
        <w:tabs>
          <w:tab w:val="left" w:pos="0"/>
        </w:tabs>
        <w:spacing w:before="86" w:line="240" w:lineRule="auto"/>
        <w:ind w:firstLine="720"/>
        <w:jc w:val="both"/>
        <w:rPr>
          <w:rStyle w:val="FontStyle42"/>
          <w:sz w:val="28"/>
          <w:szCs w:val="28"/>
          <w:lang w:val="uk-UA" w:eastAsia="uk-UA"/>
        </w:rPr>
      </w:pPr>
      <w:r w:rsidRPr="006251B8">
        <w:rPr>
          <w:rStyle w:val="FontStyle42"/>
          <w:sz w:val="28"/>
          <w:szCs w:val="28"/>
          <w:lang w:val="uk-UA" w:eastAsia="uk-UA"/>
        </w:rPr>
        <w:t>2.3.</w:t>
      </w:r>
      <w:r w:rsidRPr="006251B8">
        <w:rPr>
          <w:rStyle w:val="FontStyle42"/>
          <w:sz w:val="28"/>
          <w:szCs w:val="28"/>
          <w:lang w:val="uk-UA" w:eastAsia="uk-UA"/>
        </w:rPr>
        <w:tab/>
      </w:r>
      <w:r w:rsidR="00897637">
        <w:rPr>
          <w:rStyle w:val="FontStyle42"/>
          <w:sz w:val="28"/>
          <w:szCs w:val="28"/>
          <w:lang w:val="uk-UA" w:eastAsia="uk-UA"/>
        </w:rPr>
        <w:t xml:space="preserve"> </w:t>
      </w:r>
      <w:r w:rsidRPr="006251B8">
        <w:rPr>
          <w:rStyle w:val="FontStyle42"/>
          <w:sz w:val="28"/>
          <w:szCs w:val="28"/>
          <w:lang w:val="uk-UA" w:eastAsia="uk-UA"/>
        </w:rPr>
        <w:t>Технічний нагляд за базами для стоянки маломірних (малих) суден здійснюється комісіями, які призначаються місцевими органами виконавчої влади,</w:t>
      </w:r>
      <w:r w:rsidR="004A7A25">
        <w:rPr>
          <w:rStyle w:val="FontStyle42"/>
          <w:sz w:val="28"/>
          <w:szCs w:val="28"/>
          <w:lang w:val="uk-UA" w:eastAsia="uk-UA"/>
        </w:rPr>
        <w:t xml:space="preserve"> органами місцевого самоврядування </w:t>
      </w:r>
      <w:r w:rsidRPr="006251B8">
        <w:rPr>
          <w:rStyle w:val="FontStyle42"/>
          <w:sz w:val="28"/>
          <w:szCs w:val="28"/>
          <w:lang w:val="uk-UA" w:eastAsia="uk-UA"/>
        </w:rPr>
        <w:t xml:space="preserve">і включає проведення щорічних технічних оглядів та здійснення контролю за технічним </w:t>
      </w:r>
      <w:r w:rsidR="004D4402">
        <w:rPr>
          <w:rStyle w:val="FontStyle42"/>
          <w:sz w:val="28"/>
          <w:szCs w:val="28"/>
          <w:lang w:val="uk-UA" w:eastAsia="uk-UA"/>
        </w:rPr>
        <w:t>станом баз під час експлуатації.</w:t>
      </w:r>
    </w:p>
    <w:p w14:paraId="0E640C70" w14:textId="77777777" w:rsidR="007C74BD" w:rsidRPr="006251B8" w:rsidRDefault="00EC6FE5" w:rsidP="00F40C49">
      <w:pPr>
        <w:pStyle w:val="Style21"/>
        <w:widowControl/>
        <w:tabs>
          <w:tab w:val="left" w:pos="0"/>
        </w:tabs>
        <w:spacing w:before="86" w:line="240" w:lineRule="auto"/>
        <w:ind w:firstLine="720"/>
        <w:jc w:val="both"/>
      </w:pPr>
      <w:r>
        <w:rPr>
          <w:rStyle w:val="FontStyle42"/>
          <w:sz w:val="28"/>
          <w:szCs w:val="28"/>
          <w:lang w:val="uk-UA" w:eastAsia="uk-UA"/>
        </w:rPr>
        <w:t xml:space="preserve">- </w:t>
      </w:r>
      <w:r w:rsidR="004D4402">
        <w:rPr>
          <w:rStyle w:val="FontStyle42"/>
          <w:sz w:val="28"/>
          <w:szCs w:val="28"/>
          <w:lang w:val="uk-UA" w:eastAsia="uk-UA"/>
        </w:rPr>
        <w:t>щ</w:t>
      </w:r>
      <w:r w:rsidR="007C74BD" w:rsidRPr="006251B8">
        <w:rPr>
          <w:rStyle w:val="FontStyle42"/>
          <w:sz w:val="28"/>
          <w:szCs w:val="28"/>
          <w:lang w:val="uk-UA" w:eastAsia="uk-UA"/>
        </w:rPr>
        <w:t>орічно отримувати дозвіл на право експлуатації баз</w:t>
      </w:r>
      <w:r w:rsidR="004D4402">
        <w:rPr>
          <w:rStyle w:val="FontStyle42"/>
          <w:sz w:val="28"/>
          <w:szCs w:val="28"/>
          <w:lang w:val="uk-UA" w:eastAsia="uk-UA"/>
        </w:rPr>
        <w:t xml:space="preserve"> для стоянки маломірних суден</w:t>
      </w:r>
      <w:r w:rsidR="007C74BD" w:rsidRPr="006251B8">
        <w:rPr>
          <w:rStyle w:val="FontStyle42"/>
          <w:sz w:val="28"/>
          <w:szCs w:val="28"/>
          <w:lang w:val="uk-UA" w:eastAsia="uk-UA"/>
        </w:rPr>
        <w:t xml:space="preserve"> від структурного підрозділу</w:t>
      </w:r>
      <w:r w:rsidR="004D4402">
        <w:rPr>
          <w:rStyle w:val="FontStyle42"/>
          <w:sz w:val="28"/>
          <w:szCs w:val="28"/>
          <w:lang w:val="uk-UA" w:eastAsia="uk-UA"/>
        </w:rPr>
        <w:t xml:space="preserve"> Державної інспекції України з безпеки на морському та річковому транспорті</w:t>
      </w:r>
      <w:r>
        <w:rPr>
          <w:rStyle w:val="FontStyle42"/>
          <w:sz w:val="28"/>
          <w:szCs w:val="28"/>
          <w:lang w:val="uk-UA" w:eastAsia="uk-UA"/>
        </w:rPr>
        <w:t>;</w:t>
      </w:r>
    </w:p>
    <w:p w14:paraId="2F3DDF82" w14:textId="77777777" w:rsidR="004D4402" w:rsidRDefault="00EC6FE5" w:rsidP="00F40C49">
      <w:pPr>
        <w:pStyle w:val="Style17"/>
        <w:widowControl/>
        <w:tabs>
          <w:tab w:val="left" w:pos="0"/>
        </w:tabs>
        <w:spacing w:before="101" w:line="240" w:lineRule="auto"/>
        <w:ind w:firstLine="720"/>
        <w:rPr>
          <w:rStyle w:val="FontStyle42"/>
          <w:sz w:val="28"/>
          <w:szCs w:val="28"/>
          <w:lang w:val="uk-UA" w:eastAsia="uk-UA"/>
        </w:rPr>
      </w:pPr>
      <w:r>
        <w:rPr>
          <w:rStyle w:val="FontStyle42"/>
          <w:sz w:val="28"/>
          <w:szCs w:val="28"/>
          <w:lang w:val="uk-UA" w:eastAsia="uk-UA"/>
        </w:rPr>
        <w:t>- б</w:t>
      </w:r>
      <w:r w:rsidR="007C74BD" w:rsidRPr="006251B8">
        <w:rPr>
          <w:rStyle w:val="FontStyle42"/>
          <w:sz w:val="28"/>
          <w:szCs w:val="28"/>
          <w:lang w:val="uk-UA" w:eastAsia="uk-UA"/>
        </w:rPr>
        <w:t>удівництво  та  реконструкцію   баз  виконувати  за   проектами,   погодженими  із структурним підрозділом</w:t>
      </w:r>
      <w:r w:rsidR="004D4402">
        <w:rPr>
          <w:rStyle w:val="FontStyle42"/>
          <w:sz w:val="28"/>
          <w:szCs w:val="28"/>
          <w:lang w:val="uk-UA" w:eastAsia="uk-UA"/>
        </w:rPr>
        <w:t xml:space="preserve"> Державної інспекції України з безпеки на морському та річковому транспорті</w:t>
      </w:r>
      <w:r>
        <w:rPr>
          <w:rStyle w:val="FontStyle42"/>
          <w:sz w:val="28"/>
          <w:szCs w:val="28"/>
          <w:lang w:val="uk-UA" w:eastAsia="uk-UA"/>
        </w:rPr>
        <w:t>;</w:t>
      </w:r>
      <w:r w:rsidR="007C74BD" w:rsidRPr="006251B8">
        <w:rPr>
          <w:rStyle w:val="FontStyle42"/>
          <w:sz w:val="28"/>
          <w:szCs w:val="28"/>
          <w:lang w:val="uk-UA" w:eastAsia="uk-UA"/>
        </w:rPr>
        <w:t xml:space="preserve"> </w:t>
      </w:r>
    </w:p>
    <w:p w14:paraId="73B44841" w14:textId="77777777" w:rsidR="007C74BD" w:rsidRPr="006251B8" w:rsidRDefault="00EC6FE5" w:rsidP="00F40C49">
      <w:pPr>
        <w:pStyle w:val="Style17"/>
        <w:widowControl/>
        <w:tabs>
          <w:tab w:val="left" w:pos="0"/>
        </w:tabs>
        <w:spacing w:before="101" w:line="240" w:lineRule="auto"/>
        <w:ind w:firstLine="720"/>
        <w:rPr>
          <w:rStyle w:val="FontStyle42"/>
          <w:sz w:val="28"/>
          <w:szCs w:val="28"/>
          <w:lang w:eastAsia="uk-UA"/>
        </w:rPr>
      </w:pPr>
      <w:r>
        <w:rPr>
          <w:rStyle w:val="FontStyle42"/>
          <w:sz w:val="28"/>
          <w:szCs w:val="28"/>
          <w:lang w:val="uk-UA" w:eastAsia="uk-UA"/>
        </w:rPr>
        <w:t>- р</w:t>
      </w:r>
      <w:r w:rsidR="007C74BD" w:rsidRPr="006251B8">
        <w:rPr>
          <w:rStyle w:val="FontStyle42"/>
          <w:sz w:val="28"/>
          <w:szCs w:val="28"/>
          <w:lang w:val="uk-UA" w:eastAsia="uk-UA"/>
        </w:rPr>
        <w:t>озробляти та здійснювати заходи з охорони навколишнього середовища, а також території та</w:t>
      </w:r>
      <w:r>
        <w:rPr>
          <w:rStyle w:val="FontStyle42"/>
          <w:sz w:val="28"/>
          <w:szCs w:val="28"/>
          <w:lang w:val="uk-UA" w:eastAsia="uk-UA"/>
        </w:rPr>
        <w:t xml:space="preserve"> акваторії бази від забруднення;</w:t>
      </w:r>
    </w:p>
    <w:p w14:paraId="6644D122" w14:textId="77777777" w:rsidR="00EC6FE5" w:rsidRDefault="00EC6FE5" w:rsidP="00F40C49">
      <w:pPr>
        <w:pStyle w:val="Style24"/>
        <w:widowControl/>
        <w:numPr>
          <w:ilvl w:val="0"/>
          <w:numId w:val="2"/>
        </w:numPr>
        <w:tabs>
          <w:tab w:val="left" w:pos="0"/>
          <w:tab w:val="left" w:pos="355"/>
        </w:tabs>
        <w:spacing w:before="48" w:line="240" w:lineRule="auto"/>
        <w:ind w:firstLine="720"/>
        <w:jc w:val="both"/>
        <w:rPr>
          <w:rStyle w:val="FontStyle42"/>
          <w:sz w:val="28"/>
          <w:szCs w:val="28"/>
          <w:lang w:val="uk-UA" w:eastAsia="uk-UA"/>
        </w:rPr>
      </w:pPr>
      <w:r>
        <w:rPr>
          <w:rStyle w:val="FontStyle42"/>
          <w:sz w:val="28"/>
          <w:szCs w:val="28"/>
          <w:lang w:val="uk-UA" w:eastAsia="uk-UA"/>
        </w:rPr>
        <w:t>з</w:t>
      </w:r>
      <w:r w:rsidR="007C74BD" w:rsidRPr="006251B8">
        <w:rPr>
          <w:rStyle w:val="FontStyle42"/>
          <w:sz w:val="28"/>
          <w:szCs w:val="28"/>
          <w:lang w:val="uk-UA" w:eastAsia="uk-UA"/>
        </w:rPr>
        <w:t>а погодженням з органами, що регулюють судноплавство, встановлювати розпізнавальні та інформаційні знаки на території бази, надавати інформацію про гідрометеорологічні у</w:t>
      </w:r>
      <w:r>
        <w:rPr>
          <w:rStyle w:val="FontStyle42"/>
          <w:sz w:val="28"/>
          <w:szCs w:val="28"/>
          <w:lang w:val="uk-UA" w:eastAsia="uk-UA"/>
        </w:rPr>
        <w:t>мови плавання та прогноз погоди;</w:t>
      </w:r>
    </w:p>
    <w:p w14:paraId="7917F85D" w14:textId="77777777" w:rsidR="00EC6FE5" w:rsidRDefault="00EC6FE5" w:rsidP="00F40C49">
      <w:pPr>
        <w:pStyle w:val="Style24"/>
        <w:widowControl/>
        <w:numPr>
          <w:ilvl w:val="0"/>
          <w:numId w:val="2"/>
        </w:numPr>
        <w:tabs>
          <w:tab w:val="left" w:pos="0"/>
          <w:tab w:val="left" w:pos="355"/>
        </w:tabs>
        <w:spacing w:before="48" w:line="240" w:lineRule="auto"/>
        <w:ind w:firstLine="720"/>
        <w:jc w:val="both"/>
        <w:rPr>
          <w:rStyle w:val="FontStyle42"/>
          <w:sz w:val="28"/>
          <w:szCs w:val="28"/>
          <w:lang w:val="uk-UA" w:eastAsia="uk-UA"/>
        </w:rPr>
      </w:pPr>
      <w:r>
        <w:rPr>
          <w:rStyle w:val="FontStyle42"/>
          <w:sz w:val="28"/>
          <w:szCs w:val="28"/>
          <w:lang w:val="uk-UA" w:eastAsia="uk-UA"/>
        </w:rPr>
        <w:t>в</w:t>
      </w:r>
      <w:r w:rsidR="007C74BD" w:rsidRPr="006251B8">
        <w:rPr>
          <w:rStyle w:val="FontStyle42"/>
          <w:sz w:val="28"/>
          <w:szCs w:val="28"/>
          <w:lang w:val="uk-UA" w:eastAsia="uk-UA"/>
        </w:rPr>
        <w:t xml:space="preserve">иділяти місця для обладнання штрафних майданчиків для затриманих суден, що були вилучені в осіб, які здійснювали керування в нетверезому стані, не маючи при собі суднових документів, свідоцтв </w:t>
      </w:r>
      <w:r>
        <w:rPr>
          <w:rStyle w:val="FontStyle42"/>
          <w:sz w:val="28"/>
          <w:szCs w:val="28"/>
          <w:lang w:val="uk-UA" w:eastAsia="uk-UA"/>
        </w:rPr>
        <w:t>на право керування судном тощо, у</w:t>
      </w:r>
      <w:r w:rsidR="007C74BD" w:rsidRPr="006251B8">
        <w:rPr>
          <w:rStyle w:val="FontStyle42"/>
          <w:sz w:val="28"/>
          <w:szCs w:val="28"/>
          <w:lang w:val="uk-UA" w:eastAsia="uk-UA"/>
        </w:rPr>
        <w:t>тримання суден на штрафних майданчиках проводиться згідно з чинним законодавством за рахунок судновласників або осіб, що здійснили порушення</w:t>
      </w:r>
      <w:r>
        <w:rPr>
          <w:rStyle w:val="FontStyle42"/>
          <w:sz w:val="28"/>
          <w:szCs w:val="28"/>
          <w:lang w:val="uk-UA" w:eastAsia="uk-UA"/>
        </w:rPr>
        <w:t>;</w:t>
      </w:r>
    </w:p>
    <w:p w14:paraId="27A00105" w14:textId="77777777" w:rsidR="007C74BD" w:rsidRPr="006251B8" w:rsidRDefault="00EC6FE5" w:rsidP="00F40C49">
      <w:pPr>
        <w:pStyle w:val="Style21"/>
        <w:widowControl/>
        <w:tabs>
          <w:tab w:val="left" w:pos="0"/>
        </w:tabs>
        <w:spacing w:before="86" w:line="240" w:lineRule="auto"/>
        <w:ind w:firstLine="720"/>
        <w:jc w:val="both"/>
      </w:pPr>
      <w:r>
        <w:rPr>
          <w:rStyle w:val="FontStyle42"/>
          <w:sz w:val="28"/>
          <w:szCs w:val="28"/>
          <w:lang w:val="uk-UA" w:eastAsia="uk-UA"/>
        </w:rPr>
        <w:t>- у</w:t>
      </w:r>
      <w:r w:rsidR="007C74BD" w:rsidRPr="006251B8">
        <w:rPr>
          <w:rStyle w:val="FontStyle42"/>
          <w:sz w:val="28"/>
          <w:szCs w:val="28"/>
          <w:lang w:val="uk-UA" w:eastAsia="uk-UA"/>
        </w:rPr>
        <w:t>статкувати    куточки    судноводія    засобами    наочної    агітації    і    надават</w:t>
      </w:r>
      <w:r>
        <w:rPr>
          <w:rStyle w:val="FontStyle42"/>
          <w:sz w:val="28"/>
          <w:szCs w:val="28"/>
          <w:lang w:val="uk-UA" w:eastAsia="uk-UA"/>
        </w:rPr>
        <w:t>и представникам Державної інспекції України з безпеки на морському та річковому транспорті  приміщення для прийому судноводіїв;</w:t>
      </w:r>
    </w:p>
    <w:p w14:paraId="4053F2C2" w14:textId="77777777" w:rsidR="007C74BD" w:rsidRPr="006251B8" w:rsidRDefault="00EC6FE5" w:rsidP="00F40C49">
      <w:pPr>
        <w:pStyle w:val="Style5"/>
        <w:widowControl/>
        <w:tabs>
          <w:tab w:val="left" w:pos="0"/>
        </w:tabs>
        <w:spacing w:before="91" w:line="240" w:lineRule="auto"/>
        <w:ind w:firstLine="720"/>
        <w:jc w:val="both"/>
        <w:rPr>
          <w:rStyle w:val="FontStyle42"/>
          <w:sz w:val="28"/>
          <w:szCs w:val="28"/>
          <w:lang w:val="uk-UA" w:eastAsia="uk-UA"/>
        </w:rPr>
      </w:pPr>
      <w:r>
        <w:rPr>
          <w:rStyle w:val="FontStyle42"/>
          <w:sz w:val="28"/>
          <w:szCs w:val="28"/>
          <w:lang w:val="uk-UA" w:eastAsia="uk-UA"/>
        </w:rPr>
        <w:lastRenderedPageBreak/>
        <w:t>- н</w:t>
      </w:r>
      <w:r w:rsidR="007C74BD" w:rsidRPr="006251B8">
        <w:rPr>
          <w:rStyle w:val="FontStyle42"/>
          <w:sz w:val="28"/>
          <w:szCs w:val="28"/>
          <w:lang w:val="uk-UA" w:eastAsia="uk-UA"/>
        </w:rPr>
        <w:t>а базах, починаючи з 7 класу (від 26 до 50 одиниць), організувати і ввести з дію рятувальні пости, забезпечивши їх ч</w:t>
      </w:r>
      <w:r>
        <w:rPr>
          <w:rStyle w:val="FontStyle42"/>
          <w:sz w:val="28"/>
          <w:szCs w:val="28"/>
          <w:lang w:val="uk-UA" w:eastAsia="uk-UA"/>
        </w:rPr>
        <w:t xml:space="preserve">ерговими човнами з відповідним </w:t>
      </w:r>
      <w:r w:rsidR="007C74BD" w:rsidRPr="006251B8">
        <w:rPr>
          <w:rStyle w:val="FontStyle42"/>
          <w:sz w:val="28"/>
          <w:szCs w:val="28"/>
          <w:lang w:val="uk-UA" w:eastAsia="uk-UA"/>
        </w:rPr>
        <w:t xml:space="preserve"> обладнанням і спорядженням.</w:t>
      </w:r>
    </w:p>
    <w:p w14:paraId="6F94E36D" w14:textId="77777777" w:rsidR="007C74BD" w:rsidRPr="006251B8" w:rsidRDefault="007C74BD" w:rsidP="00F40C49">
      <w:pPr>
        <w:pStyle w:val="Style26"/>
        <w:widowControl/>
        <w:numPr>
          <w:ilvl w:val="0"/>
          <w:numId w:val="3"/>
        </w:numPr>
        <w:tabs>
          <w:tab w:val="left" w:pos="0"/>
        </w:tabs>
        <w:spacing w:before="331" w:line="240" w:lineRule="auto"/>
        <w:ind w:firstLine="720"/>
        <w:jc w:val="both"/>
        <w:rPr>
          <w:rStyle w:val="FontStyle42"/>
          <w:sz w:val="28"/>
          <w:szCs w:val="28"/>
          <w:lang w:val="uk-UA" w:eastAsia="uk-UA"/>
        </w:rPr>
      </w:pPr>
      <w:r w:rsidRPr="006251B8">
        <w:rPr>
          <w:rStyle w:val="FontStyle42"/>
          <w:sz w:val="28"/>
          <w:szCs w:val="28"/>
          <w:lang w:val="uk-UA" w:eastAsia="uk-UA"/>
        </w:rPr>
        <w:t>Судновласники зобов'язані своєчасно пред'являти свої судна представникам класифікаційного товариства для здійснення ними технічного огляду.</w:t>
      </w:r>
    </w:p>
    <w:p w14:paraId="3DE5BC77" w14:textId="77777777" w:rsidR="007C74BD" w:rsidRPr="006251B8" w:rsidRDefault="007C74BD" w:rsidP="00F40C49">
      <w:pPr>
        <w:pStyle w:val="Style26"/>
        <w:widowControl/>
        <w:numPr>
          <w:ilvl w:val="0"/>
          <w:numId w:val="3"/>
        </w:numPr>
        <w:tabs>
          <w:tab w:val="left" w:pos="0"/>
        </w:tabs>
        <w:spacing w:before="317" w:line="240" w:lineRule="auto"/>
        <w:ind w:firstLine="720"/>
        <w:jc w:val="both"/>
        <w:rPr>
          <w:rStyle w:val="FontStyle42"/>
          <w:sz w:val="28"/>
          <w:szCs w:val="28"/>
          <w:lang w:val="uk-UA" w:eastAsia="uk-UA"/>
        </w:rPr>
      </w:pPr>
      <w:r w:rsidRPr="006251B8">
        <w:rPr>
          <w:rStyle w:val="FontStyle42"/>
          <w:sz w:val="28"/>
          <w:szCs w:val="28"/>
          <w:lang w:val="uk-UA" w:eastAsia="uk-UA"/>
        </w:rPr>
        <w:t>Судн</w:t>
      </w:r>
      <w:r w:rsidR="00EC6FE5">
        <w:rPr>
          <w:rStyle w:val="FontStyle42"/>
          <w:sz w:val="28"/>
          <w:szCs w:val="28"/>
          <w:lang w:val="uk-UA" w:eastAsia="uk-UA"/>
        </w:rPr>
        <w:t xml:space="preserve">оводії зобов'язані на вимогу представників Державної інспекції України з безпеки на морському та річковому транспорті </w:t>
      </w:r>
      <w:r w:rsidRPr="006251B8">
        <w:rPr>
          <w:rStyle w:val="FontStyle42"/>
          <w:sz w:val="28"/>
          <w:szCs w:val="28"/>
          <w:lang w:val="uk-UA" w:eastAsia="uk-UA"/>
        </w:rPr>
        <w:t>зупинити судно і п</w:t>
      </w:r>
      <w:r w:rsidR="004B3984">
        <w:rPr>
          <w:rStyle w:val="FontStyle42"/>
          <w:sz w:val="28"/>
          <w:szCs w:val="28"/>
          <w:lang w:val="uk-UA" w:eastAsia="uk-UA"/>
        </w:rPr>
        <w:t xml:space="preserve">ред'явити їм суднові документи,  </w:t>
      </w:r>
      <w:r w:rsidRPr="006251B8">
        <w:rPr>
          <w:rStyle w:val="FontStyle42"/>
          <w:sz w:val="28"/>
          <w:szCs w:val="28"/>
          <w:lang w:val="uk-UA" w:eastAsia="uk-UA"/>
        </w:rPr>
        <w:t>відповідне свідоцтво (диплом) на право керування судном та надати можливість його огляду</w:t>
      </w:r>
      <w:r w:rsidR="002F49DE">
        <w:rPr>
          <w:rStyle w:val="FontStyle42"/>
          <w:sz w:val="28"/>
          <w:szCs w:val="28"/>
          <w:lang w:val="uk-UA" w:eastAsia="uk-UA"/>
        </w:rPr>
        <w:t>.</w:t>
      </w:r>
    </w:p>
    <w:p w14:paraId="317C026A" w14:textId="77777777" w:rsidR="002F49DE" w:rsidRDefault="007C74BD" w:rsidP="002F49DE">
      <w:pPr>
        <w:pStyle w:val="Style26"/>
        <w:widowControl/>
        <w:numPr>
          <w:ilvl w:val="0"/>
          <w:numId w:val="3"/>
        </w:numPr>
        <w:tabs>
          <w:tab w:val="left" w:pos="0"/>
        </w:tabs>
        <w:spacing w:before="317" w:line="240" w:lineRule="auto"/>
        <w:ind w:firstLine="720"/>
        <w:jc w:val="both"/>
        <w:rPr>
          <w:rStyle w:val="FontStyle42"/>
          <w:sz w:val="28"/>
          <w:szCs w:val="28"/>
          <w:lang w:val="uk-UA" w:eastAsia="uk-UA"/>
        </w:rPr>
      </w:pPr>
      <w:r w:rsidRPr="006251B8">
        <w:rPr>
          <w:rStyle w:val="FontStyle42"/>
          <w:sz w:val="28"/>
          <w:szCs w:val="28"/>
          <w:lang w:val="uk-UA" w:eastAsia="uk-UA"/>
        </w:rPr>
        <w:t xml:space="preserve">Місця розміщення баз встановлюються місцевими органами виконавчої влади </w:t>
      </w:r>
      <w:r w:rsidR="00D33765">
        <w:rPr>
          <w:rStyle w:val="FontStyle42"/>
          <w:sz w:val="28"/>
          <w:szCs w:val="28"/>
          <w:lang w:val="uk-UA" w:eastAsia="uk-UA"/>
        </w:rPr>
        <w:t xml:space="preserve"> або органами місцевого самоврядування </w:t>
      </w:r>
      <w:r w:rsidRPr="006251B8">
        <w:rPr>
          <w:rStyle w:val="FontStyle42"/>
          <w:sz w:val="28"/>
          <w:szCs w:val="28"/>
          <w:lang w:val="uk-UA" w:eastAsia="uk-UA"/>
        </w:rPr>
        <w:t xml:space="preserve">за узгодженням </w:t>
      </w:r>
      <w:r w:rsidR="00D33765">
        <w:rPr>
          <w:rStyle w:val="FontStyle42"/>
          <w:sz w:val="28"/>
          <w:szCs w:val="28"/>
          <w:lang w:val="uk-UA" w:eastAsia="uk-UA"/>
        </w:rPr>
        <w:t>з Дніпропетровським міжрегіональним відділом Державної інспекції України з безпеки на морському та річковому транспорті</w:t>
      </w:r>
      <w:r w:rsidRPr="006251B8">
        <w:rPr>
          <w:rStyle w:val="FontStyle42"/>
          <w:sz w:val="28"/>
          <w:szCs w:val="28"/>
          <w:lang w:val="uk-UA" w:eastAsia="uk-UA"/>
        </w:rPr>
        <w:t>.</w:t>
      </w:r>
    </w:p>
    <w:p w14:paraId="7D756689" w14:textId="77777777" w:rsidR="002F49DE" w:rsidRPr="006251B8" w:rsidRDefault="002F49DE" w:rsidP="002F49DE">
      <w:pPr>
        <w:pStyle w:val="Style26"/>
        <w:widowControl/>
        <w:tabs>
          <w:tab w:val="left" w:pos="0"/>
        </w:tabs>
        <w:spacing w:line="240" w:lineRule="auto"/>
        <w:ind w:firstLine="0"/>
        <w:jc w:val="both"/>
        <w:rPr>
          <w:rStyle w:val="FontStyle42"/>
          <w:sz w:val="28"/>
          <w:szCs w:val="28"/>
          <w:lang w:val="uk-UA" w:eastAsia="uk-UA"/>
        </w:rPr>
      </w:pPr>
    </w:p>
    <w:p w14:paraId="1BEB814B" w14:textId="77777777" w:rsidR="0096696F" w:rsidRDefault="007C74BD" w:rsidP="0096696F">
      <w:pPr>
        <w:pStyle w:val="Style26"/>
        <w:widowControl/>
        <w:numPr>
          <w:ilvl w:val="0"/>
          <w:numId w:val="3"/>
        </w:numPr>
        <w:tabs>
          <w:tab w:val="left" w:pos="0"/>
        </w:tabs>
        <w:spacing w:line="240" w:lineRule="auto"/>
        <w:ind w:firstLine="720"/>
        <w:jc w:val="both"/>
        <w:rPr>
          <w:rStyle w:val="FontStyle42"/>
          <w:sz w:val="28"/>
          <w:szCs w:val="28"/>
          <w:lang w:val="uk-UA" w:eastAsia="uk-UA"/>
        </w:rPr>
      </w:pPr>
      <w:r w:rsidRPr="006251B8">
        <w:rPr>
          <w:rStyle w:val="FontStyle42"/>
          <w:sz w:val="28"/>
          <w:szCs w:val="28"/>
          <w:lang w:val="uk-UA" w:eastAsia="uk-UA"/>
        </w:rPr>
        <w:t xml:space="preserve">Територія бази повинна забезпечувати будівництво на ній передбачених проектом причалів, пірсів, службових приміщень та інших споруд, їх технічну стійкість при тривалій експлуатації, дороги і під’їзні шляхи (під’їзд пожежних автомашин до місць забору води, стоянки суден </w:t>
      </w:r>
      <w:r w:rsidR="00D33765">
        <w:rPr>
          <w:rStyle w:val="FontStyle44"/>
          <w:rFonts w:ascii="Times New Roman" w:hAnsi="Times New Roman" w:cs="Times New Roman"/>
          <w:spacing w:val="-20"/>
          <w:sz w:val="28"/>
          <w:szCs w:val="28"/>
          <w:lang w:val="uk-UA" w:eastAsia="uk-UA"/>
        </w:rPr>
        <w:t>і</w:t>
      </w:r>
      <w:r w:rsidRPr="006251B8">
        <w:rPr>
          <w:rStyle w:val="FontStyle44"/>
          <w:rFonts w:ascii="Times New Roman" w:hAnsi="Times New Roman" w:cs="Times New Roman"/>
          <w:sz w:val="28"/>
          <w:szCs w:val="28"/>
          <w:lang w:val="uk-UA" w:eastAsia="uk-UA"/>
        </w:rPr>
        <w:t xml:space="preserve"> </w:t>
      </w:r>
      <w:r w:rsidRPr="006251B8">
        <w:rPr>
          <w:rStyle w:val="FontStyle42"/>
          <w:sz w:val="28"/>
          <w:szCs w:val="28"/>
          <w:lang w:val="uk-UA" w:eastAsia="uk-UA"/>
        </w:rPr>
        <w:t>об'єктів на березі).</w:t>
      </w:r>
      <w:r w:rsidR="0096696F">
        <w:rPr>
          <w:rStyle w:val="FontStyle42"/>
          <w:sz w:val="28"/>
          <w:szCs w:val="28"/>
          <w:lang w:val="uk-UA" w:eastAsia="uk-UA"/>
        </w:rPr>
        <w:t xml:space="preserve"> </w:t>
      </w:r>
    </w:p>
    <w:p w14:paraId="34CBE6E6" w14:textId="77777777" w:rsidR="007C74BD" w:rsidRPr="006251B8" w:rsidRDefault="007C74BD" w:rsidP="0096696F">
      <w:pPr>
        <w:pStyle w:val="Style26"/>
        <w:widowControl/>
        <w:tabs>
          <w:tab w:val="left" w:pos="0"/>
        </w:tabs>
        <w:spacing w:line="240" w:lineRule="auto"/>
        <w:ind w:firstLine="720"/>
        <w:jc w:val="both"/>
        <w:rPr>
          <w:rStyle w:val="FontStyle42"/>
          <w:sz w:val="28"/>
          <w:szCs w:val="28"/>
          <w:lang w:val="uk-UA" w:eastAsia="uk-UA"/>
        </w:rPr>
      </w:pPr>
      <w:r w:rsidRPr="006251B8">
        <w:rPr>
          <w:rStyle w:val="FontStyle42"/>
          <w:sz w:val="28"/>
          <w:szCs w:val="28"/>
          <w:lang w:val="uk-UA" w:eastAsia="uk-UA"/>
        </w:rPr>
        <w:t xml:space="preserve">Територія бази повинна бути </w:t>
      </w:r>
      <w:r w:rsidR="00D33765" w:rsidRPr="006251B8">
        <w:rPr>
          <w:rStyle w:val="FontStyle42"/>
          <w:sz w:val="28"/>
          <w:szCs w:val="28"/>
          <w:lang w:val="uk-UA" w:eastAsia="uk-UA"/>
        </w:rPr>
        <w:t>огороджена</w:t>
      </w:r>
      <w:r w:rsidRPr="006251B8">
        <w:rPr>
          <w:rStyle w:val="FontStyle42"/>
          <w:sz w:val="28"/>
          <w:szCs w:val="28"/>
          <w:lang w:val="uk-UA" w:eastAsia="uk-UA"/>
        </w:rPr>
        <w:t xml:space="preserve"> (акваторія </w:t>
      </w:r>
      <w:r w:rsidR="00D33765" w:rsidRPr="006251B8">
        <w:rPr>
          <w:rStyle w:val="FontStyle42"/>
          <w:sz w:val="28"/>
          <w:szCs w:val="28"/>
          <w:lang w:val="uk-UA" w:eastAsia="uk-UA"/>
        </w:rPr>
        <w:t>огороджується</w:t>
      </w:r>
      <w:r w:rsidRPr="006251B8">
        <w:rPr>
          <w:rStyle w:val="FontStyle42"/>
          <w:sz w:val="28"/>
          <w:szCs w:val="28"/>
          <w:lang w:val="uk-UA" w:eastAsia="uk-UA"/>
        </w:rPr>
        <w:t xml:space="preserve"> дамбами, понтонами, бонами, плавучими та іншими знаками </w:t>
      </w:r>
      <w:r w:rsidRPr="006251B8">
        <w:rPr>
          <w:rStyle w:val="FontStyle48"/>
          <w:lang w:val="uk-UA" w:eastAsia="uk-UA"/>
        </w:rPr>
        <w:t>суд</w:t>
      </w:r>
      <w:r w:rsidRPr="006251B8">
        <w:rPr>
          <w:rStyle w:val="FontStyle42"/>
          <w:sz w:val="28"/>
          <w:szCs w:val="28"/>
          <w:lang w:val="uk-UA" w:eastAsia="uk-UA"/>
        </w:rPr>
        <w:t>ноплавної обстановки), утримуватися в чистоті і відповідати встановленим вимогам пожежного, санітарно - епідеміологічного нагляду та охорони природи.</w:t>
      </w:r>
    </w:p>
    <w:p w14:paraId="0D65D86E" w14:textId="77777777" w:rsidR="006E12ED" w:rsidRDefault="007C74BD" w:rsidP="00F40C49">
      <w:pPr>
        <w:pStyle w:val="Style25"/>
        <w:widowControl/>
        <w:numPr>
          <w:ilvl w:val="0"/>
          <w:numId w:val="3"/>
        </w:numPr>
        <w:tabs>
          <w:tab w:val="left" w:pos="0"/>
        </w:tabs>
        <w:spacing w:before="331" w:line="240" w:lineRule="auto"/>
        <w:ind w:firstLine="720"/>
        <w:rPr>
          <w:rStyle w:val="FontStyle42"/>
          <w:sz w:val="28"/>
          <w:szCs w:val="28"/>
          <w:lang w:val="uk-UA" w:eastAsia="uk-UA"/>
        </w:rPr>
      </w:pPr>
      <w:r w:rsidRPr="006251B8">
        <w:rPr>
          <w:rStyle w:val="FontStyle42"/>
          <w:sz w:val="28"/>
          <w:szCs w:val="28"/>
          <w:lang w:val="uk-UA" w:eastAsia="uk-UA"/>
        </w:rPr>
        <w:t xml:space="preserve">Усі приписані до бази судна вносяться до журналу приписного флоту власника цієї бази із зазначенням бортового номера, типу судна, адреси і телефону </w:t>
      </w:r>
      <w:r w:rsidR="002A5DFF" w:rsidRPr="006251B8">
        <w:rPr>
          <w:rStyle w:val="FontStyle42"/>
          <w:sz w:val="28"/>
          <w:szCs w:val="28"/>
          <w:lang w:val="uk-UA" w:eastAsia="uk-UA"/>
        </w:rPr>
        <w:t>судновласника</w:t>
      </w:r>
      <w:r w:rsidRPr="006251B8">
        <w:rPr>
          <w:rStyle w:val="FontStyle42"/>
          <w:sz w:val="28"/>
          <w:szCs w:val="28"/>
          <w:lang w:val="uk-UA" w:eastAsia="uk-UA"/>
        </w:rPr>
        <w:t>, місця стоянки судна на базі, часу проходження технічного огляду на п</w:t>
      </w:r>
      <w:r w:rsidR="002A5DFF">
        <w:rPr>
          <w:rStyle w:val="FontStyle42"/>
          <w:sz w:val="28"/>
          <w:szCs w:val="28"/>
          <w:lang w:val="uk-UA" w:eastAsia="uk-UA"/>
        </w:rPr>
        <w:t>ридатність до плавання, зобов’язати судновласників наносити літеру належності до бази-стоянки.</w:t>
      </w:r>
    </w:p>
    <w:p w14:paraId="172CA365" w14:textId="77777777" w:rsidR="006E12ED" w:rsidRDefault="006E12ED" w:rsidP="00F40C49">
      <w:pPr>
        <w:pStyle w:val="Style25"/>
        <w:widowControl/>
        <w:tabs>
          <w:tab w:val="left" w:pos="0"/>
        </w:tabs>
        <w:spacing w:line="240" w:lineRule="auto"/>
        <w:ind w:firstLine="720"/>
        <w:rPr>
          <w:rStyle w:val="FontStyle42"/>
          <w:sz w:val="28"/>
          <w:szCs w:val="28"/>
          <w:lang w:val="uk-UA" w:eastAsia="uk-UA"/>
        </w:rPr>
      </w:pPr>
    </w:p>
    <w:p w14:paraId="26850C58" w14:textId="77777777" w:rsidR="007C74BD" w:rsidRPr="006251B8" w:rsidRDefault="007C74BD" w:rsidP="00F40C49">
      <w:pPr>
        <w:pStyle w:val="Style26"/>
        <w:widowControl/>
        <w:numPr>
          <w:ilvl w:val="0"/>
          <w:numId w:val="3"/>
        </w:numPr>
        <w:tabs>
          <w:tab w:val="left" w:pos="0"/>
        </w:tabs>
        <w:spacing w:before="48" w:line="240" w:lineRule="auto"/>
        <w:ind w:firstLine="720"/>
        <w:jc w:val="both"/>
        <w:rPr>
          <w:rStyle w:val="FontStyle42"/>
          <w:sz w:val="28"/>
          <w:szCs w:val="28"/>
          <w:lang w:val="uk-UA" w:eastAsia="uk-UA"/>
        </w:rPr>
      </w:pPr>
      <w:r w:rsidRPr="006251B8">
        <w:rPr>
          <w:rStyle w:val="FontStyle42"/>
          <w:sz w:val="28"/>
          <w:szCs w:val="28"/>
          <w:lang w:val="uk-UA" w:eastAsia="uk-UA"/>
        </w:rPr>
        <w:t xml:space="preserve">Керівник бази за узгодженням з </w:t>
      </w:r>
      <w:r w:rsidR="00F457F2" w:rsidRPr="006251B8">
        <w:rPr>
          <w:rStyle w:val="FontStyle42"/>
          <w:sz w:val="28"/>
          <w:szCs w:val="28"/>
          <w:lang w:val="uk-UA" w:eastAsia="uk-UA"/>
        </w:rPr>
        <w:t>структурним підрозділом</w:t>
      </w:r>
      <w:r w:rsidR="00F457F2">
        <w:rPr>
          <w:rStyle w:val="FontStyle42"/>
          <w:sz w:val="28"/>
          <w:szCs w:val="28"/>
          <w:lang w:val="uk-UA" w:eastAsia="uk-UA"/>
        </w:rPr>
        <w:t xml:space="preserve"> Державної інспекції України з безпеки на морському та річковому транспорті</w:t>
      </w:r>
      <w:r w:rsidR="00F457F2" w:rsidRPr="006251B8">
        <w:rPr>
          <w:rStyle w:val="FontStyle42"/>
          <w:sz w:val="28"/>
          <w:szCs w:val="28"/>
          <w:lang w:val="uk-UA" w:eastAsia="uk-UA"/>
        </w:rPr>
        <w:t xml:space="preserve"> </w:t>
      </w:r>
      <w:r w:rsidRPr="006251B8">
        <w:rPr>
          <w:rStyle w:val="FontStyle42"/>
          <w:sz w:val="28"/>
          <w:szCs w:val="28"/>
          <w:lang w:val="uk-UA" w:eastAsia="uk-UA"/>
        </w:rPr>
        <w:t xml:space="preserve">встановлює випускний режим, який повинен передбачати контроль за </w:t>
      </w:r>
      <w:r w:rsidRPr="006251B8">
        <w:rPr>
          <w:rStyle w:val="FontStyle44"/>
          <w:rFonts w:ascii="Times New Roman" w:hAnsi="Times New Roman" w:cs="Times New Roman"/>
          <w:spacing w:val="-20"/>
          <w:sz w:val="28"/>
          <w:szCs w:val="28"/>
          <w:lang w:val="uk-UA" w:eastAsia="uk-UA"/>
        </w:rPr>
        <w:t>виходом</w:t>
      </w:r>
      <w:r w:rsidRPr="006251B8">
        <w:rPr>
          <w:rStyle w:val="FontStyle44"/>
          <w:rFonts w:ascii="Times New Roman" w:hAnsi="Times New Roman" w:cs="Times New Roman"/>
          <w:sz w:val="28"/>
          <w:szCs w:val="28"/>
          <w:lang w:val="uk-UA" w:eastAsia="uk-UA"/>
        </w:rPr>
        <w:t xml:space="preserve"> </w:t>
      </w:r>
      <w:r w:rsidRPr="006251B8">
        <w:rPr>
          <w:rStyle w:val="FontStyle42"/>
          <w:sz w:val="28"/>
          <w:szCs w:val="28"/>
          <w:lang w:val="uk-UA" w:eastAsia="uk-UA"/>
        </w:rPr>
        <w:t>і поверненням суден, їх справністю, обов’язкових суднових документів і посвідчень судноводіїв, за дотриманням норм пасажиромісткості, а також сповіщання судноводіїв про прогноз погоди.</w:t>
      </w:r>
    </w:p>
    <w:p w14:paraId="59375DB7" w14:textId="77777777" w:rsidR="007C74BD" w:rsidRPr="006251B8" w:rsidRDefault="007C74BD" w:rsidP="00F40C49">
      <w:pPr>
        <w:pStyle w:val="Style28"/>
        <w:widowControl/>
        <w:numPr>
          <w:ilvl w:val="1"/>
          <w:numId w:val="4"/>
        </w:numPr>
        <w:tabs>
          <w:tab w:val="left" w:pos="0"/>
        </w:tabs>
        <w:spacing w:before="317" w:line="240" w:lineRule="auto"/>
        <w:ind w:left="0" w:firstLine="720"/>
        <w:jc w:val="both"/>
        <w:rPr>
          <w:rStyle w:val="FontStyle42"/>
          <w:sz w:val="28"/>
          <w:szCs w:val="28"/>
          <w:lang w:val="uk-UA" w:eastAsia="uk-UA"/>
        </w:rPr>
      </w:pPr>
      <w:r w:rsidRPr="006251B8">
        <w:rPr>
          <w:rStyle w:val="FontStyle42"/>
          <w:sz w:val="28"/>
          <w:szCs w:val="28"/>
          <w:lang w:val="uk-UA" w:eastAsia="uk-UA"/>
        </w:rPr>
        <w:t>При виході судна у плавання і поверненні на базу в журналі обліку виходу (приходу) суден повинен бути здійснений порядковий запис: номер судна, прізвище і ініціали судновласника, час отримання і виходу судна, мета і маршрут плавання, пункт призначення, орієнтований час повернення, фактичний час повернення на базу.</w:t>
      </w:r>
    </w:p>
    <w:p w14:paraId="3C1315D7" w14:textId="77777777" w:rsidR="007C74BD" w:rsidRPr="006251B8" w:rsidRDefault="007C74BD" w:rsidP="003A6CEE">
      <w:pPr>
        <w:pStyle w:val="Style28"/>
        <w:widowControl/>
        <w:numPr>
          <w:ilvl w:val="1"/>
          <w:numId w:val="4"/>
        </w:numPr>
        <w:tabs>
          <w:tab w:val="left" w:pos="0"/>
        </w:tabs>
        <w:spacing w:before="384" w:line="240" w:lineRule="auto"/>
        <w:ind w:hanging="540"/>
        <w:jc w:val="both"/>
      </w:pPr>
      <w:r w:rsidRPr="006251B8">
        <w:rPr>
          <w:rStyle w:val="FontStyle42"/>
          <w:sz w:val="28"/>
          <w:szCs w:val="28"/>
          <w:lang w:val="uk-UA" w:eastAsia="uk-UA"/>
        </w:rPr>
        <w:lastRenderedPageBreak/>
        <w:t>Випуск суден з бази забороняється у випадках:</w:t>
      </w:r>
    </w:p>
    <w:p w14:paraId="4339A336" w14:textId="77777777" w:rsidR="003A6CEE" w:rsidRDefault="007C74BD" w:rsidP="003A6CEE">
      <w:pPr>
        <w:pStyle w:val="Style17"/>
        <w:widowControl/>
        <w:numPr>
          <w:ilvl w:val="0"/>
          <w:numId w:val="2"/>
        </w:numPr>
        <w:tabs>
          <w:tab w:val="left" w:pos="0"/>
        </w:tabs>
        <w:spacing w:before="77" w:line="240" w:lineRule="auto"/>
        <w:ind w:firstLine="720"/>
        <w:rPr>
          <w:rStyle w:val="FontStyle42"/>
          <w:sz w:val="28"/>
          <w:szCs w:val="28"/>
          <w:lang w:val="uk-UA" w:eastAsia="uk-UA"/>
        </w:rPr>
      </w:pPr>
      <w:r w:rsidRPr="006251B8">
        <w:rPr>
          <w:rStyle w:val="FontStyle42"/>
          <w:sz w:val="28"/>
          <w:szCs w:val="28"/>
          <w:lang w:val="uk-UA" w:eastAsia="uk-UA"/>
        </w:rPr>
        <w:t>неподання судноводієм посвідчення на право управління судном (у тому числі гідроциклом),</w:t>
      </w:r>
      <w:r w:rsidR="003A6CEE">
        <w:rPr>
          <w:rStyle w:val="FontStyle42"/>
          <w:sz w:val="28"/>
          <w:szCs w:val="28"/>
          <w:lang w:val="uk-UA" w:eastAsia="uk-UA"/>
        </w:rPr>
        <w:t xml:space="preserve"> </w:t>
      </w:r>
      <w:r w:rsidRPr="006251B8">
        <w:rPr>
          <w:rStyle w:val="FontStyle42"/>
          <w:sz w:val="28"/>
          <w:szCs w:val="28"/>
          <w:lang w:val="uk-UA" w:eastAsia="uk-UA"/>
        </w:rPr>
        <w:t xml:space="preserve"> суднового білета, свідоцтва на придатність малого судна до плавання з відміткою про проходження щорічного технічного огляду,</w:t>
      </w:r>
      <w:r w:rsidR="003A6CEE">
        <w:rPr>
          <w:rStyle w:val="FontStyle42"/>
          <w:sz w:val="28"/>
          <w:szCs w:val="28"/>
          <w:lang w:val="uk-UA" w:eastAsia="uk-UA"/>
        </w:rPr>
        <w:t xml:space="preserve"> </w:t>
      </w:r>
      <w:r w:rsidRPr="006251B8">
        <w:rPr>
          <w:rStyle w:val="FontStyle42"/>
          <w:sz w:val="28"/>
          <w:szCs w:val="28"/>
          <w:lang w:val="uk-UA" w:eastAsia="uk-UA"/>
        </w:rPr>
        <w:t xml:space="preserve"> документів на вантаж, що перевозиться, а водієм су</w:t>
      </w:r>
      <w:r w:rsidR="003A6CEE">
        <w:rPr>
          <w:rStyle w:val="FontStyle42"/>
          <w:sz w:val="28"/>
          <w:szCs w:val="28"/>
          <w:lang w:val="uk-UA" w:eastAsia="uk-UA"/>
        </w:rPr>
        <w:t xml:space="preserve">дна з екіпажем дві і більше осіб </w:t>
      </w:r>
      <w:r w:rsidRPr="006251B8">
        <w:rPr>
          <w:rStyle w:val="FontStyle42"/>
          <w:sz w:val="28"/>
          <w:szCs w:val="28"/>
          <w:lang w:val="uk-UA" w:eastAsia="uk-UA"/>
        </w:rPr>
        <w:t>додатково суднової ролі;</w:t>
      </w:r>
    </w:p>
    <w:p w14:paraId="15371ABF" w14:textId="77777777" w:rsidR="007C74BD" w:rsidRPr="006251B8" w:rsidRDefault="007C74BD" w:rsidP="003A6CEE">
      <w:pPr>
        <w:pStyle w:val="Style17"/>
        <w:widowControl/>
        <w:numPr>
          <w:ilvl w:val="0"/>
          <w:numId w:val="2"/>
        </w:numPr>
        <w:tabs>
          <w:tab w:val="left" w:pos="0"/>
        </w:tabs>
        <w:spacing w:before="77" w:line="240" w:lineRule="auto"/>
        <w:ind w:firstLine="720"/>
        <w:rPr>
          <w:rStyle w:val="FontStyle42"/>
          <w:sz w:val="28"/>
          <w:szCs w:val="28"/>
          <w:lang w:val="uk-UA" w:eastAsia="uk-UA"/>
        </w:rPr>
      </w:pPr>
      <w:r w:rsidRPr="006251B8">
        <w:rPr>
          <w:rStyle w:val="FontStyle42"/>
          <w:sz w:val="28"/>
          <w:szCs w:val="28"/>
          <w:lang w:val="uk-UA" w:eastAsia="uk-UA"/>
        </w:rPr>
        <w:t>невідповіднос</w:t>
      </w:r>
      <w:r w:rsidR="006F068C">
        <w:rPr>
          <w:rStyle w:val="FontStyle42"/>
          <w:sz w:val="28"/>
          <w:szCs w:val="28"/>
          <w:lang w:val="uk-UA" w:eastAsia="uk-UA"/>
        </w:rPr>
        <w:t>ті бортового номера судна запису</w:t>
      </w:r>
      <w:r w:rsidRPr="006251B8">
        <w:rPr>
          <w:rStyle w:val="FontStyle42"/>
          <w:sz w:val="28"/>
          <w:szCs w:val="28"/>
          <w:lang w:val="uk-UA" w:eastAsia="uk-UA"/>
        </w:rPr>
        <w:t xml:space="preserve"> у судновому білеті;</w:t>
      </w:r>
    </w:p>
    <w:p w14:paraId="7E09D9D7" w14:textId="77777777" w:rsidR="007C74BD" w:rsidRDefault="006F068C" w:rsidP="006F068C">
      <w:pPr>
        <w:pStyle w:val="Style17"/>
        <w:widowControl/>
        <w:tabs>
          <w:tab w:val="left" w:pos="0"/>
        </w:tabs>
        <w:spacing w:before="72"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відсутності у судноводія довіреності на право управління судном (за відсутності судновласника);</w:t>
      </w:r>
    </w:p>
    <w:p w14:paraId="5AF6FFBF" w14:textId="77777777" w:rsidR="007C74BD" w:rsidRPr="006F45A7" w:rsidRDefault="006F45A7" w:rsidP="00F40C49">
      <w:pPr>
        <w:pStyle w:val="Style17"/>
        <w:widowControl/>
        <w:tabs>
          <w:tab w:val="left" w:pos="0"/>
        </w:tabs>
        <w:spacing w:line="240" w:lineRule="auto"/>
        <w:ind w:firstLine="720"/>
        <w:rPr>
          <w:rFonts w:ascii="Times New Roman" w:hAnsi="Times New Roman"/>
          <w:sz w:val="28"/>
          <w:szCs w:val="28"/>
          <w:lang w:val="uk-UA"/>
        </w:rPr>
      </w:pPr>
      <w:r>
        <w:rPr>
          <w:rFonts w:ascii="Times New Roman" w:hAnsi="Times New Roman"/>
          <w:sz w:val="28"/>
          <w:szCs w:val="28"/>
          <w:lang w:val="uk-UA"/>
        </w:rPr>
        <w:t>- відсутності на судні літери, яка визначає належність до бази-стоянки;</w:t>
      </w:r>
    </w:p>
    <w:p w14:paraId="50BE18EE" w14:textId="77777777" w:rsidR="007C74BD" w:rsidRPr="006251B8" w:rsidRDefault="006F068C" w:rsidP="006F068C">
      <w:pPr>
        <w:pStyle w:val="Style17"/>
        <w:widowControl/>
        <w:tabs>
          <w:tab w:val="left" w:pos="0"/>
        </w:tabs>
        <w:spacing w:before="144" w:line="240" w:lineRule="auto"/>
        <w:ind w:firstLine="720"/>
        <w:rPr>
          <w:rFonts w:ascii="Times New Roman" w:hAnsi="Times New Roman"/>
          <w:sz w:val="28"/>
          <w:szCs w:val="28"/>
        </w:rPr>
      </w:pPr>
      <w:r>
        <w:rPr>
          <w:rStyle w:val="FontStyle42"/>
          <w:sz w:val="28"/>
          <w:szCs w:val="28"/>
          <w:lang w:val="uk-UA" w:eastAsia="uk-UA"/>
        </w:rPr>
        <w:t xml:space="preserve">- </w:t>
      </w:r>
      <w:r w:rsidR="007C74BD" w:rsidRPr="006251B8">
        <w:rPr>
          <w:rStyle w:val="FontStyle42"/>
          <w:sz w:val="28"/>
          <w:szCs w:val="28"/>
          <w:lang w:val="uk-UA" w:eastAsia="uk-UA"/>
        </w:rPr>
        <w:t>виявлення на судні несправностей, з якими заборонена його експлуатація;</w:t>
      </w:r>
    </w:p>
    <w:p w14:paraId="27CF346F" w14:textId="77777777" w:rsidR="007C74BD" w:rsidRPr="006251B8" w:rsidRDefault="006F068C" w:rsidP="006F068C">
      <w:pPr>
        <w:pStyle w:val="Style17"/>
        <w:widowControl/>
        <w:tabs>
          <w:tab w:val="left" w:pos="0"/>
        </w:tabs>
        <w:spacing w:before="62" w:line="240" w:lineRule="auto"/>
        <w:ind w:firstLine="720"/>
        <w:rPr>
          <w:rFonts w:ascii="Times New Roman" w:hAnsi="Times New Roman"/>
          <w:sz w:val="28"/>
          <w:szCs w:val="28"/>
        </w:rPr>
      </w:pPr>
      <w:r>
        <w:rPr>
          <w:rStyle w:val="FontStyle42"/>
          <w:sz w:val="28"/>
          <w:szCs w:val="28"/>
          <w:lang w:val="uk-UA" w:eastAsia="uk-UA"/>
        </w:rPr>
        <w:t xml:space="preserve">- </w:t>
      </w:r>
      <w:r w:rsidR="007C74BD" w:rsidRPr="006251B8">
        <w:rPr>
          <w:rStyle w:val="FontStyle42"/>
          <w:sz w:val="28"/>
          <w:szCs w:val="28"/>
          <w:lang w:val="uk-UA" w:eastAsia="uk-UA"/>
        </w:rPr>
        <w:t>відсутності на судні встановлених рятувальних, протипожежних і водовідливних засобів;</w:t>
      </w:r>
    </w:p>
    <w:p w14:paraId="531B5539" w14:textId="77777777" w:rsidR="007C74BD" w:rsidRPr="006251B8" w:rsidRDefault="006F068C" w:rsidP="006F068C">
      <w:pPr>
        <w:pStyle w:val="Style17"/>
        <w:widowControl/>
        <w:tabs>
          <w:tab w:val="left" w:pos="0"/>
        </w:tabs>
        <w:spacing w:before="53" w:line="240" w:lineRule="auto"/>
        <w:ind w:firstLine="720"/>
        <w:rPr>
          <w:rFonts w:ascii="Times New Roman" w:hAnsi="Times New Roman"/>
          <w:sz w:val="28"/>
          <w:szCs w:val="28"/>
        </w:rPr>
      </w:pPr>
      <w:r>
        <w:rPr>
          <w:rStyle w:val="FontStyle42"/>
          <w:sz w:val="28"/>
          <w:szCs w:val="28"/>
          <w:lang w:val="uk-UA" w:eastAsia="uk-UA"/>
        </w:rPr>
        <w:t xml:space="preserve">- </w:t>
      </w:r>
      <w:r w:rsidR="007C74BD" w:rsidRPr="006251B8">
        <w:rPr>
          <w:rStyle w:val="FontStyle42"/>
          <w:sz w:val="28"/>
          <w:szCs w:val="28"/>
          <w:lang w:val="uk-UA" w:eastAsia="uk-UA"/>
        </w:rPr>
        <w:t>порушення норм пасажиромісткості та вантажопідйомності, неправильного розміщення вантажу (пасажирів), що викликають крен (диферент);</w:t>
      </w:r>
    </w:p>
    <w:p w14:paraId="5AA14FCF" w14:textId="77777777" w:rsidR="007C74BD" w:rsidRPr="006251B8" w:rsidRDefault="006F068C" w:rsidP="006F068C">
      <w:pPr>
        <w:pStyle w:val="Style17"/>
        <w:widowControl/>
        <w:tabs>
          <w:tab w:val="left" w:pos="0"/>
        </w:tabs>
        <w:spacing w:before="62"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наявності на судні вибухонебезпечних та вогненебезпечних вантажів, якщо воно не призначено (не пристосовано) для їх перевезення або якщо їх перевезення здійснюються разом з пасажирами;</w:t>
      </w:r>
    </w:p>
    <w:p w14:paraId="797FABCF" w14:textId="77777777" w:rsidR="007C74BD" w:rsidRDefault="006F068C" w:rsidP="006F068C">
      <w:pPr>
        <w:pStyle w:val="Style17"/>
        <w:widowControl/>
        <w:tabs>
          <w:tab w:val="left" w:pos="0"/>
        </w:tabs>
        <w:spacing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якщо прогнозована і фактична гідро-, метеообстановка на водоймі небезпечна для плавання суден.</w:t>
      </w:r>
    </w:p>
    <w:p w14:paraId="31EF2ED1" w14:textId="77777777" w:rsidR="00173897" w:rsidRPr="006251B8" w:rsidRDefault="00173897" w:rsidP="006F068C">
      <w:pPr>
        <w:pStyle w:val="Style17"/>
        <w:widowControl/>
        <w:tabs>
          <w:tab w:val="left" w:pos="0"/>
        </w:tabs>
        <w:spacing w:line="240" w:lineRule="auto"/>
        <w:ind w:firstLine="720"/>
      </w:pPr>
    </w:p>
    <w:p w14:paraId="3FE3E344" w14:textId="77777777" w:rsidR="007C74BD" w:rsidRPr="006251B8" w:rsidRDefault="007C74BD" w:rsidP="006F068C">
      <w:pPr>
        <w:pStyle w:val="Style27"/>
        <w:widowControl/>
        <w:numPr>
          <w:ilvl w:val="1"/>
          <w:numId w:val="4"/>
        </w:numPr>
        <w:tabs>
          <w:tab w:val="left" w:pos="0"/>
        </w:tabs>
        <w:spacing w:before="62" w:line="240" w:lineRule="auto"/>
        <w:ind w:left="0" w:firstLine="720"/>
        <w:jc w:val="both"/>
        <w:rPr>
          <w:rStyle w:val="FontStyle42"/>
          <w:sz w:val="28"/>
          <w:szCs w:val="28"/>
          <w:lang w:val="uk-UA" w:eastAsia="uk-UA"/>
        </w:rPr>
      </w:pPr>
      <w:r w:rsidRPr="006251B8">
        <w:rPr>
          <w:rStyle w:val="FontStyle42"/>
          <w:sz w:val="28"/>
          <w:szCs w:val="28"/>
          <w:lang w:val="uk-UA" w:eastAsia="uk-UA"/>
        </w:rPr>
        <w:t>Установи і організації фізкультури та спорту, керівники водноспортивних баз, водних станцій зобов'язані:</w:t>
      </w:r>
    </w:p>
    <w:p w14:paraId="24926B4A" w14:textId="77777777" w:rsidR="007C74BD" w:rsidRPr="006251B8" w:rsidRDefault="00E44F2A" w:rsidP="00E44F2A">
      <w:pPr>
        <w:pStyle w:val="Style27"/>
        <w:widowControl/>
        <w:tabs>
          <w:tab w:val="left" w:pos="0"/>
        </w:tabs>
        <w:spacing w:before="62" w:line="240" w:lineRule="auto"/>
        <w:ind w:firstLine="720"/>
        <w:jc w:val="both"/>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 xml:space="preserve">змагання, тренування, свята на воді проводити на акваторіях, що спеціально відведені для  цього  місцевими органами </w:t>
      </w:r>
      <w:r>
        <w:rPr>
          <w:rStyle w:val="FontStyle42"/>
          <w:sz w:val="28"/>
          <w:szCs w:val="28"/>
          <w:lang w:val="uk-UA" w:eastAsia="uk-UA"/>
        </w:rPr>
        <w:t xml:space="preserve">виконавчої влади та місцевого самоврядування і закриті для судноплавства інших </w:t>
      </w:r>
      <w:r w:rsidR="007C74BD" w:rsidRPr="006251B8">
        <w:rPr>
          <w:rStyle w:val="FontStyle42"/>
          <w:sz w:val="28"/>
          <w:szCs w:val="28"/>
          <w:lang w:val="uk-UA" w:eastAsia="uk-UA"/>
        </w:rPr>
        <w:t>(не спортивних)</w:t>
      </w:r>
      <w:r>
        <w:rPr>
          <w:rStyle w:val="FontStyle42"/>
          <w:sz w:val="28"/>
          <w:szCs w:val="28"/>
          <w:lang w:val="uk-UA" w:eastAsia="uk-UA"/>
        </w:rPr>
        <w:t xml:space="preserve"> </w:t>
      </w:r>
      <w:r w:rsidR="007C74BD" w:rsidRPr="006251B8">
        <w:rPr>
          <w:rStyle w:val="FontStyle42"/>
          <w:sz w:val="28"/>
          <w:szCs w:val="28"/>
          <w:lang w:val="uk-UA" w:eastAsia="uk-UA"/>
        </w:rPr>
        <w:t>суден;</w:t>
      </w:r>
    </w:p>
    <w:p w14:paraId="202AC994" w14:textId="77777777" w:rsidR="007C74BD" w:rsidRPr="006251B8" w:rsidRDefault="00E44F2A" w:rsidP="00E44F2A">
      <w:pPr>
        <w:pStyle w:val="Style17"/>
        <w:widowControl/>
        <w:tabs>
          <w:tab w:val="left" w:pos="0"/>
        </w:tabs>
        <w:spacing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при необхідності проведення змагань на акваторіях, що не визначені для подібних заходів, отримувати дозвіл від відповідного структурного підрозділу</w:t>
      </w:r>
      <w:r>
        <w:rPr>
          <w:rStyle w:val="FontStyle42"/>
          <w:sz w:val="28"/>
          <w:szCs w:val="28"/>
          <w:lang w:val="uk-UA" w:eastAsia="uk-UA"/>
        </w:rPr>
        <w:t xml:space="preserve"> Державної інспекції України з безпеки на морському та річковому транспорті;</w:t>
      </w:r>
    </w:p>
    <w:p w14:paraId="2484087C" w14:textId="77777777" w:rsidR="007C74BD" w:rsidRDefault="00E44F2A" w:rsidP="00E44F2A">
      <w:pPr>
        <w:pStyle w:val="Style17"/>
        <w:widowControl/>
        <w:tabs>
          <w:tab w:val="left" w:pos="0"/>
        </w:tabs>
        <w:spacing w:before="58"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на період проведення спортивних заходів визначати осіб, відповідальних за безпеку людей та пл</w:t>
      </w:r>
      <w:r>
        <w:rPr>
          <w:rStyle w:val="FontStyle42"/>
          <w:sz w:val="28"/>
          <w:szCs w:val="28"/>
          <w:lang w:val="uk-UA" w:eastAsia="uk-UA"/>
        </w:rPr>
        <w:t>авзасобів, позначити (огороди</w:t>
      </w:r>
      <w:r w:rsidR="007C74BD" w:rsidRPr="006251B8">
        <w:rPr>
          <w:rStyle w:val="FontStyle42"/>
          <w:sz w:val="28"/>
          <w:szCs w:val="28"/>
          <w:lang w:val="uk-UA" w:eastAsia="uk-UA"/>
        </w:rPr>
        <w:t>ти) акваторію буйками та виставляти пости на човнах для забезпечення бе</w:t>
      </w:r>
      <w:r>
        <w:rPr>
          <w:rStyle w:val="FontStyle42"/>
          <w:sz w:val="28"/>
          <w:szCs w:val="28"/>
          <w:lang w:val="uk-UA" w:eastAsia="uk-UA"/>
        </w:rPr>
        <w:t>зпеки плавання спортивних суден; п</w:t>
      </w:r>
      <w:r w:rsidR="007C74BD" w:rsidRPr="006251B8">
        <w:rPr>
          <w:rStyle w:val="FontStyle42"/>
          <w:sz w:val="28"/>
          <w:szCs w:val="28"/>
          <w:lang w:val="uk-UA" w:eastAsia="uk-UA"/>
        </w:rPr>
        <w:t>ризнач</w:t>
      </w:r>
      <w:r>
        <w:rPr>
          <w:rStyle w:val="FontStyle42"/>
          <w:sz w:val="28"/>
          <w:szCs w:val="28"/>
          <w:lang w:val="uk-UA" w:eastAsia="uk-UA"/>
        </w:rPr>
        <w:t>и</w:t>
      </w:r>
      <w:r w:rsidR="007C74BD" w:rsidRPr="006251B8">
        <w:rPr>
          <w:rStyle w:val="FontStyle42"/>
          <w:sz w:val="28"/>
          <w:szCs w:val="28"/>
          <w:lang w:val="uk-UA" w:eastAsia="uk-UA"/>
        </w:rPr>
        <w:t xml:space="preserve">ти </w:t>
      </w:r>
      <w:r>
        <w:rPr>
          <w:rStyle w:val="FontStyle42"/>
          <w:sz w:val="28"/>
          <w:szCs w:val="28"/>
          <w:lang w:val="uk-UA" w:eastAsia="uk-UA"/>
        </w:rPr>
        <w:t xml:space="preserve">осіб, відповідальних за </w:t>
      </w:r>
      <w:r w:rsidR="007C74BD" w:rsidRPr="006251B8">
        <w:rPr>
          <w:rStyle w:val="FontStyle42"/>
          <w:sz w:val="28"/>
          <w:szCs w:val="28"/>
          <w:lang w:val="uk-UA" w:eastAsia="uk-UA"/>
        </w:rPr>
        <w:t xml:space="preserve">здійснення переходу спортивних суден від місць базування до місць проведення змагань і у зворотному напрямку, судноводіям необхідно виконувати діючі Правила </w:t>
      </w:r>
      <w:r>
        <w:rPr>
          <w:rStyle w:val="FontStyle42"/>
          <w:sz w:val="28"/>
          <w:szCs w:val="28"/>
          <w:lang w:val="uk-UA" w:eastAsia="uk-UA"/>
        </w:rPr>
        <w:t xml:space="preserve">судноплавства </w:t>
      </w:r>
      <w:r w:rsidR="007C74BD" w:rsidRPr="006251B8">
        <w:rPr>
          <w:rStyle w:val="FontStyle42"/>
          <w:sz w:val="28"/>
          <w:szCs w:val="28"/>
          <w:lang w:val="uk-UA" w:eastAsia="uk-UA"/>
        </w:rPr>
        <w:t>на внутрішніх водних шляхах України</w:t>
      </w:r>
      <w:r>
        <w:rPr>
          <w:rStyle w:val="FontStyle42"/>
          <w:sz w:val="28"/>
          <w:szCs w:val="28"/>
          <w:lang w:val="uk-UA" w:eastAsia="uk-UA"/>
        </w:rPr>
        <w:t>, затверджені наказом Міністерства транспорту України від 16.02.2004 № 91,</w:t>
      </w:r>
      <w:r w:rsidR="007C74BD" w:rsidRPr="006251B8">
        <w:rPr>
          <w:rStyle w:val="FontStyle42"/>
          <w:sz w:val="28"/>
          <w:szCs w:val="28"/>
          <w:lang w:val="uk-UA" w:eastAsia="uk-UA"/>
        </w:rPr>
        <w:t xml:space="preserve"> або Міжнародні правила попередження зіткнення суден у морі та обов'язкові постанови по портах.</w:t>
      </w:r>
    </w:p>
    <w:p w14:paraId="78464F17" w14:textId="77777777" w:rsidR="00173897" w:rsidRPr="006251B8" w:rsidRDefault="00173897" w:rsidP="00E44F2A">
      <w:pPr>
        <w:pStyle w:val="Style17"/>
        <w:widowControl/>
        <w:tabs>
          <w:tab w:val="left" w:pos="0"/>
        </w:tabs>
        <w:spacing w:before="58" w:line="240" w:lineRule="auto"/>
        <w:ind w:firstLine="720"/>
        <w:rPr>
          <w:rStyle w:val="FontStyle42"/>
          <w:sz w:val="28"/>
          <w:szCs w:val="28"/>
          <w:lang w:val="uk-UA" w:eastAsia="uk-UA"/>
        </w:rPr>
      </w:pPr>
    </w:p>
    <w:p w14:paraId="3C552196" w14:textId="77777777" w:rsidR="007C74BD" w:rsidRDefault="007C74BD" w:rsidP="006F068C">
      <w:pPr>
        <w:pStyle w:val="Style30"/>
        <w:widowControl/>
        <w:numPr>
          <w:ilvl w:val="0"/>
          <w:numId w:val="6"/>
        </w:numPr>
        <w:tabs>
          <w:tab w:val="left" w:pos="0"/>
          <w:tab w:val="left" w:pos="1421"/>
        </w:tabs>
        <w:spacing w:line="240" w:lineRule="auto"/>
        <w:ind w:firstLine="720"/>
        <w:rPr>
          <w:rStyle w:val="FontStyle42"/>
          <w:sz w:val="28"/>
          <w:szCs w:val="28"/>
          <w:lang w:val="uk-UA" w:eastAsia="uk-UA"/>
        </w:rPr>
      </w:pPr>
      <w:r w:rsidRPr="006251B8">
        <w:rPr>
          <w:rStyle w:val="FontStyle42"/>
          <w:sz w:val="28"/>
          <w:szCs w:val="28"/>
          <w:lang w:val="uk-UA" w:eastAsia="uk-UA"/>
        </w:rPr>
        <w:t xml:space="preserve">При проведенні екскурсій, колективних виїздів на відпочинок на маломірних (малих) суднах керівники підприємств, організацій та установ повинні </w:t>
      </w:r>
      <w:r w:rsidRPr="006251B8">
        <w:rPr>
          <w:rStyle w:val="FontStyle42"/>
          <w:sz w:val="28"/>
          <w:szCs w:val="28"/>
          <w:lang w:val="uk-UA" w:eastAsia="uk-UA"/>
        </w:rPr>
        <w:lastRenderedPageBreak/>
        <w:t>призначати осіб, що відповідають за безпеку людей та плавзасобів, громадський порядок та охорону навколишнього середовища.</w:t>
      </w:r>
    </w:p>
    <w:p w14:paraId="28F657A0" w14:textId="77777777" w:rsidR="00173897" w:rsidRPr="006251B8" w:rsidRDefault="00173897" w:rsidP="00173897">
      <w:pPr>
        <w:pStyle w:val="Style30"/>
        <w:widowControl/>
        <w:tabs>
          <w:tab w:val="left" w:pos="0"/>
          <w:tab w:val="left" w:pos="1421"/>
        </w:tabs>
        <w:spacing w:line="240" w:lineRule="auto"/>
        <w:ind w:firstLine="0"/>
        <w:rPr>
          <w:rStyle w:val="FontStyle42"/>
          <w:sz w:val="28"/>
          <w:szCs w:val="28"/>
          <w:lang w:val="uk-UA" w:eastAsia="uk-UA"/>
        </w:rPr>
      </w:pPr>
    </w:p>
    <w:p w14:paraId="0D8C70B1" w14:textId="77777777" w:rsidR="007C74BD" w:rsidRPr="006251B8" w:rsidRDefault="007C74BD" w:rsidP="001A1AA2">
      <w:pPr>
        <w:pStyle w:val="Style30"/>
        <w:widowControl/>
        <w:numPr>
          <w:ilvl w:val="0"/>
          <w:numId w:val="6"/>
        </w:numPr>
        <w:tabs>
          <w:tab w:val="left" w:pos="0"/>
        </w:tabs>
        <w:spacing w:line="240" w:lineRule="auto"/>
        <w:ind w:firstLine="720"/>
        <w:rPr>
          <w:rStyle w:val="FontStyle42"/>
          <w:sz w:val="28"/>
          <w:szCs w:val="28"/>
          <w:lang w:val="uk-UA" w:eastAsia="uk-UA"/>
        </w:rPr>
      </w:pPr>
      <w:r w:rsidRPr="006251B8">
        <w:rPr>
          <w:rStyle w:val="FontStyle42"/>
          <w:sz w:val="28"/>
          <w:szCs w:val="28"/>
          <w:lang w:val="uk-UA" w:eastAsia="uk-UA"/>
        </w:rPr>
        <w:t>Судна, що прибули на базу в несправному або аварійному стані, повинні бути оглянуті з подальшим коротким записом про їх технічний стан у</w:t>
      </w:r>
      <w:r w:rsidR="001A1AA2">
        <w:rPr>
          <w:rStyle w:val="FontStyle42"/>
          <w:sz w:val="28"/>
          <w:szCs w:val="28"/>
          <w:lang w:val="uk-UA" w:eastAsia="uk-UA"/>
        </w:rPr>
        <w:t xml:space="preserve"> журналі виходу (приходу) суден, і</w:t>
      </w:r>
      <w:r w:rsidRPr="006251B8">
        <w:rPr>
          <w:rStyle w:val="FontStyle42"/>
          <w:sz w:val="28"/>
          <w:szCs w:val="28"/>
          <w:lang w:val="uk-UA" w:eastAsia="uk-UA"/>
        </w:rPr>
        <w:t>нформація про аварійні с</w:t>
      </w:r>
      <w:r w:rsidR="001A1AA2">
        <w:rPr>
          <w:rStyle w:val="FontStyle42"/>
          <w:sz w:val="28"/>
          <w:szCs w:val="28"/>
          <w:lang w:val="uk-UA" w:eastAsia="uk-UA"/>
        </w:rPr>
        <w:t>удна направляється у відповідні структурні підрозділи Державної інспекції України з безпеки на морському та річковому транспорті.</w:t>
      </w:r>
    </w:p>
    <w:p w14:paraId="5FCBE86D" w14:textId="77777777" w:rsidR="007C74BD" w:rsidRDefault="007C74BD" w:rsidP="00751A8C">
      <w:pPr>
        <w:pStyle w:val="Style1"/>
        <w:widowControl/>
        <w:tabs>
          <w:tab w:val="left" w:pos="0"/>
        </w:tabs>
        <w:jc w:val="both"/>
        <w:rPr>
          <w:rFonts w:ascii="Times New Roman" w:hAnsi="Times New Roman"/>
          <w:sz w:val="28"/>
          <w:szCs w:val="28"/>
          <w:lang w:val="uk-UA"/>
        </w:rPr>
      </w:pPr>
    </w:p>
    <w:p w14:paraId="2CA08B4B" w14:textId="77777777" w:rsidR="00173897" w:rsidRDefault="007C74BD" w:rsidP="00173897">
      <w:pPr>
        <w:pStyle w:val="Style1"/>
        <w:widowControl/>
        <w:numPr>
          <w:ilvl w:val="0"/>
          <w:numId w:val="4"/>
        </w:numPr>
        <w:tabs>
          <w:tab w:val="left" w:pos="0"/>
        </w:tabs>
        <w:spacing w:before="192"/>
        <w:jc w:val="center"/>
        <w:rPr>
          <w:rStyle w:val="FontStyle41"/>
          <w:sz w:val="28"/>
          <w:szCs w:val="28"/>
          <w:lang w:val="uk-UA" w:eastAsia="uk-UA"/>
        </w:rPr>
      </w:pPr>
      <w:r w:rsidRPr="006251B8">
        <w:rPr>
          <w:rStyle w:val="FontStyle41"/>
          <w:sz w:val="28"/>
          <w:szCs w:val="28"/>
          <w:lang w:val="uk-UA" w:eastAsia="uk-UA"/>
        </w:rPr>
        <w:t xml:space="preserve">Режим користування, район плавання та порядок руху </w:t>
      </w:r>
    </w:p>
    <w:p w14:paraId="260C9317" w14:textId="77777777" w:rsidR="007C74BD" w:rsidRPr="006251B8" w:rsidRDefault="007C74BD" w:rsidP="00173897">
      <w:pPr>
        <w:pStyle w:val="Style1"/>
        <w:widowControl/>
        <w:tabs>
          <w:tab w:val="left" w:pos="0"/>
        </w:tabs>
        <w:spacing w:before="192"/>
        <w:jc w:val="center"/>
        <w:rPr>
          <w:rStyle w:val="FontStyle41"/>
          <w:sz w:val="28"/>
          <w:szCs w:val="28"/>
          <w:lang w:eastAsia="uk-UA"/>
        </w:rPr>
      </w:pPr>
      <w:r w:rsidRPr="006251B8">
        <w:rPr>
          <w:rStyle w:val="FontStyle41"/>
          <w:sz w:val="28"/>
          <w:szCs w:val="28"/>
          <w:lang w:eastAsia="uk-UA"/>
        </w:rPr>
        <w:t>мал</w:t>
      </w:r>
      <w:r w:rsidRPr="006251B8">
        <w:rPr>
          <w:rStyle w:val="FontStyle41"/>
          <w:sz w:val="28"/>
          <w:szCs w:val="28"/>
          <w:lang w:val="uk-UA" w:eastAsia="uk-UA"/>
        </w:rPr>
        <w:t>ом</w:t>
      </w:r>
      <w:r w:rsidRPr="006251B8">
        <w:rPr>
          <w:rStyle w:val="FontStyle42"/>
          <w:b/>
          <w:sz w:val="28"/>
          <w:szCs w:val="28"/>
          <w:lang w:val="uk-UA" w:eastAsia="uk-UA"/>
        </w:rPr>
        <w:t>і</w:t>
      </w:r>
      <w:r w:rsidRPr="006251B8">
        <w:rPr>
          <w:rStyle w:val="FontStyle41"/>
          <w:sz w:val="28"/>
          <w:szCs w:val="28"/>
          <w:lang w:val="uk-UA" w:eastAsia="uk-UA"/>
        </w:rPr>
        <w:t>рних (малих) суден</w:t>
      </w:r>
      <w:r w:rsidR="009B25D7">
        <w:rPr>
          <w:rStyle w:val="FontStyle41"/>
          <w:sz w:val="28"/>
          <w:szCs w:val="28"/>
          <w:lang w:val="uk-UA" w:eastAsia="uk-UA"/>
        </w:rPr>
        <w:t>.</w:t>
      </w:r>
    </w:p>
    <w:p w14:paraId="4B73A0D6" w14:textId="77777777" w:rsidR="007C74BD" w:rsidRPr="006251B8" w:rsidRDefault="007C74BD" w:rsidP="00173897">
      <w:pPr>
        <w:pStyle w:val="Style1"/>
        <w:widowControl/>
        <w:tabs>
          <w:tab w:val="left" w:pos="0"/>
        </w:tabs>
        <w:spacing w:before="163"/>
        <w:jc w:val="center"/>
        <w:rPr>
          <w:rStyle w:val="FontStyle41"/>
          <w:sz w:val="28"/>
          <w:szCs w:val="28"/>
          <w:lang w:val="uk-UA" w:eastAsia="uk-UA"/>
        </w:rPr>
      </w:pPr>
      <w:r w:rsidRPr="006251B8">
        <w:rPr>
          <w:rStyle w:val="FontStyle41"/>
          <w:sz w:val="28"/>
          <w:szCs w:val="28"/>
          <w:lang w:val="uk-UA" w:eastAsia="uk-UA"/>
        </w:rPr>
        <w:t>Загальний режим використання районів плавання</w:t>
      </w:r>
      <w:r w:rsidR="009B25D7">
        <w:rPr>
          <w:rStyle w:val="FontStyle41"/>
          <w:sz w:val="28"/>
          <w:szCs w:val="28"/>
          <w:lang w:val="uk-UA" w:eastAsia="uk-UA"/>
        </w:rPr>
        <w:t>.</w:t>
      </w:r>
    </w:p>
    <w:p w14:paraId="2DEE1686" w14:textId="77777777" w:rsidR="007C74BD" w:rsidRPr="00290696" w:rsidRDefault="007C74BD" w:rsidP="00751A8C">
      <w:pPr>
        <w:pStyle w:val="Style29"/>
        <w:widowControl/>
        <w:numPr>
          <w:ilvl w:val="0"/>
          <w:numId w:val="7"/>
        </w:numPr>
        <w:tabs>
          <w:tab w:val="left" w:pos="0"/>
          <w:tab w:val="left" w:pos="1560"/>
        </w:tabs>
        <w:spacing w:before="264" w:line="240" w:lineRule="auto"/>
        <w:ind w:firstLine="730"/>
        <w:rPr>
          <w:rStyle w:val="FontStyle42"/>
          <w:sz w:val="28"/>
          <w:szCs w:val="28"/>
          <w:lang w:val="uk-UA"/>
        </w:rPr>
      </w:pPr>
      <w:r w:rsidRPr="006251B8">
        <w:rPr>
          <w:rStyle w:val="FontStyle42"/>
          <w:sz w:val="28"/>
          <w:szCs w:val="28"/>
          <w:lang w:val="uk-UA" w:eastAsia="uk-UA"/>
        </w:rPr>
        <w:t xml:space="preserve">Терміни відкриття та закриття навігації для маломірних (малих) суден </w:t>
      </w:r>
      <w:r w:rsidR="00B60D8A">
        <w:rPr>
          <w:rStyle w:val="FontStyle42"/>
          <w:sz w:val="28"/>
          <w:szCs w:val="28"/>
          <w:lang w:val="uk-UA" w:eastAsia="uk-UA"/>
        </w:rPr>
        <w:t>в</w:t>
      </w:r>
      <w:r w:rsidRPr="006251B8">
        <w:rPr>
          <w:rStyle w:val="FontStyle42"/>
          <w:sz w:val="28"/>
          <w:szCs w:val="28"/>
          <w:lang w:val="uk-UA" w:eastAsia="uk-UA"/>
        </w:rPr>
        <w:t>становлюються щорічно з</w:t>
      </w:r>
      <w:r w:rsidR="00B60D8A">
        <w:rPr>
          <w:rStyle w:val="FontStyle42"/>
          <w:sz w:val="28"/>
          <w:szCs w:val="28"/>
          <w:lang w:val="uk-UA" w:eastAsia="uk-UA"/>
        </w:rPr>
        <w:t xml:space="preserve"> 1 травня по 15 листопада</w:t>
      </w:r>
      <w:r w:rsidRPr="006251B8">
        <w:rPr>
          <w:rStyle w:val="FontStyle42"/>
          <w:sz w:val="28"/>
          <w:szCs w:val="28"/>
          <w:lang w:val="uk-UA" w:eastAsia="uk-UA"/>
        </w:rPr>
        <w:t xml:space="preserve"> розпорядженням </w:t>
      </w:r>
      <w:r w:rsidR="00B60D8A">
        <w:rPr>
          <w:rStyle w:val="FontStyle42"/>
          <w:sz w:val="28"/>
          <w:szCs w:val="28"/>
          <w:lang w:val="uk-UA" w:eastAsia="uk-UA"/>
        </w:rPr>
        <w:t xml:space="preserve">голови </w:t>
      </w:r>
      <w:r w:rsidRPr="006251B8">
        <w:rPr>
          <w:rStyle w:val="FontStyle42"/>
          <w:sz w:val="28"/>
          <w:szCs w:val="28"/>
          <w:lang w:val="uk-UA" w:eastAsia="uk-UA"/>
        </w:rPr>
        <w:t>обласної</w:t>
      </w:r>
      <w:r w:rsidR="00B60D8A">
        <w:rPr>
          <w:rStyle w:val="FontStyle42"/>
          <w:sz w:val="28"/>
          <w:szCs w:val="28"/>
          <w:lang w:val="uk-UA" w:eastAsia="uk-UA"/>
        </w:rPr>
        <w:t xml:space="preserve"> державної адміністрації з</w:t>
      </w:r>
      <w:r w:rsidRPr="006251B8">
        <w:rPr>
          <w:rStyle w:val="FontStyle42"/>
          <w:sz w:val="28"/>
          <w:szCs w:val="28"/>
          <w:lang w:val="uk-UA" w:eastAsia="uk-UA"/>
        </w:rPr>
        <w:t xml:space="preserve">а погодженням з начальником </w:t>
      </w:r>
      <w:r w:rsidR="00B60D8A">
        <w:rPr>
          <w:rStyle w:val="FontStyle42"/>
          <w:sz w:val="28"/>
          <w:szCs w:val="28"/>
          <w:lang w:val="uk-UA" w:eastAsia="uk-UA"/>
        </w:rPr>
        <w:t>структурного підрозділу Державної інспекції України з безпеки на морському та річковому транспорті.</w:t>
      </w:r>
    </w:p>
    <w:p w14:paraId="21E2D1EC" w14:textId="77777777" w:rsidR="007C74BD" w:rsidRPr="006251B8" w:rsidRDefault="007C74BD" w:rsidP="00751A8C">
      <w:pPr>
        <w:pStyle w:val="Style31"/>
        <w:widowControl/>
        <w:numPr>
          <w:ilvl w:val="0"/>
          <w:numId w:val="7"/>
        </w:numPr>
        <w:tabs>
          <w:tab w:val="left" w:pos="0"/>
          <w:tab w:val="left" w:pos="1560"/>
        </w:tabs>
        <w:spacing w:before="307" w:line="240" w:lineRule="auto"/>
        <w:ind w:firstLine="730"/>
        <w:jc w:val="both"/>
        <w:rPr>
          <w:rStyle w:val="FontStyle42"/>
          <w:sz w:val="28"/>
          <w:szCs w:val="28"/>
          <w:lang w:val="uk-UA" w:eastAsia="uk-UA"/>
        </w:rPr>
      </w:pPr>
      <w:r w:rsidRPr="006251B8">
        <w:rPr>
          <w:rStyle w:val="FontStyle42"/>
          <w:sz w:val="28"/>
          <w:szCs w:val="28"/>
          <w:lang w:val="uk-UA" w:eastAsia="uk-UA"/>
        </w:rPr>
        <w:t>Судна   повинні   рухатися   за   межами   суднового   ходу,   а   у   випадку, коли  за  умовами   шляху  це   неможливо,   вони  можуть   йти   по   судновому  ходу вздовж правої по ходу окраїни, у межах до  10 м</w:t>
      </w:r>
      <w:r w:rsidR="00B60D8A">
        <w:rPr>
          <w:rStyle w:val="FontStyle42"/>
          <w:sz w:val="28"/>
          <w:szCs w:val="28"/>
          <w:lang w:val="uk-UA" w:eastAsia="uk-UA"/>
        </w:rPr>
        <w:t>етрів</w:t>
      </w:r>
      <w:r w:rsidRPr="006251B8">
        <w:rPr>
          <w:rStyle w:val="FontStyle42"/>
          <w:sz w:val="28"/>
          <w:szCs w:val="28"/>
          <w:lang w:val="uk-UA" w:eastAsia="uk-UA"/>
        </w:rPr>
        <w:t xml:space="preserve"> від неї, в один ряд; при цьому вони   не   повинні   ускладнювати   рух   немаломірних   </w:t>
      </w:r>
      <w:r w:rsidR="00B60D8A">
        <w:rPr>
          <w:rStyle w:val="FontStyle42"/>
          <w:sz w:val="28"/>
          <w:szCs w:val="28"/>
          <w:lang w:val="uk-UA" w:eastAsia="uk-UA"/>
        </w:rPr>
        <w:t xml:space="preserve">суден    на   судновому   ходу, </w:t>
      </w:r>
      <w:r w:rsidRPr="006251B8">
        <w:rPr>
          <w:rStyle w:val="FontStyle42"/>
          <w:sz w:val="28"/>
          <w:szCs w:val="28"/>
          <w:lang w:val="uk-UA" w:eastAsia="uk-UA"/>
        </w:rPr>
        <w:t>для  чого  повинні  вчасно  зійти  з  їх  шляху  без  обміну  звуковими  і  світловими сигналами.</w:t>
      </w:r>
    </w:p>
    <w:p w14:paraId="159C09E7" w14:textId="77777777" w:rsidR="007C74BD" w:rsidRPr="006251B8" w:rsidRDefault="007C74BD" w:rsidP="00E5228F">
      <w:pPr>
        <w:pStyle w:val="Style31"/>
        <w:widowControl/>
        <w:numPr>
          <w:ilvl w:val="0"/>
          <w:numId w:val="7"/>
        </w:numPr>
        <w:tabs>
          <w:tab w:val="left" w:pos="0"/>
          <w:tab w:val="left" w:pos="1560"/>
        </w:tabs>
        <w:spacing w:line="240" w:lineRule="auto"/>
        <w:ind w:firstLine="730"/>
        <w:jc w:val="both"/>
        <w:rPr>
          <w:rStyle w:val="FontStyle42"/>
          <w:sz w:val="28"/>
          <w:szCs w:val="28"/>
          <w:lang w:val="uk-UA" w:eastAsia="uk-UA"/>
        </w:rPr>
      </w:pPr>
      <w:r w:rsidRPr="006251B8">
        <w:rPr>
          <w:rStyle w:val="FontStyle42"/>
          <w:sz w:val="28"/>
          <w:szCs w:val="28"/>
          <w:lang w:val="uk-UA" w:eastAsia="uk-UA"/>
        </w:rPr>
        <w:t xml:space="preserve">У   межах   міста   або   інших   населених   пунктах   рух   суден   дозволяється лише у світлий час доби,  від сходу до заходу сонця.  На інших  судноплавних ділянках  рух  суден  в  нічний  час,   від  заходу  до  сходу </w:t>
      </w:r>
      <w:r w:rsidR="00D61794">
        <w:rPr>
          <w:rStyle w:val="FontStyle42"/>
          <w:sz w:val="28"/>
          <w:szCs w:val="28"/>
          <w:lang w:val="uk-UA" w:eastAsia="uk-UA"/>
        </w:rPr>
        <w:t xml:space="preserve"> сонця,  дозволяється  лише зі швидкістю 15 км/год,</w:t>
      </w:r>
      <w:r w:rsidRPr="006251B8">
        <w:rPr>
          <w:rStyle w:val="FontStyle42"/>
          <w:sz w:val="28"/>
          <w:szCs w:val="28"/>
          <w:lang w:val="uk-UA" w:eastAsia="uk-UA"/>
        </w:rPr>
        <w:t xml:space="preserve"> за  </w:t>
      </w:r>
      <w:r w:rsidR="00D61794">
        <w:rPr>
          <w:rStyle w:val="FontStyle42"/>
          <w:sz w:val="28"/>
          <w:szCs w:val="28"/>
          <w:lang w:val="uk-UA" w:eastAsia="uk-UA"/>
        </w:rPr>
        <w:t>умови несення</w:t>
      </w:r>
      <w:r w:rsidRPr="006251B8">
        <w:rPr>
          <w:rStyle w:val="FontStyle42"/>
          <w:sz w:val="28"/>
          <w:szCs w:val="28"/>
          <w:lang w:val="uk-UA" w:eastAsia="uk-UA"/>
        </w:rPr>
        <w:t xml:space="preserve"> вогнів  </w:t>
      </w:r>
      <w:r w:rsidR="00B60D8A">
        <w:rPr>
          <w:rStyle w:val="FontStyle42"/>
          <w:sz w:val="28"/>
          <w:szCs w:val="28"/>
          <w:lang w:val="uk-UA" w:eastAsia="uk-UA"/>
        </w:rPr>
        <w:t xml:space="preserve">відповідно до </w:t>
      </w:r>
      <w:r w:rsidRPr="006251B8">
        <w:rPr>
          <w:rStyle w:val="FontStyle42"/>
          <w:sz w:val="28"/>
          <w:szCs w:val="28"/>
          <w:lang w:val="uk-UA" w:eastAsia="uk-UA"/>
        </w:rPr>
        <w:t xml:space="preserve">Правил </w:t>
      </w:r>
      <w:r w:rsidR="00B60D8A">
        <w:rPr>
          <w:rStyle w:val="FontStyle42"/>
          <w:sz w:val="28"/>
          <w:szCs w:val="28"/>
          <w:lang w:val="uk-UA" w:eastAsia="uk-UA"/>
        </w:rPr>
        <w:t>судноплавства</w:t>
      </w:r>
      <w:r w:rsidR="00D61794">
        <w:rPr>
          <w:rStyle w:val="FontStyle42"/>
          <w:sz w:val="28"/>
          <w:szCs w:val="28"/>
          <w:lang w:val="uk-UA" w:eastAsia="uk-UA"/>
        </w:rPr>
        <w:t xml:space="preserve"> на</w:t>
      </w:r>
      <w:r w:rsidR="00B60D8A">
        <w:rPr>
          <w:rStyle w:val="FontStyle42"/>
          <w:sz w:val="28"/>
          <w:szCs w:val="28"/>
          <w:lang w:val="uk-UA" w:eastAsia="uk-UA"/>
        </w:rPr>
        <w:t xml:space="preserve"> внутрішніх водних шляхах</w:t>
      </w:r>
      <w:r w:rsidRPr="006251B8">
        <w:rPr>
          <w:rStyle w:val="FontStyle42"/>
          <w:sz w:val="28"/>
          <w:szCs w:val="28"/>
          <w:lang w:val="uk-UA" w:eastAsia="uk-UA"/>
        </w:rPr>
        <w:t xml:space="preserve"> України, </w:t>
      </w:r>
      <w:r w:rsidR="00B60D8A">
        <w:rPr>
          <w:rStyle w:val="FontStyle42"/>
          <w:sz w:val="28"/>
          <w:szCs w:val="28"/>
          <w:lang w:val="uk-UA" w:eastAsia="uk-UA"/>
        </w:rPr>
        <w:t>затверджених наказом Міністерства транспорту та зв’язку України від 16.02.2004 № 91,</w:t>
      </w:r>
      <w:r w:rsidRPr="006251B8">
        <w:rPr>
          <w:rStyle w:val="FontStyle42"/>
          <w:sz w:val="28"/>
          <w:szCs w:val="28"/>
          <w:lang w:val="uk-UA" w:eastAsia="uk-UA"/>
        </w:rPr>
        <w:t xml:space="preserve"> без   права перетину судноплавних трас.</w:t>
      </w:r>
    </w:p>
    <w:p w14:paraId="1E349B1E" w14:textId="77777777" w:rsidR="007C74BD" w:rsidRPr="006251B8" w:rsidRDefault="007C74BD" w:rsidP="00E5228F">
      <w:pPr>
        <w:pStyle w:val="Style17"/>
        <w:widowControl/>
        <w:tabs>
          <w:tab w:val="left" w:pos="0"/>
        </w:tabs>
        <w:spacing w:line="240" w:lineRule="auto"/>
        <w:rPr>
          <w:rFonts w:ascii="Times New Roman" w:hAnsi="Times New Roman"/>
          <w:sz w:val="28"/>
          <w:szCs w:val="28"/>
        </w:rPr>
      </w:pPr>
    </w:p>
    <w:p w14:paraId="632F8A37" w14:textId="77777777" w:rsidR="007C74BD" w:rsidRDefault="007C74BD" w:rsidP="00E5228F">
      <w:pPr>
        <w:pStyle w:val="Style17"/>
        <w:widowControl/>
        <w:tabs>
          <w:tab w:val="left" w:pos="0"/>
        </w:tabs>
        <w:spacing w:line="240" w:lineRule="auto"/>
        <w:ind w:firstLine="720"/>
        <w:rPr>
          <w:rStyle w:val="FontStyle42"/>
          <w:sz w:val="28"/>
          <w:szCs w:val="28"/>
          <w:lang w:val="uk-UA" w:eastAsia="uk-UA"/>
        </w:rPr>
      </w:pPr>
      <w:r w:rsidRPr="006251B8">
        <w:rPr>
          <w:rStyle w:val="FontStyle42"/>
          <w:sz w:val="28"/>
          <w:szCs w:val="28"/>
          <w:lang w:val="uk-UA" w:eastAsia="uk-UA"/>
        </w:rPr>
        <w:t>3.4. Рух   суден   на   всіх   водоймах   дозволяється   при   видимості   не   менше 500 м.</w:t>
      </w:r>
    </w:p>
    <w:p w14:paraId="31D6424A" w14:textId="77777777" w:rsidR="0083307E" w:rsidRPr="006251B8" w:rsidRDefault="0083307E" w:rsidP="00E5228F">
      <w:pPr>
        <w:pStyle w:val="Style17"/>
        <w:widowControl/>
        <w:tabs>
          <w:tab w:val="left" w:pos="0"/>
        </w:tabs>
        <w:spacing w:line="240" w:lineRule="auto"/>
        <w:ind w:firstLine="720"/>
        <w:rPr>
          <w:rStyle w:val="FontStyle42"/>
          <w:sz w:val="28"/>
          <w:szCs w:val="28"/>
          <w:lang w:val="uk-UA" w:eastAsia="uk-UA"/>
        </w:rPr>
      </w:pPr>
    </w:p>
    <w:p w14:paraId="03B9D05A" w14:textId="77777777" w:rsidR="007C74BD" w:rsidRPr="006251B8" w:rsidRDefault="007C74BD" w:rsidP="00E5228F">
      <w:pPr>
        <w:pStyle w:val="Style5"/>
        <w:widowControl/>
        <w:tabs>
          <w:tab w:val="left" w:pos="0"/>
          <w:tab w:val="left" w:pos="1440"/>
        </w:tabs>
        <w:spacing w:line="240" w:lineRule="auto"/>
        <w:ind w:firstLine="720"/>
        <w:jc w:val="both"/>
        <w:rPr>
          <w:rStyle w:val="FontStyle11"/>
          <w:sz w:val="28"/>
          <w:szCs w:val="28"/>
        </w:rPr>
      </w:pPr>
      <w:r w:rsidRPr="006251B8">
        <w:rPr>
          <w:rStyle w:val="FontStyle11"/>
          <w:sz w:val="28"/>
          <w:szCs w:val="28"/>
          <w:lang w:val="uk-UA" w:eastAsia="uk-UA"/>
        </w:rPr>
        <w:t>3.5.</w:t>
      </w:r>
      <w:r w:rsidRPr="006251B8">
        <w:rPr>
          <w:rStyle w:val="FontStyle11"/>
          <w:sz w:val="28"/>
          <w:szCs w:val="28"/>
          <w:lang w:val="uk-UA" w:eastAsia="uk-UA"/>
        </w:rPr>
        <w:tab/>
        <w:t>Пересікат</w:t>
      </w:r>
      <w:r w:rsidR="00806059">
        <w:rPr>
          <w:rStyle w:val="FontStyle11"/>
          <w:sz w:val="28"/>
          <w:szCs w:val="28"/>
          <w:lang w:val="uk-UA" w:eastAsia="uk-UA"/>
        </w:rPr>
        <w:t>и судновий хід у межах</w:t>
      </w:r>
      <w:r w:rsidRPr="006251B8">
        <w:rPr>
          <w:rStyle w:val="FontStyle11"/>
          <w:sz w:val="28"/>
          <w:szCs w:val="28"/>
          <w:lang w:val="uk-UA" w:eastAsia="uk-UA"/>
        </w:rPr>
        <w:t xml:space="preserve"> м</w:t>
      </w:r>
      <w:r w:rsidR="00806059">
        <w:rPr>
          <w:rStyle w:val="FontStyle11"/>
          <w:sz w:val="28"/>
          <w:szCs w:val="28"/>
          <w:lang w:val="uk-UA" w:eastAsia="uk-UA"/>
        </w:rPr>
        <w:t>іст дозволяється лише в установлених місцях,</w:t>
      </w:r>
      <w:r w:rsidRPr="006251B8">
        <w:rPr>
          <w:rStyle w:val="FontStyle11"/>
          <w:sz w:val="28"/>
          <w:szCs w:val="28"/>
          <w:lang w:val="uk-UA" w:eastAsia="uk-UA"/>
        </w:rPr>
        <w:t xml:space="preserve"> а </w:t>
      </w:r>
      <w:r w:rsidR="00806059">
        <w:rPr>
          <w:rStyle w:val="FontStyle11"/>
          <w:sz w:val="28"/>
          <w:szCs w:val="28"/>
          <w:lang w:val="uk-UA" w:eastAsia="uk-UA"/>
        </w:rPr>
        <w:t>за їх межами</w:t>
      </w:r>
      <w:r w:rsidR="00A70D69">
        <w:rPr>
          <w:rStyle w:val="FontStyle11"/>
          <w:sz w:val="28"/>
          <w:szCs w:val="28"/>
          <w:lang w:val="uk-UA" w:eastAsia="uk-UA"/>
        </w:rPr>
        <w:t xml:space="preserve"> </w:t>
      </w:r>
      <w:r w:rsidR="00A70D69">
        <w:rPr>
          <w:rStyle w:val="FontStyle42"/>
          <w:sz w:val="28"/>
          <w:szCs w:val="28"/>
          <w:lang w:val="uk-UA" w:eastAsia="uk-UA"/>
        </w:rPr>
        <w:t>–</w:t>
      </w:r>
      <w:r w:rsidR="00806059">
        <w:rPr>
          <w:rStyle w:val="FontStyle11"/>
          <w:sz w:val="28"/>
          <w:szCs w:val="28"/>
          <w:lang w:val="uk-UA" w:eastAsia="uk-UA"/>
        </w:rPr>
        <w:t xml:space="preserve"> у будь-якому місці, </w:t>
      </w:r>
      <w:r w:rsidRPr="006251B8">
        <w:rPr>
          <w:rStyle w:val="FontStyle11"/>
          <w:sz w:val="28"/>
          <w:szCs w:val="28"/>
          <w:lang w:val="uk-UA" w:eastAsia="uk-UA"/>
        </w:rPr>
        <w:t xml:space="preserve">під </w:t>
      </w:r>
      <w:r w:rsidR="00806059">
        <w:rPr>
          <w:rStyle w:val="FontStyle11"/>
          <w:sz w:val="28"/>
          <w:szCs w:val="28"/>
          <w:lang w:val="uk-UA" w:eastAsia="uk-UA"/>
        </w:rPr>
        <w:t>кутом,</w:t>
      </w:r>
      <w:r w:rsidRPr="006251B8">
        <w:rPr>
          <w:rStyle w:val="FontStyle11"/>
          <w:sz w:val="28"/>
          <w:szCs w:val="28"/>
          <w:lang w:val="uk-UA" w:eastAsia="uk-UA"/>
        </w:rPr>
        <w:t xml:space="preserve"> близькім до 90 градусів до вісі суднового ходу, у найкоротший відрізок часу.</w:t>
      </w:r>
    </w:p>
    <w:p w14:paraId="0A7ABA68" w14:textId="77777777" w:rsidR="007C74BD" w:rsidRPr="006251B8" w:rsidRDefault="0083307E" w:rsidP="00751A8C">
      <w:pPr>
        <w:pStyle w:val="Style6"/>
        <w:widowControl/>
        <w:numPr>
          <w:ilvl w:val="0"/>
          <w:numId w:val="8"/>
        </w:numPr>
        <w:tabs>
          <w:tab w:val="left" w:pos="0"/>
          <w:tab w:val="left" w:pos="1282"/>
        </w:tabs>
        <w:spacing w:before="235" w:line="240" w:lineRule="auto"/>
        <w:ind w:firstLine="662"/>
        <w:jc w:val="both"/>
        <w:rPr>
          <w:rStyle w:val="FontStyle11"/>
          <w:sz w:val="28"/>
          <w:szCs w:val="28"/>
          <w:lang w:val="uk-UA" w:eastAsia="uk-UA"/>
        </w:rPr>
      </w:pPr>
      <w:r>
        <w:rPr>
          <w:rStyle w:val="FontStyle11"/>
          <w:sz w:val="28"/>
          <w:szCs w:val="28"/>
          <w:lang w:val="uk-UA" w:eastAsia="uk-UA"/>
        </w:rPr>
        <w:t>Рух під мостами дозволяється лише у спеціально</w:t>
      </w:r>
      <w:r w:rsidR="007C74BD" w:rsidRPr="006251B8">
        <w:rPr>
          <w:rStyle w:val="FontStyle11"/>
          <w:sz w:val="28"/>
          <w:szCs w:val="28"/>
          <w:lang w:val="uk-UA" w:eastAsia="uk-UA"/>
        </w:rPr>
        <w:t xml:space="preserve"> відвед</w:t>
      </w:r>
      <w:r>
        <w:rPr>
          <w:rStyle w:val="FontStyle11"/>
          <w:sz w:val="28"/>
          <w:szCs w:val="28"/>
          <w:lang w:val="uk-UA" w:eastAsia="uk-UA"/>
        </w:rPr>
        <w:t xml:space="preserve">ених прогонах,     позначених </w:t>
      </w:r>
      <w:r w:rsidR="00F05106">
        <w:rPr>
          <w:rStyle w:val="FontStyle11"/>
          <w:sz w:val="28"/>
          <w:szCs w:val="28"/>
          <w:lang w:val="uk-UA" w:eastAsia="uk-UA"/>
        </w:rPr>
        <w:t>рівностороннім</w:t>
      </w:r>
      <w:r w:rsidR="007C74BD" w:rsidRPr="006251B8">
        <w:rPr>
          <w:rStyle w:val="FontStyle11"/>
          <w:sz w:val="28"/>
          <w:szCs w:val="28"/>
          <w:lang w:val="uk-UA" w:eastAsia="uk-UA"/>
        </w:rPr>
        <w:t xml:space="preserve"> трикутником вершиною</w:t>
      </w:r>
      <w:r>
        <w:rPr>
          <w:rStyle w:val="FontStyle11"/>
          <w:sz w:val="28"/>
          <w:szCs w:val="28"/>
          <w:lang w:val="uk-UA" w:eastAsia="uk-UA"/>
        </w:rPr>
        <w:t xml:space="preserve"> вниз </w:t>
      </w:r>
      <w:r w:rsidR="007C74BD" w:rsidRPr="006251B8">
        <w:rPr>
          <w:rStyle w:val="FontStyle11"/>
          <w:sz w:val="28"/>
          <w:szCs w:val="28"/>
          <w:lang w:val="uk-UA" w:eastAsia="uk-UA"/>
        </w:rPr>
        <w:t>червоного (білого) кольору.</w:t>
      </w:r>
    </w:p>
    <w:p w14:paraId="214DD39E" w14:textId="77777777" w:rsidR="007C74BD" w:rsidRPr="006251B8" w:rsidRDefault="007C74BD" w:rsidP="00751A8C">
      <w:pPr>
        <w:pStyle w:val="Style6"/>
        <w:widowControl/>
        <w:numPr>
          <w:ilvl w:val="0"/>
          <w:numId w:val="8"/>
        </w:numPr>
        <w:tabs>
          <w:tab w:val="left" w:pos="0"/>
          <w:tab w:val="left" w:pos="1282"/>
        </w:tabs>
        <w:spacing w:before="240" w:line="240" w:lineRule="auto"/>
        <w:ind w:firstLine="662"/>
        <w:jc w:val="both"/>
        <w:rPr>
          <w:rStyle w:val="FontStyle11"/>
          <w:sz w:val="28"/>
          <w:szCs w:val="28"/>
          <w:lang w:val="uk-UA" w:eastAsia="uk-UA"/>
        </w:rPr>
      </w:pPr>
      <w:r w:rsidRPr="006251B8">
        <w:rPr>
          <w:rStyle w:val="FontStyle11"/>
          <w:sz w:val="28"/>
          <w:szCs w:val="28"/>
          <w:lang w:val="uk-UA" w:eastAsia="uk-UA"/>
        </w:rPr>
        <w:lastRenderedPageBreak/>
        <w:t>Високогабаритні парусні судна повинні мати мінімальний запас по висоті при проходженні:</w:t>
      </w:r>
    </w:p>
    <w:p w14:paraId="41BC11D7" w14:textId="77777777" w:rsidR="007C74BD" w:rsidRPr="006251B8" w:rsidRDefault="007C74BD" w:rsidP="00751A8C">
      <w:pPr>
        <w:pStyle w:val="Style2"/>
        <w:widowControl/>
        <w:tabs>
          <w:tab w:val="left" w:pos="0"/>
        </w:tabs>
        <w:spacing w:line="240" w:lineRule="auto"/>
        <w:rPr>
          <w:rStyle w:val="FontStyle11"/>
          <w:sz w:val="28"/>
          <w:szCs w:val="28"/>
          <w:lang w:val="uk-UA" w:eastAsia="uk-UA"/>
        </w:rPr>
      </w:pPr>
      <w:r w:rsidRPr="006251B8">
        <w:rPr>
          <w:rStyle w:val="FontStyle11"/>
          <w:sz w:val="28"/>
          <w:szCs w:val="28"/>
          <w:lang w:val="uk-UA" w:eastAsia="uk-UA"/>
        </w:rPr>
        <w:t xml:space="preserve">під мостами — </w:t>
      </w:r>
      <w:smartTag w:uri="urn:schemas-microsoft-com:office:smarttags" w:element="metricconverter">
        <w:smartTagPr>
          <w:attr w:name="ProductID" w:val="0,5 м"/>
        </w:smartTagPr>
        <w:r w:rsidRPr="006251B8">
          <w:rPr>
            <w:rStyle w:val="FontStyle11"/>
            <w:sz w:val="28"/>
            <w:szCs w:val="28"/>
            <w:lang w:val="uk-UA" w:eastAsia="uk-UA"/>
          </w:rPr>
          <w:t>0,5 м</w:t>
        </w:r>
      </w:smartTag>
      <w:r w:rsidRPr="006251B8">
        <w:rPr>
          <w:rStyle w:val="FontStyle11"/>
          <w:sz w:val="28"/>
          <w:szCs w:val="28"/>
          <w:lang w:val="uk-UA" w:eastAsia="uk-UA"/>
        </w:rPr>
        <w:t>;</w:t>
      </w:r>
    </w:p>
    <w:p w14:paraId="67053CD8" w14:textId="77777777" w:rsidR="007C74BD" w:rsidRPr="006251B8" w:rsidRDefault="007C74BD" w:rsidP="00751A8C">
      <w:pPr>
        <w:pStyle w:val="Style2"/>
        <w:widowControl/>
        <w:tabs>
          <w:tab w:val="left" w:pos="0"/>
        </w:tabs>
        <w:spacing w:line="240" w:lineRule="auto"/>
        <w:rPr>
          <w:rStyle w:val="FontStyle11"/>
          <w:sz w:val="28"/>
          <w:szCs w:val="28"/>
          <w:lang w:val="uk-UA" w:eastAsia="uk-UA"/>
        </w:rPr>
      </w:pPr>
      <w:r w:rsidRPr="006251B8">
        <w:rPr>
          <w:rStyle w:val="FontStyle11"/>
          <w:sz w:val="28"/>
          <w:szCs w:val="28"/>
          <w:lang w:val="uk-UA" w:eastAsia="uk-UA"/>
        </w:rPr>
        <w:t xml:space="preserve">під проводами лінії зв'язку - </w:t>
      </w:r>
      <w:smartTag w:uri="urn:schemas-microsoft-com:office:smarttags" w:element="metricconverter">
        <w:smartTagPr>
          <w:attr w:name="ProductID" w:val="1 м"/>
        </w:smartTagPr>
        <w:r w:rsidRPr="006251B8">
          <w:rPr>
            <w:rStyle w:val="FontStyle11"/>
            <w:sz w:val="28"/>
            <w:szCs w:val="28"/>
            <w:lang w:val="uk-UA" w:eastAsia="uk-UA"/>
          </w:rPr>
          <w:t>1 м</w:t>
        </w:r>
      </w:smartTag>
      <w:r w:rsidRPr="006251B8">
        <w:rPr>
          <w:rStyle w:val="FontStyle11"/>
          <w:sz w:val="28"/>
          <w:szCs w:val="28"/>
          <w:lang w:val="uk-UA" w:eastAsia="uk-UA"/>
        </w:rPr>
        <w:t>;</w:t>
      </w:r>
    </w:p>
    <w:p w14:paraId="4EFC1F35" w14:textId="77777777" w:rsidR="007C74BD" w:rsidRPr="006251B8" w:rsidRDefault="007C74BD" w:rsidP="00751A8C">
      <w:pPr>
        <w:pStyle w:val="Style2"/>
        <w:widowControl/>
        <w:tabs>
          <w:tab w:val="left" w:pos="0"/>
        </w:tabs>
        <w:spacing w:line="240" w:lineRule="auto"/>
        <w:rPr>
          <w:rStyle w:val="FontStyle11"/>
          <w:sz w:val="28"/>
          <w:szCs w:val="28"/>
          <w:lang w:val="uk-UA" w:eastAsia="uk-UA"/>
        </w:rPr>
      </w:pPr>
      <w:r w:rsidRPr="006251B8">
        <w:rPr>
          <w:rStyle w:val="FontStyle11"/>
          <w:sz w:val="28"/>
          <w:szCs w:val="28"/>
          <w:lang w:val="uk-UA" w:eastAsia="uk-UA"/>
        </w:rPr>
        <w:t>під проводами високої напруги:</w:t>
      </w:r>
      <w:r w:rsidR="0083307E">
        <w:rPr>
          <w:rStyle w:val="FontStyle11"/>
          <w:sz w:val="28"/>
          <w:szCs w:val="28"/>
          <w:lang w:val="uk-UA" w:eastAsia="uk-UA"/>
        </w:rPr>
        <w:t xml:space="preserve"> </w:t>
      </w:r>
      <w:r w:rsidRPr="006251B8">
        <w:rPr>
          <w:rStyle w:val="FontStyle11"/>
          <w:sz w:val="28"/>
          <w:szCs w:val="28"/>
          <w:lang w:val="uk-UA" w:eastAsia="uk-UA"/>
        </w:rPr>
        <w:t xml:space="preserve">до 110 кВ - </w:t>
      </w:r>
      <w:smartTag w:uri="urn:schemas-microsoft-com:office:smarttags" w:element="metricconverter">
        <w:smartTagPr>
          <w:attr w:name="ProductID" w:val="2,0 м"/>
        </w:smartTagPr>
        <w:r w:rsidRPr="006251B8">
          <w:rPr>
            <w:rStyle w:val="FontStyle11"/>
            <w:sz w:val="28"/>
            <w:szCs w:val="28"/>
            <w:lang w:val="uk-UA" w:eastAsia="uk-UA"/>
          </w:rPr>
          <w:t>2,0 м</w:t>
        </w:r>
        <w:r w:rsidR="0083307E">
          <w:rPr>
            <w:rStyle w:val="FontStyle11"/>
            <w:sz w:val="28"/>
            <w:szCs w:val="28"/>
            <w:lang w:val="uk-UA" w:eastAsia="uk-UA"/>
          </w:rPr>
          <w:t>;</w:t>
        </w:r>
      </w:smartTag>
    </w:p>
    <w:p w14:paraId="39460DF2" w14:textId="77777777" w:rsidR="007C74BD" w:rsidRPr="006251B8" w:rsidRDefault="007C74BD" w:rsidP="0083307E">
      <w:pPr>
        <w:pStyle w:val="Style2"/>
        <w:widowControl/>
        <w:tabs>
          <w:tab w:val="left" w:pos="3960"/>
        </w:tabs>
        <w:spacing w:line="240" w:lineRule="auto"/>
        <w:ind w:left="3960"/>
        <w:rPr>
          <w:rStyle w:val="FontStyle11"/>
          <w:sz w:val="28"/>
          <w:szCs w:val="28"/>
          <w:lang w:val="uk-UA" w:eastAsia="uk-UA"/>
        </w:rPr>
      </w:pPr>
      <w:r w:rsidRPr="006251B8">
        <w:rPr>
          <w:rStyle w:val="FontStyle11"/>
          <w:sz w:val="28"/>
          <w:szCs w:val="28"/>
          <w:lang w:val="uk-UA" w:eastAsia="uk-UA"/>
        </w:rPr>
        <w:t xml:space="preserve">до 150 кВ - </w:t>
      </w:r>
      <w:smartTag w:uri="urn:schemas-microsoft-com:office:smarttags" w:element="metricconverter">
        <w:smartTagPr>
          <w:attr w:name="ProductID" w:val="2,5 м"/>
        </w:smartTagPr>
        <w:r w:rsidRPr="006251B8">
          <w:rPr>
            <w:rStyle w:val="FontStyle11"/>
            <w:sz w:val="28"/>
            <w:szCs w:val="28"/>
            <w:lang w:val="uk-UA" w:eastAsia="uk-UA"/>
          </w:rPr>
          <w:t>2,5 м</w:t>
        </w:r>
        <w:r w:rsidR="0083307E">
          <w:rPr>
            <w:rStyle w:val="FontStyle11"/>
            <w:sz w:val="28"/>
            <w:szCs w:val="28"/>
            <w:lang w:val="uk-UA" w:eastAsia="uk-UA"/>
          </w:rPr>
          <w:t>;</w:t>
        </w:r>
      </w:smartTag>
    </w:p>
    <w:p w14:paraId="4F91C0A6" w14:textId="77777777" w:rsidR="007C74BD" w:rsidRPr="006251B8" w:rsidRDefault="007C74BD" w:rsidP="0083307E">
      <w:pPr>
        <w:pStyle w:val="Style2"/>
        <w:widowControl/>
        <w:tabs>
          <w:tab w:val="left" w:pos="3960"/>
        </w:tabs>
        <w:spacing w:before="5" w:line="240" w:lineRule="auto"/>
        <w:ind w:left="3960"/>
        <w:rPr>
          <w:rStyle w:val="FontStyle11"/>
          <w:sz w:val="28"/>
          <w:szCs w:val="28"/>
          <w:lang w:val="uk-UA" w:eastAsia="uk-UA"/>
        </w:rPr>
      </w:pPr>
      <w:r w:rsidRPr="006251B8">
        <w:rPr>
          <w:rStyle w:val="FontStyle11"/>
          <w:sz w:val="28"/>
          <w:szCs w:val="28"/>
          <w:lang w:val="uk-UA" w:eastAsia="uk-UA"/>
        </w:rPr>
        <w:t xml:space="preserve">до 220 кВ - </w:t>
      </w:r>
      <w:smartTag w:uri="urn:schemas-microsoft-com:office:smarttags" w:element="metricconverter">
        <w:smartTagPr>
          <w:attr w:name="ProductID" w:val="3,0 м"/>
        </w:smartTagPr>
        <w:r w:rsidRPr="006251B8">
          <w:rPr>
            <w:rStyle w:val="FontStyle11"/>
            <w:sz w:val="28"/>
            <w:szCs w:val="28"/>
            <w:lang w:val="uk-UA" w:eastAsia="uk-UA"/>
          </w:rPr>
          <w:t>3,0 м</w:t>
        </w:r>
        <w:r w:rsidR="0083307E">
          <w:rPr>
            <w:rStyle w:val="FontStyle11"/>
            <w:sz w:val="28"/>
            <w:szCs w:val="28"/>
            <w:lang w:val="uk-UA" w:eastAsia="uk-UA"/>
          </w:rPr>
          <w:t>;</w:t>
        </w:r>
      </w:smartTag>
    </w:p>
    <w:p w14:paraId="259881F0" w14:textId="77777777" w:rsidR="007C74BD" w:rsidRPr="006251B8" w:rsidRDefault="007C74BD" w:rsidP="0083307E">
      <w:pPr>
        <w:pStyle w:val="Style2"/>
        <w:widowControl/>
        <w:tabs>
          <w:tab w:val="left" w:pos="3960"/>
        </w:tabs>
        <w:spacing w:line="240" w:lineRule="auto"/>
        <w:ind w:left="3960"/>
        <w:rPr>
          <w:rStyle w:val="FontStyle11"/>
          <w:sz w:val="28"/>
          <w:szCs w:val="28"/>
          <w:lang w:val="uk-UA" w:eastAsia="uk-UA"/>
        </w:rPr>
      </w:pPr>
      <w:r w:rsidRPr="006251B8">
        <w:rPr>
          <w:rStyle w:val="FontStyle11"/>
          <w:sz w:val="28"/>
          <w:szCs w:val="28"/>
          <w:lang w:val="uk-UA" w:eastAsia="uk-UA"/>
        </w:rPr>
        <w:t>до 330 кВ-</w:t>
      </w:r>
      <w:smartTag w:uri="urn:schemas-microsoft-com:office:smarttags" w:element="metricconverter">
        <w:smartTagPr>
          <w:attr w:name="ProductID" w:val="3,5 м"/>
        </w:smartTagPr>
        <w:r w:rsidRPr="006251B8">
          <w:rPr>
            <w:rStyle w:val="FontStyle11"/>
            <w:sz w:val="28"/>
            <w:szCs w:val="28"/>
            <w:lang w:val="uk-UA" w:eastAsia="uk-UA"/>
          </w:rPr>
          <w:t>3,5 м</w:t>
        </w:r>
        <w:r w:rsidR="0083307E">
          <w:rPr>
            <w:rStyle w:val="FontStyle11"/>
            <w:sz w:val="28"/>
            <w:szCs w:val="28"/>
            <w:lang w:val="uk-UA" w:eastAsia="uk-UA"/>
          </w:rPr>
          <w:t>;</w:t>
        </w:r>
      </w:smartTag>
    </w:p>
    <w:p w14:paraId="66BDA1A9" w14:textId="77777777" w:rsidR="007C74BD" w:rsidRPr="006251B8" w:rsidRDefault="007C74BD" w:rsidP="0083307E">
      <w:pPr>
        <w:pStyle w:val="Style2"/>
        <w:widowControl/>
        <w:tabs>
          <w:tab w:val="left" w:pos="3960"/>
        </w:tabs>
        <w:spacing w:line="240" w:lineRule="auto"/>
        <w:ind w:left="3960"/>
        <w:rPr>
          <w:rStyle w:val="FontStyle11"/>
          <w:sz w:val="28"/>
          <w:szCs w:val="28"/>
          <w:lang w:val="uk-UA" w:eastAsia="uk-UA"/>
        </w:rPr>
      </w:pPr>
      <w:r w:rsidRPr="006251B8">
        <w:rPr>
          <w:rStyle w:val="FontStyle11"/>
          <w:sz w:val="28"/>
          <w:szCs w:val="28"/>
          <w:lang w:val="uk-UA" w:eastAsia="uk-UA"/>
        </w:rPr>
        <w:t xml:space="preserve">до 500 кВ - </w:t>
      </w:r>
      <w:smartTag w:uri="urn:schemas-microsoft-com:office:smarttags" w:element="metricconverter">
        <w:smartTagPr>
          <w:attr w:name="ProductID" w:val="4,0 м"/>
        </w:smartTagPr>
        <w:r w:rsidRPr="006251B8">
          <w:rPr>
            <w:rStyle w:val="FontStyle11"/>
            <w:sz w:val="28"/>
            <w:szCs w:val="28"/>
            <w:lang w:val="uk-UA" w:eastAsia="uk-UA"/>
          </w:rPr>
          <w:t>4,0 м</w:t>
        </w:r>
        <w:r w:rsidR="0083307E">
          <w:rPr>
            <w:rStyle w:val="FontStyle11"/>
            <w:sz w:val="28"/>
            <w:szCs w:val="28"/>
            <w:lang w:val="uk-UA" w:eastAsia="uk-UA"/>
          </w:rPr>
          <w:t>;</w:t>
        </w:r>
      </w:smartTag>
    </w:p>
    <w:p w14:paraId="13EFC98E" w14:textId="77777777" w:rsidR="007C74BD" w:rsidRPr="006251B8" w:rsidRDefault="007C74BD" w:rsidP="0083307E">
      <w:pPr>
        <w:pStyle w:val="Style2"/>
        <w:widowControl/>
        <w:tabs>
          <w:tab w:val="left" w:pos="3960"/>
        </w:tabs>
        <w:spacing w:line="240" w:lineRule="auto"/>
        <w:ind w:left="3960"/>
        <w:rPr>
          <w:rStyle w:val="FontStyle11"/>
          <w:sz w:val="28"/>
          <w:szCs w:val="28"/>
          <w:lang w:val="uk-UA" w:eastAsia="uk-UA"/>
        </w:rPr>
      </w:pPr>
      <w:r w:rsidRPr="006251B8">
        <w:rPr>
          <w:rStyle w:val="FontStyle11"/>
          <w:sz w:val="28"/>
          <w:szCs w:val="28"/>
          <w:lang w:val="uk-UA" w:eastAsia="uk-UA"/>
        </w:rPr>
        <w:t xml:space="preserve">до 750 кВ - </w:t>
      </w:r>
      <w:smartTag w:uri="urn:schemas-microsoft-com:office:smarttags" w:element="metricconverter">
        <w:smartTagPr>
          <w:attr w:name="ProductID" w:val="6,0 м"/>
        </w:smartTagPr>
        <w:r w:rsidRPr="006251B8">
          <w:rPr>
            <w:rStyle w:val="FontStyle11"/>
            <w:sz w:val="28"/>
            <w:szCs w:val="28"/>
            <w:lang w:val="uk-UA" w:eastAsia="uk-UA"/>
          </w:rPr>
          <w:t>6,0 м</w:t>
        </w:r>
      </w:smartTag>
      <w:r w:rsidRPr="006251B8">
        <w:rPr>
          <w:rStyle w:val="FontStyle11"/>
          <w:sz w:val="28"/>
          <w:szCs w:val="28"/>
          <w:lang w:val="uk-UA" w:eastAsia="uk-UA"/>
        </w:rPr>
        <w:t>.</w:t>
      </w:r>
    </w:p>
    <w:p w14:paraId="71141B68" w14:textId="77777777" w:rsidR="005677AE" w:rsidRDefault="005677AE" w:rsidP="00DF24CB">
      <w:pPr>
        <w:pStyle w:val="Style2"/>
        <w:widowControl/>
        <w:tabs>
          <w:tab w:val="left" w:pos="0"/>
        </w:tabs>
        <w:spacing w:before="86" w:line="240" w:lineRule="auto"/>
        <w:ind w:firstLine="720"/>
        <w:rPr>
          <w:rStyle w:val="FontStyle11"/>
          <w:sz w:val="28"/>
          <w:szCs w:val="28"/>
          <w:lang w:val="uk-UA" w:eastAsia="uk-UA"/>
        </w:rPr>
      </w:pPr>
    </w:p>
    <w:p w14:paraId="2B6C6848" w14:textId="77777777" w:rsidR="007C74BD" w:rsidRPr="006251B8" w:rsidRDefault="00DF24CB" w:rsidP="005677AE">
      <w:pPr>
        <w:pStyle w:val="Style2"/>
        <w:widowControl/>
        <w:tabs>
          <w:tab w:val="left" w:pos="0"/>
        </w:tabs>
        <w:spacing w:before="86" w:line="240" w:lineRule="auto"/>
        <w:ind w:firstLine="720"/>
        <w:rPr>
          <w:rStyle w:val="FontStyle11"/>
          <w:sz w:val="28"/>
          <w:szCs w:val="28"/>
          <w:lang w:eastAsia="uk-UA"/>
        </w:rPr>
      </w:pPr>
      <w:r>
        <w:rPr>
          <w:rStyle w:val="FontStyle11"/>
          <w:sz w:val="28"/>
          <w:szCs w:val="28"/>
          <w:lang w:val="uk-UA" w:eastAsia="uk-UA"/>
        </w:rPr>
        <w:t xml:space="preserve">3.8. Здійснювати рух </w:t>
      </w:r>
      <w:r w:rsidR="007C74BD" w:rsidRPr="006251B8">
        <w:rPr>
          <w:rStyle w:val="FontStyle11"/>
          <w:sz w:val="28"/>
          <w:szCs w:val="28"/>
          <w:lang w:val="uk-UA" w:eastAsia="uk-UA"/>
        </w:rPr>
        <w:t>у</w:t>
      </w:r>
      <w:r>
        <w:rPr>
          <w:rStyle w:val="FontStyle11"/>
          <w:sz w:val="28"/>
          <w:szCs w:val="28"/>
          <w:lang w:val="uk-UA" w:eastAsia="uk-UA"/>
        </w:rPr>
        <w:t>здовж пляжів, місць</w:t>
      </w:r>
      <w:r w:rsidR="007C74BD" w:rsidRPr="006251B8">
        <w:rPr>
          <w:rStyle w:val="FontStyle11"/>
          <w:sz w:val="28"/>
          <w:szCs w:val="28"/>
          <w:lang w:val="uk-UA" w:eastAsia="uk-UA"/>
        </w:rPr>
        <w:t xml:space="preserve"> масового  </w:t>
      </w:r>
      <w:r>
        <w:rPr>
          <w:rStyle w:val="FontStyle11"/>
          <w:sz w:val="28"/>
          <w:szCs w:val="28"/>
          <w:lang w:val="uk-UA" w:eastAsia="uk-UA"/>
        </w:rPr>
        <w:t xml:space="preserve">відпочинку громадян, у </w:t>
      </w:r>
      <w:r w:rsidR="007C74BD" w:rsidRPr="006251B8">
        <w:rPr>
          <w:rStyle w:val="FontStyle11"/>
          <w:sz w:val="28"/>
          <w:szCs w:val="28"/>
          <w:lang w:val="uk-UA" w:eastAsia="uk-UA"/>
        </w:rPr>
        <w:t>рукавах, затоках, підхідних канал</w:t>
      </w:r>
      <w:r w:rsidR="001A6597">
        <w:rPr>
          <w:rStyle w:val="FontStyle11"/>
          <w:sz w:val="28"/>
          <w:szCs w:val="28"/>
          <w:lang w:val="uk-UA" w:eastAsia="uk-UA"/>
        </w:rPr>
        <w:t>ах шлюзів, під мостами, біля</w:t>
      </w:r>
      <w:r w:rsidR="007C74BD" w:rsidRPr="006251B8">
        <w:rPr>
          <w:rStyle w:val="FontStyle11"/>
          <w:sz w:val="28"/>
          <w:szCs w:val="28"/>
          <w:lang w:val="uk-UA" w:eastAsia="uk-UA"/>
        </w:rPr>
        <w:t xml:space="preserve"> пасажирських і вантажних причалів, водолазних ботів, у вузькостях, протоках, на  крутих</w:t>
      </w:r>
      <w:r>
        <w:rPr>
          <w:rStyle w:val="FontStyle11"/>
          <w:sz w:val="28"/>
          <w:szCs w:val="28"/>
          <w:lang w:val="uk-UA" w:eastAsia="uk-UA"/>
        </w:rPr>
        <w:t xml:space="preserve">  </w:t>
      </w:r>
      <w:r w:rsidR="007C74BD" w:rsidRPr="006251B8">
        <w:rPr>
          <w:rStyle w:val="FontStyle11"/>
          <w:sz w:val="28"/>
          <w:szCs w:val="28"/>
          <w:lang w:val="uk-UA" w:eastAsia="uk-UA"/>
        </w:rPr>
        <w:t xml:space="preserve"> поворотах</w:t>
      </w:r>
      <w:r>
        <w:rPr>
          <w:rStyle w:val="FontStyle11"/>
          <w:sz w:val="28"/>
          <w:szCs w:val="28"/>
          <w:lang w:val="uk-UA" w:eastAsia="uk-UA"/>
        </w:rPr>
        <w:t xml:space="preserve"> </w:t>
      </w:r>
      <w:r w:rsidR="007C74BD" w:rsidRPr="006251B8">
        <w:rPr>
          <w:rStyle w:val="FontStyle11"/>
          <w:sz w:val="28"/>
          <w:szCs w:val="28"/>
          <w:lang w:val="uk-UA" w:eastAsia="uk-UA"/>
        </w:rPr>
        <w:t>та</w:t>
      </w:r>
      <w:r>
        <w:rPr>
          <w:rStyle w:val="FontStyle11"/>
          <w:sz w:val="28"/>
          <w:szCs w:val="28"/>
          <w:lang w:val="uk-UA" w:eastAsia="uk-UA"/>
        </w:rPr>
        <w:t xml:space="preserve"> </w:t>
      </w:r>
      <w:r w:rsidR="007C74BD" w:rsidRPr="006251B8">
        <w:rPr>
          <w:rStyle w:val="FontStyle11"/>
          <w:sz w:val="28"/>
          <w:szCs w:val="28"/>
          <w:lang w:val="uk-UA" w:eastAsia="uk-UA"/>
        </w:rPr>
        <w:t xml:space="preserve"> в</w:t>
      </w:r>
      <w:r>
        <w:rPr>
          <w:rStyle w:val="FontStyle11"/>
          <w:sz w:val="28"/>
          <w:szCs w:val="28"/>
          <w:lang w:val="uk-UA" w:eastAsia="uk-UA"/>
        </w:rPr>
        <w:t xml:space="preserve"> </w:t>
      </w:r>
      <w:r w:rsidR="007C74BD" w:rsidRPr="006251B8">
        <w:rPr>
          <w:rStyle w:val="FontStyle11"/>
          <w:sz w:val="28"/>
          <w:szCs w:val="28"/>
          <w:lang w:val="uk-UA" w:eastAsia="uk-UA"/>
        </w:rPr>
        <w:t xml:space="preserve"> інших </w:t>
      </w:r>
      <w:r>
        <w:rPr>
          <w:rStyle w:val="FontStyle11"/>
          <w:sz w:val="28"/>
          <w:szCs w:val="28"/>
          <w:lang w:val="uk-UA" w:eastAsia="uk-UA"/>
        </w:rPr>
        <w:t xml:space="preserve"> </w:t>
      </w:r>
      <w:r w:rsidR="007C74BD" w:rsidRPr="006251B8">
        <w:rPr>
          <w:rStyle w:val="FontStyle11"/>
          <w:sz w:val="28"/>
          <w:szCs w:val="28"/>
          <w:lang w:val="uk-UA" w:eastAsia="uk-UA"/>
        </w:rPr>
        <w:t xml:space="preserve">місцях, </w:t>
      </w:r>
      <w:r>
        <w:rPr>
          <w:rStyle w:val="FontStyle11"/>
          <w:sz w:val="28"/>
          <w:szCs w:val="28"/>
          <w:lang w:val="uk-UA" w:eastAsia="uk-UA"/>
        </w:rPr>
        <w:t xml:space="preserve"> </w:t>
      </w:r>
      <w:r w:rsidR="007C74BD" w:rsidRPr="006251B8">
        <w:rPr>
          <w:rStyle w:val="FontStyle11"/>
          <w:sz w:val="28"/>
          <w:szCs w:val="28"/>
          <w:lang w:val="uk-UA" w:eastAsia="uk-UA"/>
        </w:rPr>
        <w:t xml:space="preserve">складних </w:t>
      </w:r>
      <w:r>
        <w:rPr>
          <w:rStyle w:val="FontStyle11"/>
          <w:sz w:val="28"/>
          <w:szCs w:val="28"/>
          <w:lang w:val="uk-UA" w:eastAsia="uk-UA"/>
        </w:rPr>
        <w:t xml:space="preserve"> </w:t>
      </w:r>
      <w:r w:rsidR="007C74BD" w:rsidRPr="006251B8">
        <w:rPr>
          <w:rStyle w:val="FontStyle11"/>
          <w:sz w:val="28"/>
          <w:szCs w:val="28"/>
          <w:lang w:val="uk-UA" w:eastAsia="uk-UA"/>
        </w:rPr>
        <w:t xml:space="preserve">для </w:t>
      </w:r>
      <w:r>
        <w:rPr>
          <w:rStyle w:val="FontStyle11"/>
          <w:sz w:val="28"/>
          <w:szCs w:val="28"/>
          <w:lang w:val="uk-UA" w:eastAsia="uk-UA"/>
        </w:rPr>
        <w:t xml:space="preserve"> </w:t>
      </w:r>
      <w:r w:rsidR="007C74BD" w:rsidRPr="006251B8">
        <w:rPr>
          <w:rStyle w:val="FontStyle11"/>
          <w:sz w:val="28"/>
          <w:szCs w:val="28"/>
          <w:lang w:val="uk-UA" w:eastAsia="uk-UA"/>
        </w:rPr>
        <w:t xml:space="preserve">плавання, </w:t>
      </w:r>
      <w:r>
        <w:rPr>
          <w:rStyle w:val="FontStyle11"/>
          <w:sz w:val="28"/>
          <w:szCs w:val="28"/>
          <w:lang w:val="uk-UA" w:eastAsia="uk-UA"/>
        </w:rPr>
        <w:t xml:space="preserve"> </w:t>
      </w:r>
      <w:r w:rsidR="007C74BD" w:rsidRPr="006251B8">
        <w:rPr>
          <w:rStyle w:val="FontStyle11"/>
          <w:sz w:val="28"/>
          <w:szCs w:val="28"/>
          <w:lang w:val="uk-UA" w:eastAsia="uk-UA"/>
        </w:rPr>
        <w:t xml:space="preserve">зі </w:t>
      </w:r>
      <w:r>
        <w:rPr>
          <w:rStyle w:val="FontStyle11"/>
          <w:sz w:val="28"/>
          <w:szCs w:val="28"/>
          <w:lang w:val="uk-UA" w:eastAsia="uk-UA"/>
        </w:rPr>
        <w:t xml:space="preserve"> </w:t>
      </w:r>
      <w:r w:rsidR="007C74BD" w:rsidRPr="006251B8">
        <w:rPr>
          <w:rStyle w:val="FontStyle11"/>
          <w:sz w:val="28"/>
          <w:szCs w:val="28"/>
          <w:lang w:val="uk-UA" w:eastAsia="uk-UA"/>
        </w:rPr>
        <w:t xml:space="preserve">швидкістю </w:t>
      </w:r>
      <w:smartTag w:uri="urn:schemas-microsoft-com:office:smarttags" w:element="metricconverter">
        <w:smartTagPr>
          <w:attr w:name="ProductID" w:val="5 км/год"/>
        </w:smartTagPr>
        <w:r w:rsidR="007C74BD" w:rsidRPr="006251B8">
          <w:rPr>
            <w:rStyle w:val="FontStyle11"/>
            <w:sz w:val="28"/>
            <w:szCs w:val="28"/>
            <w:lang w:val="uk-UA" w:eastAsia="uk-UA"/>
          </w:rPr>
          <w:t>5 км/год</w:t>
        </w:r>
      </w:smartTag>
      <w:r w:rsidR="007C74BD" w:rsidRPr="006251B8">
        <w:rPr>
          <w:rStyle w:val="FontStyle11"/>
          <w:sz w:val="28"/>
          <w:szCs w:val="28"/>
          <w:lang w:val="uk-UA" w:eastAsia="uk-UA"/>
        </w:rPr>
        <w:t>.</w:t>
      </w:r>
    </w:p>
    <w:p w14:paraId="78E9639A" w14:textId="77777777" w:rsidR="007C74BD" w:rsidRPr="006251B8" w:rsidRDefault="007C74BD" w:rsidP="00751A8C">
      <w:pPr>
        <w:pStyle w:val="Style2"/>
        <w:widowControl/>
        <w:tabs>
          <w:tab w:val="left" w:pos="0"/>
        </w:tabs>
        <w:spacing w:line="240" w:lineRule="auto"/>
        <w:ind w:firstLine="696"/>
        <w:rPr>
          <w:rStyle w:val="FontStyle11"/>
          <w:sz w:val="28"/>
          <w:szCs w:val="28"/>
          <w:lang w:val="uk-UA" w:eastAsia="uk-UA"/>
        </w:rPr>
      </w:pPr>
      <w:r w:rsidRPr="006251B8">
        <w:rPr>
          <w:rStyle w:val="FontStyle11"/>
          <w:sz w:val="28"/>
          <w:szCs w:val="28"/>
          <w:lang w:val="uk-UA" w:eastAsia="uk-UA"/>
        </w:rPr>
        <w:t xml:space="preserve">Не </w:t>
      </w:r>
      <w:r w:rsidR="00234AF5">
        <w:rPr>
          <w:rStyle w:val="FontStyle11"/>
          <w:sz w:val="28"/>
          <w:szCs w:val="28"/>
          <w:lang w:val="uk-UA" w:eastAsia="uk-UA"/>
        </w:rPr>
        <w:t xml:space="preserve"> </w:t>
      </w:r>
      <w:r w:rsidRPr="006251B8">
        <w:rPr>
          <w:rStyle w:val="FontStyle11"/>
          <w:sz w:val="28"/>
          <w:szCs w:val="28"/>
          <w:lang w:val="uk-UA" w:eastAsia="uk-UA"/>
        </w:rPr>
        <w:t xml:space="preserve">підходити </w:t>
      </w:r>
      <w:r w:rsidR="00234AF5">
        <w:rPr>
          <w:rStyle w:val="FontStyle11"/>
          <w:sz w:val="28"/>
          <w:szCs w:val="28"/>
          <w:lang w:val="uk-UA" w:eastAsia="uk-UA"/>
        </w:rPr>
        <w:t xml:space="preserve"> </w:t>
      </w:r>
      <w:r w:rsidRPr="006251B8">
        <w:rPr>
          <w:rStyle w:val="FontStyle11"/>
          <w:sz w:val="28"/>
          <w:szCs w:val="28"/>
          <w:lang w:val="uk-UA" w:eastAsia="uk-UA"/>
        </w:rPr>
        <w:t>ближче ніж</w:t>
      </w:r>
      <w:r w:rsidR="00234AF5">
        <w:rPr>
          <w:rStyle w:val="FontStyle11"/>
          <w:sz w:val="28"/>
          <w:szCs w:val="28"/>
          <w:lang w:val="uk-UA" w:eastAsia="uk-UA"/>
        </w:rPr>
        <w:t xml:space="preserve"> </w:t>
      </w:r>
      <w:r w:rsidRPr="006251B8">
        <w:rPr>
          <w:rStyle w:val="FontStyle11"/>
          <w:sz w:val="28"/>
          <w:szCs w:val="28"/>
          <w:lang w:val="uk-UA" w:eastAsia="uk-UA"/>
        </w:rPr>
        <w:t xml:space="preserve"> на </w:t>
      </w:r>
      <w:smartTag w:uri="urn:schemas-microsoft-com:office:smarttags" w:element="metricconverter">
        <w:smartTagPr>
          <w:attr w:name="ProductID" w:val="25 м"/>
        </w:smartTagPr>
        <w:r w:rsidRPr="006251B8">
          <w:rPr>
            <w:rStyle w:val="FontStyle11"/>
            <w:sz w:val="28"/>
            <w:szCs w:val="28"/>
            <w:lang w:val="uk-UA" w:eastAsia="uk-UA"/>
          </w:rPr>
          <w:t>25 м</w:t>
        </w:r>
      </w:smartTag>
      <w:r w:rsidRPr="006251B8">
        <w:rPr>
          <w:rStyle w:val="FontStyle11"/>
          <w:sz w:val="28"/>
          <w:szCs w:val="28"/>
          <w:lang w:val="uk-UA" w:eastAsia="uk-UA"/>
        </w:rPr>
        <w:t xml:space="preserve"> до </w:t>
      </w:r>
      <w:r w:rsidR="00234AF5">
        <w:rPr>
          <w:rStyle w:val="FontStyle11"/>
          <w:sz w:val="28"/>
          <w:szCs w:val="28"/>
          <w:lang w:val="uk-UA" w:eastAsia="uk-UA"/>
        </w:rPr>
        <w:t xml:space="preserve"> </w:t>
      </w:r>
      <w:r w:rsidRPr="006251B8">
        <w:rPr>
          <w:rStyle w:val="FontStyle11"/>
          <w:sz w:val="28"/>
          <w:szCs w:val="28"/>
          <w:lang w:val="uk-UA" w:eastAsia="uk-UA"/>
        </w:rPr>
        <w:t xml:space="preserve">огороджувальних буйків </w:t>
      </w:r>
      <w:r w:rsidR="00234AF5">
        <w:rPr>
          <w:rStyle w:val="FontStyle11"/>
          <w:sz w:val="28"/>
          <w:szCs w:val="28"/>
          <w:lang w:val="uk-UA" w:eastAsia="uk-UA"/>
        </w:rPr>
        <w:t xml:space="preserve"> </w:t>
      </w:r>
      <w:r w:rsidRPr="006251B8">
        <w:rPr>
          <w:rStyle w:val="FontStyle11"/>
          <w:sz w:val="28"/>
          <w:szCs w:val="28"/>
          <w:lang w:val="uk-UA" w:eastAsia="uk-UA"/>
        </w:rPr>
        <w:t>пляжів, нерестилищ, заповідників, заказників, водозаборів, станцій перекачування води, навігаційних знаків водних шляхів.</w:t>
      </w:r>
    </w:p>
    <w:p w14:paraId="2C9EF5CB" w14:textId="77777777" w:rsidR="007C74BD" w:rsidRPr="006251B8" w:rsidRDefault="007C74BD" w:rsidP="00751A8C">
      <w:pPr>
        <w:pStyle w:val="Style3"/>
        <w:widowControl/>
        <w:tabs>
          <w:tab w:val="left" w:pos="0"/>
        </w:tabs>
        <w:spacing w:line="240" w:lineRule="auto"/>
        <w:jc w:val="both"/>
        <w:rPr>
          <w:rFonts w:ascii="Times New Roman" w:hAnsi="Times New Roman"/>
          <w:sz w:val="28"/>
          <w:szCs w:val="28"/>
        </w:rPr>
      </w:pPr>
    </w:p>
    <w:p w14:paraId="6948477B" w14:textId="77777777" w:rsidR="007C74BD" w:rsidRPr="006251B8" w:rsidRDefault="007C74BD" w:rsidP="00751A8C">
      <w:pPr>
        <w:pStyle w:val="Style3"/>
        <w:widowControl/>
        <w:tabs>
          <w:tab w:val="left" w:pos="0"/>
        </w:tabs>
        <w:spacing w:before="67" w:line="240" w:lineRule="auto"/>
        <w:jc w:val="both"/>
        <w:rPr>
          <w:rStyle w:val="FontStyle11"/>
          <w:sz w:val="28"/>
          <w:szCs w:val="28"/>
          <w:lang w:val="uk-UA" w:eastAsia="uk-UA"/>
        </w:rPr>
      </w:pPr>
      <w:r w:rsidRPr="006251B8">
        <w:rPr>
          <w:rStyle w:val="FontStyle11"/>
          <w:sz w:val="28"/>
          <w:szCs w:val="28"/>
          <w:lang w:val="uk-UA" w:eastAsia="uk-UA"/>
        </w:rPr>
        <w:t>3.9. Установка  суден на якір забороняється:</w:t>
      </w:r>
    </w:p>
    <w:p w14:paraId="14EB389D" w14:textId="77777777" w:rsidR="007C74BD" w:rsidRPr="006251B8" w:rsidRDefault="00DF24CB" w:rsidP="00DF24CB">
      <w:pPr>
        <w:pStyle w:val="Style3"/>
        <w:widowControl/>
        <w:tabs>
          <w:tab w:val="left" w:pos="0"/>
        </w:tabs>
        <w:spacing w:before="67" w:line="240" w:lineRule="auto"/>
        <w:ind w:firstLine="720"/>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 xml:space="preserve"> </w:t>
      </w:r>
      <w:r>
        <w:rPr>
          <w:rStyle w:val="FontStyle11"/>
          <w:sz w:val="28"/>
          <w:szCs w:val="28"/>
          <w:lang w:val="uk-UA" w:eastAsia="uk-UA"/>
        </w:rPr>
        <w:t xml:space="preserve"> </w:t>
      </w:r>
      <w:r w:rsidR="007C74BD" w:rsidRPr="006251B8">
        <w:rPr>
          <w:rStyle w:val="FontStyle11"/>
          <w:sz w:val="28"/>
          <w:szCs w:val="28"/>
          <w:lang w:val="uk-UA" w:eastAsia="uk-UA"/>
        </w:rPr>
        <w:t>у межах суднового ходу;</w:t>
      </w:r>
    </w:p>
    <w:p w14:paraId="1EE7AD56" w14:textId="77777777" w:rsidR="007C74BD" w:rsidRPr="006251B8" w:rsidRDefault="00DF24CB" w:rsidP="00DF24CB">
      <w:pPr>
        <w:pStyle w:val="Style3"/>
        <w:widowControl/>
        <w:tabs>
          <w:tab w:val="left" w:pos="0"/>
        </w:tabs>
        <w:spacing w:line="240" w:lineRule="auto"/>
        <w:ind w:firstLine="720"/>
        <w:jc w:val="both"/>
        <w:rPr>
          <w:rStyle w:val="FontStyle11"/>
          <w:sz w:val="28"/>
          <w:szCs w:val="28"/>
          <w:lang w:val="uk-UA" w:eastAsia="uk-UA"/>
        </w:rPr>
      </w:pPr>
      <w:r>
        <w:rPr>
          <w:rStyle w:val="FontStyle11"/>
          <w:sz w:val="28"/>
          <w:szCs w:val="28"/>
          <w:lang w:val="uk-UA" w:eastAsia="uk-UA"/>
        </w:rPr>
        <w:t xml:space="preserve">-  </w:t>
      </w:r>
      <w:r w:rsidR="005D3DB4">
        <w:rPr>
          <w:rStyle w:val="FontStyle11"/>
          <w:sz w:val="28"/>
          <w:szCs w:val="28"/>
          <w:lang w:val="uk-UA" w:eastAsia="uk-UA"/>
        </w:rPr>
        <w:t>поблизу не</w:t>
      </w:r>
      <w:r w:rsidR="007C74BD" w:rsidRPr="006251B8">
        <w:rPr>
          <w:rStyle w:val="FontStyle11"/>
          <w:sz w:val="28"/>
          <w:szCs w:val="28"/>
          <w:lang w:val="uk-UA" w:eastAsia="uk-UA"/>
        </w:rPr>
        <w:t xml:space="preserve">маломірних суден, земснарядів, плавучих кранів тощо і в проміжках між ними; біля вантажних причалів, дебаркадерів, водолазних ботів на відстані менше </w:t>
      </w:r>
      <w:smartTag w:uri="urn:schemas-microsoft-com:office:smarttags" w:element="metricconverter">
        <w:smartTagPr>
          <w:attr w:name="ProductID" w:val="200 м"/>
        </w:smartTagPr>
        <w:r w:rsidR="007C74BD" w:rsidRPr="006251B8">
          <w:rPr>
            <w:rStyle w:val="FontStyle11"/>
            <w:sz w:val="28"/>
            <w:szCs w:val="28"/>
            <w:lang w:val="uk-UA" w:eastAsia="uk-UA"/>
          </w:rPr>
          <w:t>200 м</w:t>
        </w:r>
      </w:smartTag>
      <w:r w:rsidR="007C74BD" w:rsidRPr="006251B8">
        <w:rPr>
          <w:rStyle w:val="FontStyle11"/>
          <w:sz w:val="28"/>
          <w:szCs w:val="28"/>
          <w:lang w:val="uk-UA" w:eastAsia="uk-UA"/>
        </w:rPr>
        <w:t xml:space="preserve"> вище і нижче них;</w:t>
      </w:r>
    </w:p>
    <w:p w14:paraId="38F18EF7" w14:textId="77777777" w:rsidR="007C74BD" w:rsidRPr="006251B8" w:rsidRDefault="00DF24CB" w:rsidP="00DF24CB">
      <w:pPr>
        <w:pStyle w:val="Style2"/>
        <w:widowControl/>
        <w:tabs>
          <w:tab w:val="left" w:pos="0"/>
        </w:tabs>
        <w:spacing w:line="240" w:lineRule="auto"/>
        <w:ind w:firstLine="720"/>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 xml:space="preserve">вище і нижче мостів ближче </w:t>
      </w:r>
      <w:smartTag w:uri="urn:schemas-microsoft-com:office:smarttags" w:element="metricconverter">
        <w:smartTagPr>
          <w:attr w:name="ProductID" w:val="200 м"/>
        </w:smartTagPr>
        <w:r w:rsidR="007C74BD" w:rsidRPr="006251B8">
          <w:rPr>
            <w:rStyle w:val="FontStyle11"/>
            <w:sz w:val="28"/>
            <w:szCs w:val="28"/>
            <w:lang w:val="uk-UA" w:eastAsia="uk-UA"/>
          </w:rPr>
          <w:t>200 м</w:t>
        </w:r>
      </w:smartTag>
      <w:r w:rsidR="007C74BD" w:rsidRPr="006251B8">
        <w:rPr>
          <w:rStyle w:val="FontStyle11"/>
          <w:sz w:val="28"/>
          <w:szCs w:val="28"/>
          <w:lang w:val="uk-UA" w:eastAsia="uk-UA"/>
        </w:rPr>
        <w:t>;</w:t>
      </w:r>
    </w:p>
    <w:p w14:paraId="26066197" w14:textId="77777777" w:rsidR="00DF24CB" w:rsidRDefault="00DF24CB" w:rsidP="00DF24CB">
      <w:pPr>
        <w:pStyle w:val="Style3"/>
        <w:widowControl/>
        <w:tabs>
          <w:tab w:val="left" w:pos="0"/>
        </w:tabs>
        <w:spacing w:line="240" w:lineRule="auto"/>
        <w:ind w:firstLine="720"/>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 xml:space="preserve">на акваторії рейдів, пляжів, у вузькостях, на крутих поворотах; </w:t>
      </w:r>
    </w:p>
    <w:p w14:paraId="5DDA98BF" w14:textId="77777777" w:rsidR="00DF24CB" w:rsidRDefault="00DF24CB" w:rsidP="00DF24CB">
      <w:pPr>
        <w:pStyle w:val="Style3"/>
        <w:widowControl/>
        <w:tabs>
          <w:tab w:val="left" w:pos="0"/>
        </w:tabs>
        <w:spacing w:line="240" w:lineRule="auto"/>
        <w:ind w:firstLine="720"/>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 xml:space="preserve">під лініями зв'язку та електромереж, біля ходового берега; </w:t>
      </w:r>
    </w:p>
    <w:p w14:paraId="2622CEC0" w14:textId="77777777" w:rsidR="00DF24CB" w:rsidRDefault="00DF24CB" w:rsidP="00DF24CB">
      <w:pPr>
        <w:pStyle w:val="Style3"/>
        <w:widowControl/>
        <w:tabs>
          <w:tab w:val="left" w:pos="0"/>
        </w:tabs>
        <w:spacing w:line="240" w:lineRule="auto"/>
        <w:ind w:firstLine="720"/>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 xml:space="preserve">ближче </w:t>
      </w:r>
      <w:smartTag w:uri="urn:schemas-microsoft-com:office:smarttags" w:element="metricconverter">
        <w:smartTagPr>
          <w:attr w:name="ProductID" w:val="25 м"/>
        </w:smartTagPr>
        <w:r w:rsidR="007C74BD" w:rsidRPr="006251B8">
          <w:rPr>
            <w:rStyle w:val="FontStyle11"/>
            <w:sz w:val="28"/>
            <w:szCs w:val="28"/>
            <w:lang w:val="uk-UA" w:eastAsia="uk-UA"/>
          </w:rPr>
          <w:t>25 м</w:t>
        </w:r>
      </w:smartTag>
      <w:r w:rsidR="007C74BD" w:rsidRPr="006251B8">
        <w:rPr>
          <w:rStyle w:val="FontStyle11"/>
          <w:sz w:val="28"/>
          <w:szCs w:val="28"/>
          <w:lang w:val="uk-UA" w:eastAsia="uk-UA"/>
        </w:rPr>
        <w:t xml:space="preserve"> від лінії кромкових знаків навігаційної обстановки; </w:t>
      </w:r>
    </w:p>
    <w:p w14:paraId="20625CCA" w14:textId="77777777" w:rsidR="007C74BD" w:rsidRPr="006251B8" w:rsidRDefault="00DF24CB" w:rsidP="00DF24CB">
      <w:pPr>
        <w:pStyle w:val="Style3"/>
        <w:widowControl/>
        <w:tabs>
          <w:tab w:val="left" w:pos="0"/>
        </w:tabs>
        <w:spacing w:line="240" w:lineRule="auto"/>
        <w:ind w:firstLine="720"/>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у зоні, відзначеній інформаційними, знаками "Якоря не кидати!".</w:t>
      </w:r>
    </w:p>
    <w:p w14:paraId="788E7E55" w14:textId="77777777" w:rsidR="007C74BD" w:rsidRPr="006251B8" w:rsidRDefault="007C74BD" w:rsidP="00751A8C">
      <w:pPr>
        <w:pStyle w:val="Style2"/>
        <w:widowControl/>
        <w:tabs>
          <w:tab w:val="left" w:pos="0"/>
        </w:tabs>
        <w:spacing w:line="240" w:lineRule="auto"/>
        <w:ind w:firstLine="730"/>
        <w:rPr>
          <w:rFonts w:ascii="Times New Roman" w:hAnsi="Times New Roman"/>
          <w:sz w:val="28"/>
          <w:szCs w:val="28"/>
        </w:rPr>
      </w:pPr>
    </w:p>
    <w:p w14:paraId="0D9171A0" w14:textId="77777777" w:rsidR="007C74BD" w:rsidRPr="006251B8" w:rsidRDefault="007C74BD" w:rsidP="00751A8C">
      <w:pPr>
        <w:pStyle w:val="Style2"/>
        <w:widowControl/>
        <w:tabs>
          <w:tab w:val="left" w:pos="0"/>
        </w:tabs>
        <w:spacing w:before="72" w:line="240" w:lineRule="auto"/>
        <w:ind w:firstLine="730"/>
        <w:rPr>
          <w:rStyle w:val="FontStyle11"/>
          <w:sz w:val="28"/>
          <w:szCs w:val="28"/>
          <w:lang w:eastAsia="uk-UA"/>
        </w:rPr>
      </w:pPr>
      <w:r w:rsidRPr="006251B8">
        <w:rPr>
          <w:rStyle w:val="FontStyle11"/>
          <w:sz w:val="28"/>
          <w:szCs w:val="28"/>
          <w:lang w:val="uk-UA" w:eastAsia="uk-UA"/>
        </w:rPr>
        <w:t>3.10.   Суд</w:t>
      </w:r>
      <w:r w:rsidR="00DB0412">
        <w:rPr>
          <w:rStyle w:val="FontStyle11"/>
          <w:sz w:val="28"/>
          <w:szCs w:val="28"/>
          <w:lang w:val="uk-UA" w:eastAsia="uk-UA"/>
        </w:rPr>
        <w:t xml:space="preserve">на повинні поступатися дорогою транспортним </w:t>
      </w:r>
      <w:r w:rsidRPr="006251B8">
        <w:rPr>
          <w:rStyle w:val="FontStyle11"/>
          <w:sz w:val="28"/>
          <w:szCs w:val="28"/>
          <w:lang w:val="uk-UA" w:eastAsia="uk-UA"/>
        </w:rPr>
        <w:t xml:space="preserve">і </w:t>
      </w:r>
      <w:r w:rsidR="00DB0412">
        <w:rPr>
          <w:rStyle w:val="FontStyle11"/>
          <w:sz w:val="28"/>
          <w:szCs w:val="28"/>
          <w:lang w:val="uk-UA" w:eastAsia="uk-UA"/>
        </w:rPr>
        <w:t>пасажирським суднам, суднам, які зайняті ловом  риби, підводними чи</w:t>
      </w:r>
      <w:r w:rsidRPr="006251B8">
        <w:rPr>
          <w:rStyle w:val="FontStyle11"/>
          <w:sz w:val="28"/>
          <w:szCs w:val="28"/>
          <w:lang w:val="uk-UA" w:eastAsia="uk-UA"/>
        </w:rPr>
        <w:t xml:space="preserve"> водолазними роботами, гребним і парусним суднам, суднам, які втратили хід чи керування.</w:t>
      </w:r>
    </w:p>
    <w:p w14:paraId="1FC0CC96" w14:textId="77777777" w:rsidR="007C74BD" w:rsidRDefault="007C74BD" w:rsidP="00751A8C">
      <w:pPr>
        <w:pStyle w:val="Style2"/>
        <w:widowControl/>
        <w:tabs>
          <w:tab w:val="left" w:pos="0"/>
        </w:tabs>
        <w:spacing w:line="240" w:lineRule="auto"/>
        <w:ind w:firstLine="706"/>
        <w:rPr>
          <w:rStyle w:val="FontStyle11"/>
          <w:sz w:val="28"/>
          <w:szCs w:val="28"/>
          <w:lang w:val="uk-UA" w:eastAsia="uk-UA"/>
        </w:rPr>
      </w:pPr>
      <w:r w:rsidRPr="006251B8">
        <w:rPr>
          <w:rStyle w:val="FontStyle11"/>
          <w:sz w:val="28"/>
          <w:szCs w:val="28"/>
          <w:lang w:val="uk-UA" w:eastAsia="uk-UA"/>
        </w:rPr>
        <w:t xml:space="preserve">При зустрічі чи обгоні гребних суден судно повинно зменшити рух і    пройти гребне судно не ближче </w:t>
      </w:r>
      <w:r w:rsidR="00DB0412">
        <w:rPr>
          <w:rStyle w:val="FontStyle11"/>
          <w:sz w:val="28"/>
          <w:szCs w:val="28"/>
          <w:lang w:val="uk-UA" w:eastAsia="uk-UA"/>
        </w:rPr>
        <w:t xml:space="preserve">ніж </w:t>
      </w:r>
      <w:r w:rsidRPr="006251B8">
        <w:rPr>
          <w:rStyle w:val="FontStyle11"/>
          <w:sz w:val="28"/>
          <w:szCs w:val="28"/>
          <w:lang w:val="uk-UA" w:eastAsia="uk-UA"/>
        </w:rPr>
        <w:t xml:space="preserve">10 - </w:t>
      </w:r>
      <w:smartTag w:uri="urn:schemas-microsoft-com:office:smarttags" w:element="metricconverter">
        <w:smartTagPr>
          <w:attr w:name="ProductID" w:val="15 м"/>
        </w:smartTagPr>
        <w:r w:rsidRPr="006251B8">
          <w:rPr>
            <w:rStyle w:val="FontStyle11"/>
            <w:sz w:val="28"/>
            <w:szCs w:val="28"/>
            <w:lang w:val="uk-UA" w:eastAsia="uk-UA"/>
          </w:rPr>
          <w:t>15 м</w:t>
        </w:r>
      </w:smartTag>
      <w:r w:rsidRPr="006251B8">
        <w:rPr>
          <w:rStyle w:val="FontStyle11"/>
          <w:sz w:val="28"/>
          <w:szCs w:val="28"/>
          <w:lang w:val="uk-UA" w:eastAsia="uk-UA"/>
        </w:rPr>
        <w:t>.</w:t>
      </w:r>
    </w:p>
    <w:p w14:paraId="42755894" w14:textId="77777777" w:rsidR="00DB0412" w:rsidRPr="006251B8" w:rsidRDefault="00DB0412" w:rsidP="00751A8C">
      <w:pPr>
        <w:pStyle w:val="Style2"/>
        <w:widowControl/>
        <w:tabs>
          <w:tab w:val="left" w:pos="0"/>
        </w:tabs>
        <w:spacing w:line="240" w:lineRule="auto"/>
        <w:ind w:firstLine="706"/>
        <w:rPr>
          <w:rStyle w:val="FontStyle11"/>
          <w:sz w:val="28"/>
          <w:szCs w:val="28"/>
          <w:lang w:val="uk-UA" w:eastAsia="uk-UA"/>
        </w:rPr>
      </w:pPr>
    </w:p>
    <w:p w14:paraId="2AD4078C" w14:textId="77777777" w:rsidR="007C74BD" w:rsidRPr="006251B8" w:rsidRDefault="005D3DB4" w:rsidP="00751A8C">
      <w:pPr>
        <w:pStyle w:val="Style31"/>
        <w:widowControl/>
        <w:tabs>
          <w:tab w:val="left" w:pos="0"/>
        </w:tabs>
        <w:spacing w:before="48" w:line="240" w:lineRule="auto"/>
        <w:ind w:firstLine="662"/>
        <w:jc w:val="both"/>
        <w:rPr>
          <w:rStyle w:val="FontStyle42"/>
          <w:sz w:val="28"/>
          <w:szCs w:val="28"/>
        </w:rPr>
      </w:pPr>
      <w:r>
        <w:rPr>
          <w:rStyle w:val="FontStyle42"/>
          <w:sz w:val="28"/>
          <w:szCs w:val="28"/>
          <w:lang w:val="uk-UA" w:eastAsia="uk-UA"/>
        </w:rPr>
        <w:t>3.11.  Судна не повинні</w:t>
      </w:r>
      <w:r w:rsidR="007C74BD" w:rsidRPr="006251B8">
        <w:rPr>
          <w:rStyle w:val="FontStyle42"/>
          <w:sz w:val="28"/>
          <w:szCs w:val="28"/>
          <w:lang w:val="uk-UA" w:eastAsia="uk-UA"/>
        </w:rPr>
        <w:t xml:space="preserve"> пересікати курс п</w:t>
      </w:r>
      <w:r>
        <w:rPr>
          <w:rStyle w:val="FontStyle42"/>
          <w:sz w:val="28"/>
          <w:szCs w:val="28"/>
          <w:lang w:val="uk-UA" w:eastAsia="uk-UA"/>
        </w:rPr>
        <w:t>о носу швидкісних суден,</w:t>
      </w:r>
      <w:r w:rsidR="007C74BD" w:rsidRPr="006251B8">
        <w:rPr>
          <w:rStyle w:val="FontStyle42"/>
          <w:sz w:val="28"/>
          <w:szCs w:val="28"/>
          <w:lang w:val="uk-UA" w:eastAsia="uk-UA"/>
        </w:rPr>
        <w:t xml:space="preserve"> які знаходяться </w:t>
      </w:r>
      <w:r>
        <w:rPr>
          <w:rStyle w:val="FontStyle42"/>
          <w:sz w:val="28"/>
          <w:szCs w:val="28"/>
          <w:lang w:val="uk-UA" w:eastAsia="uk-UA"/>
        </w:rPr>
        <w:t xml:space="preserve">у </w:t>
      </w:r>
      <w:r w:rsidR="007C74BD" w:rsidRPr="006251B8">
        <w:rPr>
          <w:rStyle w:val="FontStyle42"/>
          <w:sz w:val="28"/>
          <w:szCs w:val="28"/>
          <w:lang w:val="uk-UA" w:eastAsia="uk-UA"/>
        </w:rPr>
        <w:t xml:space="preserve">візуальній </w:t>
      </w:r>
      <w:r>
        <w:rPr>
          <w:rStyle w:val="FontStyle42"/>
          <w:sz w:val="28"/>
          <w:szCs w:val="28"/>
          <w:lang w:val="uk-UA" w:eastAsia="uk-UA"/>
        </w:rPr>
        <w:t xml:space="preserve">видимості </w:t>
      </w:r>
      <w:r w:rsidR="007C74BD" w:rsidRPr="006251B8">
        <w:rPr>
          <w:rStyle w:val="FontStyle42"/>
          <w:sz w:val="28"/>
          <w:szCs w:val="28"/>
          <w:lang w:val="uk-UA" w:eastAsia="uk-UA"/>
        </w:rPr>
        <w:t xml:space="preserve">(пересікати їх курс </w:t>
      </w:r>
      <w:r>
        <w:rPr>
          <w:rStyle w:val="FontStyle42"/>
          <w:sz w:val="28"/>
          <w:szCs w:val="28"/>
          <w:lang w:val="uk-UA" w:eastAsia="uk-UA"/>
        </w:rPr>
        <w:t>та</w:t>
      </w:r>
      <w:r w:rsidR="0069166A">
        <w:rPr>
          <w:rStyle w:val="FontStyle42"/>
          <w:sz w:val="28"/>
          <w:szCs w:val="28"/>
          <w:lang w:val="uk-UA" w:eastAsia="uk-UA"/>
        </w:rPr>
        <w:t xml:space="preserve"> курс</w:t>
      </w:r>
      <w:r>
        <w:rPr>
          <w:rStyle w:val="FontStyle42"/>
          <w:sz w:val="28"/>
          <w:szCs w:val="28"/>
          <w:lang w:val="uk-UA" w:eastAsia="uk-UA"/>
        </w:rPr>
        <w:t xml:space="preserve"> </w:t>
      </w:r>
      <w:r w:rsidR="007C74BD" w:rsidRPr="006251B8">
        <w:rPr>
          <w:rStyle w:val="FontStyle42"/>
          <w:sz w:val="28"/>
          <w:szCs w:val="28"/>
          <w:lang w:val="uk-UA" w:eastAsia="uk-UA"/>
        </w:rPr>
        <w:t>немаломірних водотонажних суден повинні, як правило, за кормою).</w:t>
      </w:r>
    </w:p>
    <w:p w14:paraId="23326146" w14:textId="77777777" w:rsidR="007C74BD" w:rsidRPr="006251B8" w:rsidRDefault="007C74BD" w:rsidP="00751A8C">
      <w:pPr>
        <w:pStyle w:val="Style31"/>
        <w:widowControl/>
        <w:tabs>
          <w:tab w:val="left" w:pos="0"/>
        </w:tabs>
        <w:spacing w:line="240" w:lineRule="auto"/>
        <w:ind w:firstLine="648"/>
        <w:jc w:val="both"/>
        <w:rPr>
          <w:rStyle w:val="FontStyle42"/>
          <w:sz w:val="28"/>
          <w:szCs w:val="28"/>
          <w:lang w:val="uk-UA" w:eastAsia="uk-UA"/>
        </w:rPr>
      </w:pPr>
      <w:r w:rsidRPr="006251B8">
        <w:rPr>
          <w:rStyle w:val="FontStyle42"/>
          <w:sz w:val="28"/>
          <w:szCs w:val="28"/>
          <w:lang w:val="uk-UA" w:eastAsia="uk-UA"/>
        </w:rPr>
        <w:t xml:space="preserve">Маневр пересікання курсу немаломірних водотонажних суден по носу, як виняток, повинен бути завершений не менше ніж за </w:t>
      </w:r>
      <w:smartTag w:uri="urn:schemas-microsoft-com:office:smarttags" w:element="metricconverter">
        <w:smartTagPr>
          <w:attr w:name="ProductID" w:val="500 м"/>
        </w:smartTagPr>
        <w:r w:rsidRPr="006251B8">
          <w:rPr>
            <w:rStyle w:val="FontStyle42"/>
            <w:sz w:val="28"/>
            <w:szCs w:val="28"/>
            <w:lang w:val="uk-UA" w:eastAsia="uk-UA"/>
          </w:rPr>
          <w:t>500 м</w:t>
        </w:r>
      </w:smartTag>
      <w:r w:rsidRPr="006251B8">
        <w:rPr>
          <w:rStyle w:val="FontStyle42"/>
          <w:sz w:val="28"/>
          <w:szCs w:val="28"/>
          <w:lang w:val="uk-UA" w:eastAsia="uk-UA"/>
        </w:rPr>
        <w:t xml:space="preserve"> від нього</w:t>
      </w:r>
      <w:r w:rsidR="00E006AA">
        <w:rPr>
          <w:rStyle w:val="FontStyle42"/>
          <w:sz w:val="28"/>
          <w:szCs w:val="28"/>
          <w:lang w:val="uk-UA" w:eastAsia="uk-UA"/>
        </w:rPr>
        <w:t>, у</w:t>
      </w:r>
      <w:r w:rsidRPr="006251B8">
        <w:rPr>
          <w:rStyle w:val="FontStyle42"/>
          <w:sz w:val="28"/>
          <w:szCs w:val="28"/>
          <w:lang w:val="uk-UA" w:eastAsia="uk-UA"/>
        </w:rPr>
        <w:t xml:space="preserve"> випадку пересічення суднового ходу в приписаному місці ці умови повинні також виконуватися.</w:t>
      </w:r>
    </w:p>
    <w:p w14:paraId="5ECA84FB" w14:textId="77777777" w:rsidR="007C74BD" w:rsidRPr="006251B8" w:rsidRDefault="007C74BD" w:rsidP="00E006AA">
      <w:pPr>
        <w:pStyle w:val="Style1"/>
        <w:widowControl/>
        <w:tabs>
          <w:tab w:val="left" w:pos="0"/>
        </w:tabs>
        <w:spacing w:before="110"/>
        <w:jc w:val="center"/>
        <w:rPr>
          <w:rStyle w:val="FontStyle41"/>
          <w:sz w:val="28"/>
          <w:szCs w:val="28"/>
          <w:lang w:val="uk-UA" w:eastAsia="uk-UA"/>
        </w:rPr>
      </w:pPr>
      <w:r w:rsidRPr="006251B8">
        <w:rPr>
          <w:rStyle w:val="FontStyle41"/>
          <w:sz w:val="28"/>
          <w:szCs w:val="28"/>
          <w:lang w:val="uk-UA" w:eastAsia="uk-UA"/>
        </w:rPr>
        <w:lastRenderedPageBreak/>
        <w:t>Рух маломірних суден в районі</w:t>
      </w:r>
      <w:r w:rsidR="00E006AA">
        <w:rPr>
          <w:rStyle w:val="FontStyle41"/>
          <w:sz w:val="28"/>
          <w:szCs w:val="28"/>
          <w:lang w:val="uk-UA" w:eastAsia="uk-UA"/>
        </w:rPr>
        <w:t xml:space="preserve"> міст</w:t>
      </w:r>
      <w:r w:rsidRPr="006251B8">
        <w:rPr>
          <w:rStyle w:val="FontStyle41"/>
          <w:sz w:val="28"/>
          <w:szCs w:val="28"/>
          <w:lang w:val="uk-UA" w:eastAsia="uk-UA"/>
        </w:rPr>
        <w:t xml:space="preserve"> Кременчука</w:t>
      </w:r>
      <w:r w:rsidR="00E006AA">
        <w:rPr>
          <w:rStyle w:val="FontStyle41"/>
          <w:sz w:val="28"/>
          <w:szCs w:val="28"/>
          <w:lang w:val="uk-UA" w:eastAsia="uk-UA"/>
        </w:rPr>
        <w:t xml:space="preserve"> та Комсомольська</w:t>
      </w:r>
    </w:p>
    <w:p w14:paraId="1A5C8720" w14:textId="77777777" w:rsidR="007C74BD" w:rsidRPr="006251B8" w:rsidRDefault="007C74BD" w:rsidP="00751A8C">
      <w:pPr>
        <w:pStyle w:val="Style17"/>
        <w:widowControl/>
        <w:tabs>
          <w:tab w:val="left" w:pos="0"/>
        </w:tabs>
        <w:spacing w:line="240" w:lineRule="auto"/>
        <w:rPr>
          <w:rFonts w:ascii="Times New Roman" w:hAnsi="Times New Roman"/>
          <w:sz w:val="28"/>
          <w:szCs w:val="28"/>
        </w:rPr>
      </w:pPr>
    </w:p>
    <w:p w14:paraId="6AB8865A" w14:textId="77777777" w:rsidR="007C74BD" w:rsidRPr="006251B8" w:rsidRDefault="007C74BD" w:rsidP="00E006AA">
      <w:pPr>
        <w:pStyle w:val="Style17"/>
        <w:widowControl/>
        <w:tabs>
          <w:tab w:val="left" w:pos="0"/>
        </w:tabs>
        <w:spacing w:before="38" w:line="240" w:lineRule="auto"/>
        <w:ind w:firstLine="720"/>
        <w:rPr>
          <w:rStyle w:val="FontStyle42"/>
          <w:sz w:val="28"/>
          <w:szCs w:val="28"/>
          <w:lang w:val="uk-UA" w:eastAsia="uk-UA"/>
        </w:rPr>
      </w:pPr>
      <w:r w:rsidRPr="006251B8">
        <w:rPr>
          <w:rStyle w:val="FontStyle42"/>
          <w:sz w:val="28"/>
          <w:szCs w:val="28"/>
          <w:lang w:val="uk-UA" w:eastAsia="uk-UA"/>
        </w:rPr>
        <w:t xml:space="preserve">3.12. Всі моторні і веслові човни повинні рухатися тільки за межами суднового ходу на відстані не ближче </w:t>
      </w:r>
      <w:smartTag w:uri="urn:schemas-microsoft-com:office:smarttags" w:element="metricconverter">
        <w:smartTagPr>
          <w:attr w:name="ProductID" w:val="10 м"/>
        </w:smartTagPr>
        <w:r w:rsidRPr="006251B8">
          <w:rPr>
            <w:rStyle w:val="FontStyle42"/>
            <w:sz w:val="28"/>
            <w:szCs w:val="28"/>
            <w:lang w:val="uk-UA" w:eastAsia="uk-UA"/>
          </w:rPr>
          <w:t>10 м</w:t>
        </w:r>
      </w:smartTag>
      <w:r w:rsidRPr="006251B8">
        <w:rPr>
          <w:rStyle w:val="FontStyle42"/>
          <w:sz w:val="28"/>
          <w:szCs w:val="28"/>
          <w:lang w:val="uk-UA" w:eastAsia="uk-UA"/>
        </w:rPr>
        <w:t xml:space="preserve"> від знаків судноплавної обстановки:</w:t>
      </w:r>
    </w:p>
    <w:p w14:paraId="44071F95" w14:textId="77777777" w:rsidR="007C74BD" w:rsidRPr="006251B8" w:rsidRDefault="007C74BD" w:rsidP="00E006AA">
      <w:pPr>
        <w:pStyle w:val="Style35"/>
        <w:widowControl/>
        <w:tabs>
          <w:tab w:val="left" w:pos="0"/>
          <w:tab w:val="left" w:pos="950"/>
        </w:tabs>
        <w:spacing w:line="240" w:lineRule="auto"/>
        <w:ind w:firstLine="720"/>
        <w:jc w:val="both"/>
        <w:rPr>
          <w:rStyle w:val="FontStyle42"/>
          <w:sz w:val="28"/>
          <w:szCs w:val="28"/>
          <w:lang w:val="uk-UA" w:eastAsia="uk-UA"/>
        </w:rPr>
      </w:pPr>
      <w:r w:rsidRPr="006251B8">
        <w:rPr>
          <w:rStyle w:val="FontStyle42"/>
          <w:sz w:val="28"/>
          <w:szCs w:val="28"/>
          <w:lang w:val="uk-UA" w:eastAsia="uk-UA"/>
        </w:rPr>
        <w:t>а)</w:t>
      </w:r>
      <w:r w:rsidRPr="006251B8">
        <w:rPr>
          <w:rStyle w:val="FontStyle42"/>
          <w:sz w:val="28"/>
          <w:szCs w:val="28"/>
          <w:lang w:val="uk-UA" w:eastAsia="uk-UA"/>
        </w:rPr>
        <w:tab/>
      </w:r>
      <w:r w:rsidR="00E006AA">
        <w:rPr>
          <w:rStyle w:val="FontStyle42"/>
          <w:sz w:val="28"/>
          <w:szCs w:val="28"/>
          <w:lang w:val="uk-UA" w:eastAsia="uk-UA"/>
        </w:rPr>
        <w:t xml:space="preserve"> </w:t>
      </w:r>
      <w:r w:rsidRPr="006251B8">
        <w:rPr>
          <w:rStyle w:val="FontStyle42"/>
          <w:sz w:val="28"/>
          <w:szCs w:val="28"/>
          <w:lang w:val="uk-UA" w:eastAsia="uk-UA"/>
        </w:rPr>
        <w:t>на ділянці від гирла підхідного каналу КремГЕС до колишньої станції Дормаш – тільки вздовж лівого берега;</w:t>
      </w:r>
    </w:p>
    <w:p w14:paraId="60537EC1" w14:textId="77777777" w:rsidR="007C74BD" w:rsidRPr="006251B8" w:rsidRDefault="00E006AA" w:rsidP="00E006AA">
      <w:pPr>
        <w:pStyle w:val="Style35"/>
        <w:widowControl/>
        <w:tabs>
          <w:tab w:val="left" w:pos="0"/>
          <w:tab w:val="left" w:pos="950"/>
        </w:tabs>
        <w:spacing w:before="5" w:line="240" w:lineRule="auto"/>
        <w:ind w:firstLine="720"/>
        <w:jc w:val="both"/>
        <w:rPr>
          <w:rStyle w:val="FontStyle42"/>
          <w:sz w:val="28"/>
          <w:szCs w:val="28"/>
          <w:lang w:val="uk-UA" w:eastAsia="uk-UA"/>
        </w:rPr>
      </w:pPr>
      <w:r>
        <w:rPr>
          <w:rStyle w:val="FontStyle42"/>
          <w:sz w:val="28"/>
          <w:szCs w:val="28"/>
          <w:lang w:val="uk-UA" w:eastAsia="uk-UA"/>
        </w:rPr>
        <w:t xml:space="preserve">б) </w:t>
      </w:r>
      <w:r w:rsidR="007C74BD" w:rsidRPr="006251B8">
        <w:rPr>
          <w:rStyle w:val="FontStyle42"/>
          <w:sz w:val="28"/>
          <w:szCs w:val="28"/>
          <w:lang w:val="uk-UA" w:eastAsia="uk-UA"/>
        </w:rPr>
        <w:t>на ділянці від колишньої станції Дормаш до опор старого мосту - тільки вздовж правого берега (біля острова Динька);</w:t>
      </w:r>
    </w:p>
    <w:p w14:paraId="7E3293F7" w14:textId="77777777" w:rsidR="007C74BD" w:rsidRPr="006251B8" w:rsidRDefault="007C74BD" w:rsidP="00E006AA">
      <w:pPr>
        <w:pStyle w:val="Style35"/>
        <w:widowControl/>
        <w:tabs>
          <w:tab w:val="left" w:pos="0"/>
          <w:tab w:val="left" w:pos="950"/>
        </w:tabs>
        <w:spacing w:before="10" w:line="240" w:lineRule="auto"/>
        <w:ind w:firstLine="720"/>
        <w:jc w:val="both"/>
        <w:rPr>
          <w:rStyle w:val="FontStyle42"/>
          <w:sz w:val="28"/>
          <w:szCs w:val="28"/>
          <w:lang w:val="uk-UA" w:eastAsia="uk-UA"/>
        </w:rPr>
      </w:pPr>
      <w:r w:rsidRPr="006251B8">
        <w:rPr>
          <w:rStyle w:val="FontStyle42"/>
          <w:sz w:val="28"/>
          <w:szCs w:val="28"/>
          <w:lang w:val="uk-UA" w:eastAsia="uk-UA"/>
        </w:rPr>
        <w:t>в)</w:t>
      </w:r>
      <w:r w:rsidRPr="006251B8">
        <w:rPr>
          <w:rStyle w:val="FontStyle42"/>
          <w:sz w:val="28"/>
          <w:szCs w:val="28"/>
          <w:lang w:val="uk-UA" w:eastAsia="uk-UA"/>
        </w:rPr>
        <w:tab/>
      </w:r>
      <w:r w:rsidR="00E006AA">
        <w:rPr>
          <w:rStyle w:val="FontStyle42"/>
          <w:sz w:val="28"/>
          <w:szCs w:val="28"/>
          <w:lang w:val="uk-UA" w:eastAsia="uk-UA"/>
        </w:rPr>
        <w:t xml:space="preserve"> </w:t>
      </w:r>
      <w:r w:rsidRPr="006251B8">
        <w:rPr>
          <w:rStyle w:val="FontStyle42"/>
          <w:sz w:val="28"/>
          <w:szCs w:val="28"/>
          <w:lang w:val="uk-UA" w:eastAsia="uk-UA"/>
        </w:rPr>
        <w:t>від</w:t>
      </w:r>
      <w:r w:rsidR="00E006AA">
        <w:rPr>
          <w:rStyle w:val="FontStyle42"/>
          <w:sz w:val="28"/>
          <w:szCs w:val="28"/>
          <w:lang w:val="uk-UA" w:eastAsia="uk-UA"/>
        </w:rPr>
        <w:t xml:space="preserve"> опор </w:t>
      </w:r>
      <w:r w:rsidRPr="006251B8">
        <w:rPr>
          <w:rStyle w:val="FontStyle42"/>
          <w:sz w:val="28"/>
          <w:szCs w:val="28"/>
          <w:lang w:val="uk-UA" w:eastAsia="uk-UA"/>
        </w:rPr>
        <w:t>старого мост</w:t>
      </w:r>
      <w:r w:rsidR="00E006AA">
        <w:rPr>
          <w:rStyle w:val="FontStyle42"/>
          <w:sz w:val="28"/>
          <w:szCs w:val="28"/>
          <w:lang w:val="uk-UA" w:eastAsia="uk-UA"/>
        </w:rPr>
        <w:t xml:space="preserve">у до човнової </w:t>
      </w:r>
      <w:r w:rsidRPr="006251B8">
        <w:rPr>
          <w:rStyle w:val="FontStyle42"/>
          <w:sz w:val="28"/>
          <w:szCs w:val="28"/>
          <w:lang w:val="uk-UA" w:eastAsia="uk-UA"/>
        </w:rPr>
        <w:t>станції Крюковського вагонобудівельного заводу тільки вздовж лівого берега;</w:t>
      </w:r>
    </w:p>
    <w:p w14:paraId="75637379" w14:textId="77777777" w:rsidR="007C74BD" w:rsidRDefault="007C74BD" w:rsidP="00751A8C">
      <w:pPr>
        <w:pStyle w:val="Style35"/>
        <w:widowControl/>
        <w:tabs>
          <w:tab w:val="left" w:pos="0"/>
          <w:tab w:val="left" w:pos="1080"/>
        </w:tabs>
        <w:spacing w:before="5" w:line="240" w:lineRule="auto"/>
        <w:ind w:firstLine="691"/>
        <w:jc w:val="both"/>
        <w:rPr>
          <w:rStyle w:val="FontStyle42"/>
          <w:sz w:val="28"/>
          <w:szCs w:val="28"/>
          <w:lang w:val="uk-UA" w:eastAsia="uk-UA"/>
        </w:rPr>
      </w:pPr>
      <w:r w:rsidRPr="006251B8">
        <w:rPr>
          <w:rStyle w:val="FontStyle42"/>
          <w:sz w:val="28"/>
          <w:szCs w:val="28"/>
          <w:lang w:val="uk-UA" w:eastAsia="uk-UA"/>
        </w:rPr>
        <w:t>г)</w:t>
      </w:r>
      <w:r w:rsidRPr="006251B8">
        <w:rPr>
          <w:rStyle w:val="FontStyle42"/>
          <w:sz w:val="28"/>
          <w:szCs w:val="28"/>
          <w:lang w:val="uk-UA" w:eastAsia="uk-UA"/>
        </w:rPr>
        <w:tab/>
        <w:t xml:space="preserve">проходити  Кременчуцький  міст  в  обох  напрямах  дозволяється  через  десятий </w:t>
      </w:r>
      <w:r w:rsidR="00DF5FC1" w:rsidRPr="006251B8">
        <w:rPr>
          <w:rStyle w:val="FontStyle42"/>
          <w:sz w:val="28"/>
          <w:szCs w:val="28"/>
          <w:lang w:val="uk-UA" w:eastAsia="uk-UA"/>
        </w:rPr>
        <w:t>судноплавний</w:t>
      </w:r>
      <w:r w:rsidRPr="006251B8">
        <w:rPr>
          <w:rStyle w:val="FontStyle42"/>
          <w:sz w:val="28"/>
          <w:szCs w:val="28"/>
          <w:lang w:val="uk-UA" w:eastAsia="uk-UA"/>
        </w:rPr>
        <w:t xml:space="preserve"> прольот.</w:t>
      </w:r>
    </w:p>
    <w:p w14:paraId="0351D5D5" w14:textId="77777777" w:rsidR="00DF5FC1" w:rsidRPr="006251B8" w:rsidRDefault="00DF5FC1" w:rsidP="00751A8C">
      <w:pPr>
        <w:pStyle w:val="Style35"/>
        <w:widowControl/>
        <w:tabs>
          <w:tab w:val="left" w:pos="0"/>
          <w:tab w:val="left" w:pos="1080"/>
        </w:tabs>
        <w:spacing w:before="5" w:line="240" w:lineRule="auto"/>
        <w:ind w:firstLine="691"/>
        <w:jc w:val="both"/>
        <w:rPr>
          <w:rStyle w:val="FontStyle42"/>
          <w:sz w:val="28"/>
          <w:szCs w:val="28"/>
          <w:lang w:val="uk-UA" w:eastAsia="uk-UA"/>
        </w:rPr>
      </w:pPr>
    </w:p>
    <w:p w14:paraId="7584FD01" w14:textId="77777777" w:rsidR="007C74BD" w:rsidRPr="006251B8" w:rsidRDefault="007C74BD" w:rsidP="00DF5FC1">
      <w:pPr>
        <w:pStyle w:val="Style17"/>
        <w:widowControl/>
        <w:tabs>
          <w:tab w:val="left" w:pos="0"/>
        </w:tabs>
        <w:spacing w:before="10" w:line="240" w:lineRule="auto"/>
        <w:ind w:firstLine="720"/>
        <w:rPr>
          <w:rStyle w:val="FontStyle42"/>
          <w:sz w:val="28"/>
          <w:szCs w:val="28"/>
          <w:lang w:val="uk-UA"/>
        </w:rPr>
      </w:pPr>
      <w:r w:rsidRPr="006251B8">
        <w:rPr>
          <w:rStyle w:val="FontStyle42"/>
          <w:sz w:val="28"/>
          <w:szCs w:val="28"/>
          <w:lang w:val="uk-UA"/>
        </w:rPr>
        <w:t>3.13</w:t>
      </w:r>
      <w:r w:rsidR="00DF5FC1">
        <w:rPr>
          <w:rStyle w:val="FontStyle42"/>
          <w:sz w:val="28"/>
          <w:szCs w:val="28"/>
          <w:lang w:val="uk-UA"/>
        </w:rPr>
        <w:t>.</w:t>
      </w:r>
      <w:r w:rsidRPr="006251B8">
        <w:rPr>
          <w:rStyle w:val="FontStyle42"/>
          <w:sz w:val="28"/>
          <w:szCs w:val="28"/>
          <w:lang w:val="uk-UA"/>
        </w:rPr>
        <w:t xml:space="preserve"> </w:t>
      </w:r>
      <w:r w:rsidR="00DF5FC1">
        <w:rPr>
          <w:rStyle w:val="FontStyle42"/>
          <w:sz w:val="28"/>
          <w:szCs w:val="28"/>
          <w:lang w:val="uk-UA"/>
        </w:rPr>
        <w:t xml:space="preserve"> </w:t>
      </w:r>
      <w:r w:rsidRPr="006251B8">
        <w:rPr>
          <w:rStyle w:val="FontStyle42"/>
          <w:sz w:val="28"/>
          <w:szCs w:val="28"/>
          <w:lang w:val="uk-UA"/>
        </w:rPr>
        <w:t>Маломірним суднам дозволяється пересікати судновий хід:</w:t>
      </w:r>
    </w:p>
    <w:p w14:paraId="09EB0B27" w14:textId="77777777" w:rsidR="007C74BD" w:rsidRPr="006251B8" w:rsidRDefault="007C74BD" w:rsidP="00DF5FC1">
      <w:pPr>
        <w:pStyle w:val="Style17"/>
        <w:widowControl/>
        <w:tabs>
          <w:tab w:val="left" w:pos="0"/>
        </w:tabs>
        <w:spacing w:before="10" w:line="240" w:lineRule="auto"/>
        <w:ind w:firstLine="720"/>
        <w:rPr>
          <w:rStyle w:val="FontStyle42"/>
          <w:sz w:val="28"/>
          <w:szCs w:val="28"/>
          <w:lang w:val="uk-UA"/>
        </w:rPr>
      </w:pPr>
      <w:r w:rsidRPr="006251B8">
        <w:rPr>
          <w:rStyle w:val="FontStyle42"/>
          <w:sz w:val="28"/>
          <w:szCs w:val="28"/>
          <w:lang w:val="uk-UA"/>
        </w:rPr>
        <w:t>а) в гирлі підхідного каналу КремГЕС при заході і виході з каналу;</w:t>
      </w:r>
    </w:p>
    <w:p w14:paraId="19177E0F" w14:textId="77777777" w:rsidR="007C74BD" w:rsidRPr="006251B8" w:rsidRDefault="007C74BD" w:rsidP="00DF5FC1">
      <w:pPr>
        <w:pStyle w:val="Style35"/>
        <w:widowControl/>
        <w:tabs>
          <w:tab w:val="left" w:pos="0"/>
          <w:tab w:val="left" w:pos="998"/>
        </w:tabs>
        <w:spacing w:line="240" w:lineRule="auto"/>
        <w:ind w:firstLine="720"/>
        <w:jc w:val="both"/>
        <w:rPr>
          <w:rStyle w:val="FontStyle42"/>
          <w:sz w:val="28"/>
          <w:szCs w:val="28"/>
          <w:lang w:val="uk-UA" w:eastAsia="uk-UA"/>
        </w:rPr>
      </w:pPr>
      <w:r w:rsidRPr="006251B8">
        <w:rPr>
          <w:rStyle w:val="FontStyle42"/>
          <w:sz w:val="28"/>
          <w:szCs w:val="28"/>
          <w:lang w:val="uk-UA" w:eastAsia="uk-UA"/>
        </w:rPr>
        <w:t>б)</w:t>
      </w:r>
      <w:r w:rsidRPr="006251B8">
        <w:rPr>
          <w:rStyle w:val="FontStyle42"/>
          <w:sz w:val="28"/>
          <w:szCs w:val="28"/>
          <w:lang w:val="uk-UA" w:eastAsia="uk-UA"/>
        </w:rPr>
        <w:tab/>
        <w:t>в р</w:t>
      </w:r>
      <w:r w:rsidR="00DF5FC1">
        <w:rPr>
          <w:rStyle w:val="FontStyle42"/>
          <w:sz w:val="28"/>
          <w:szCs w:val="28"/>
          <w:lang w:val="uk-UA" w:eastAsia="uk-UA"/>
        </w:rPr>
        <w:t>айоні колишньої станції Дормаш;</w:t>
      </w:r>
    </w:p>
    <w:p w14:paraId="354BC357" w14:textId="77777777" w:rsidR="007C74BD" w:rsidRPr="006251B8" w:rsidRDefault="007C74BD" w:rsidP="00DF5FC1">
      <w:pPr>
        <w:pStyle w:val="Style35"/>
        <w:widowControl/>
        <w:tabs>
          <w:tab w:val="left" w:pos="0"/>
          <w:tab w:val="left" w:pos="998"/>
        </w:tabs>
        <w:spacing w:line="240" w:lineRule="auto"/>
        <w:ind w:firstLine="720"/>
        <w:jc w:val="both"/>
        <w:rPr>
          <w:rStyle w:val="FontStyle42"/>
          <w:sz w:val="28"/>
          <w:szCs w:val="28"/>
          <w:lang w:val="uk-UA" w:eastAsia="uk-UA"/>
        </w:rPr>
      </w:pPr>
      <w:r w:rsidRPr="006251B8">
        <w:rPr>
          <w:rStyle w:val="FontStyle42"/>
          <w:sz w:val="28"/>
          <w:szCs w:val="28"/>
          <w:lang w:val="uk-UA" w:eastAsia="uk-UA"/>
        </w:rPr>
        <w:t>в)</w:t>
      </w:r>
      <w:r w:rsidRPr="006251B8">
        <w:rPr>
          <w:rStyle w:val="FontStyle42"/>
          <w:sz w:val="28"/>
          <w:szCs w:val="28"/>
          <w:lang w:val="uk-UA" w:eastAsia="uk-UA"/>
        </w:rPr>
        <w:tab/>
        <w:t>в районі опор старого мосту.</w:t>
      </w:r>
    </w:p>
    <w:p w14:paraId="3691BBCB" w14:textId="77777777" w:rsidR="007C74BD" w:rsidRPr="006251B8" w:rsidRDefault="00DF5FC1" w:rsidP="00DF5FC1">
      <w:pPr>
        <w:pStyle w:val="Style33"/>
        <w:widowControl/>
        <w:numPr>
          <w:ilvl w:val="0"/>
          <w:numId w:val="9"/>
        </w:numPr>
        <w:tabs>
          <w:tab w:val="left" w:pos="0"/>
        </w:tabs>
        <w:spacing w:before="283"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Вхід в підхідний канал шлюзу КремГЕС дозволяється маломірним суднам, які базуються на стоянках на озері Довгому і рухаються вверх для шлюзування.</w:t>
      </w:r>
    </w:p>
    <w:p w14:paraId="0FDE36C3" w14:textId="77777777" w:rsidR="007C74BD" w:rsidRPr="006251B8" w:rsidRDefault="00DF5FC1" w:rsidP="00DF5FC1">
      <w:pPr>
        <w:pStyle w:val="Style33"/>
        <w:widowControl/>
        <w:numPr>
          <w:ilvl w:val="0"/>
          <w:numId w:val="9"/>
        </w:numPr>
        <w:tabs>
          <w:tab w:val="left" w:pos="0"/>
        </w:tabs>
        <w:spacing w:before="288"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Рух вітрильних суден по підхідному каналу КремГЕС забороняється, крім випадків проходження таких суден через шлюз.</w:t>
      </w:r>
    </w:p>
    <w:p w14:paraId="5AE78C6A" w14:textId="77777777" w:rsidR="007C74BD" w:rsidRPr="006251B8" w:rsidRDefault="00DF5FC1" w:rsidP="00DF5FC1">
      <w:pPr>
        <w:pStyle w:val="Style33"/>
        <w:widowControl/>
        <w:numPr>
          <w:ilvl w:val="0"/>
          <w:numId w:val="9"/>
        </w:numPr>
        <w:tabs>
          <w:tab w:val="left" w:pos="0"/>
        </w:tabs>
        <w:spacing w:before="283"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Проходження шлюзів маломірними суднами регламентується діючими загальними та місцевими Правилами пропуску суден через судноплавні шлюзи України.</w:t>
      </w:r>
    </w:p>
    <w:p w14:paraId="0002937B" w14:textId="77777777" w:rsidR="007C74BD" w:rsidRPr="006251B8" w:rsidRDefault="00DF5FC1" w:rsidP="00DF5FC1">
      <w:pPr>
        <w:pStyle w:val="Style32"/>
        <w:widowControl/>
        <w:numPr>
          <w:ilvl w:val="0"/>
          <w:numId w:val="9"/>
        </w:numPr>
        <w:tabs>
          <w:tab w:val="left" w:pos="0"/>
        </w:tabs>
        <w:spacing w:before="274" w:line="240" w:lineRule="auto"/>
        <w:ind w:firstLine="720"/>
        <w:jc w:val="both"/>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 xml:space="preserve">На всіх озерах, ставках, водосховищах (крім Кременчуцького та Дніпродзержинського), а також на середніх і малих річках на території Полтавської області, рух маломірних суден з механічною тягою заборонено протягом року. Поза нерестовим періодом дозволяється рух весловим суднам, </w:t>
      </w:r>
      <w:r>
        <w:rPr>
          <w:rStyle w:val="FontStyle42"/>
          <w:sz w:val="28"/>
          <w:szCs w:val="28"/>
          <w:lang w:val="uk-UA" w:eastAsia="uk-UA"/>
        </w:rPr>
        <w:t xml:space="preserve"> </w:t>
      </w:r>
      <w:r w:rsidR="007C74BD" w:rsidRPr="006251B8">
        <w:rPr>
          <w:rStyle w:val="FontStyle42"/>
          <w:sz w:val="28"/>
          <w:szCs w:val="28"/>
          <w:lang w:val="uk-UA" w:eastAsia="uk-UA"/>
        </w:rPr>
        <w:t>які пройшли т</w:t>
      </w:r>
      <w:r w:rsidR="00C82DA0">
        <w:rPr>
          <w:rStyle w:val="FontStyle42"/>
          <w:sz w:val="28"/>
          <w:szCs w:val="28"/>
          <w:lang w:val="uk-UA" w:eastAsia="uk-UA"/>
        </w:rPr>
        <w:t>ехнічний огляд і зареєстровані у</w:t>
      </w:r>
      <w:r w:rsidR="007C74BD" w:rsidRPr="006251B8">
        <w:rPr>
          <w:rStyle w:val="FontStyle42"/>
          <w:sz w:val="28"/>
          <w:szCs w:val="28"/>
          <w:lang w:val="uk-UA" w:eastAsia="uk-UA"/>
        </w:rPr>
        <w:t xml:space="preserve"> </w:t>
      </w:r>
      <w:r w:rsidR="000104B0">
        <w:rPr>
          <w:rStyle w:val="FontStyle42"/>
          <w:sz w:val="28"/>
          <w:szCs w:val="28"/>
          <w:lang w:val="uk-UA" w:eastAsia="uk-UA"/>
        </w:rPr>
        <w:t xml:space="preserve">відповідному структурному підрозділі </w:t>
      </w:r>
      <w:r w:rsidR="00C82DA0">
        <w:rPr>
          <w:rStyle w:val="FontStyle42"/>
          <w:sz w:val="28"/>
          <w:szCs w:val="28"/>
          <w:lang w:val="uk-UA" w:eastAsia="uk-UA"/>
        </w:rPr>
        <w:t>Державної інспекції України з безпеки на морському та річковому транспорті.</w:t>
      </w:r>
    </w:p>
    <w:p w14:paraId="7DE08868" w14:textId="77777777" w:rsidR="007C74BD" w:rsidRPr="006251B8" w:rsidRDefault="007C74BD" w:rsidP="00DF5FC1">
      <w:pPr>
        <w:pStyle w:val="Style33"/>
        <w:widowControl/>
        <w:numPr>
          <w:ilvl w:val="0"/>
          <w:numId w:val="9"/>
        </w:numPr>
        <w:tabs>
          <w:tab w:val="left" w:pos="0"/>
        </w:tabs>
        <w:spacing w:before="298" w:line="240" w:lineRule="auto"/>
        <w:ind w:firstLine="720"/>
        <w:rPr>
          <w:rStyle w:val="FontStyle42"/>
          <w:sz w:val="28"/>
          <w:szCs w:val="28"/>
          <w:lang w:val="uk-UA" w:eastAsia="uk-UA"/>
        </w:rPr>
      </w:pPr>
      <w:r w:rsidRPr="006251B8">
        <w:rPr>
          <w:rStyle w:val="FontStyle42"/>
          <w:sz w:val="28"/>
          <w:szCs w:val="28"/>
          <w:lang w:val="uk-UA" w:eastAsia="uk-UA"/>
        </w:rPr>
        <w:t>Рух моторних човнів вище Кременчуцького мосту заборонено, крім суден, човнові станції яких розташовані вище мосту.</w:t>
      </w:r>
    </w:p>
    <w:p w14:paraId="29DDFCDD" w14:textId="77777777" w:rsidR="007C74BD" w:rsidRPr="006251B8" w:rsidRDefault="007C74BD" w:rsidP="00DF5FC1">
      <w:pPr>
        <w:pStyle w:val="Style33"/>
        <w:widowControl/>
        <w:tabs>
          <w:tab w:val="left" w:pos="0"/>
        </w:tabs>
        <w:spacing w:line="240" w:lineRule="auto"/>
        <w:ind w:firstLine="720"/>
        <w:rPr>
          <w:rFonts w:ascii="Times New Roman" w:hAnsi="Times New Roman"/>
          <w:sz w:val="28"/>
          <w:szCs w:val="28"/>
        </w:rPr>
      </w:pPr>
    </w:p>
    <w:p w14:paraId="443A6E18" w14:textId="77777777" w:rsidR="007C74BD" w:rsidRPr="006251B8" w:rsidRDefault="007C74BD" w:rsidP="00DF5FC1">
      <w:pPr>
        <w:pStyle w:val="Style33"/>
        <w:widowControl/>
        <w:tabs>
          <w:tab w:val="left" w:pos="0"/>
          <w:tab w:val="left" w:pos="816"/>
        </w:tabs>
        <w:spacing w:before="38" w:line="240" w:lineRule="auto"/>
        <w:ind w:firstLine="720"/>
        <w:rPr>
          <w:rStyle w:val="FontStyle42"/>
          <w:sz w:val="28"/>
          <w:szCs w:val="28"/>
          <w:lang w:val="uk-UA" w:eastAsia="uk-UA"/>
        </w:rPr>
      </w:pPr>
      <w:r w:rsidRPr="006251B8">
        <w:rPr>
          <w:rStyle w:val="FontStyle42"/>
          <w:sz w:val="28"/>
          <w:szCs w:val="28"/>
          <w:lang w:val="uk-UA" w:eastAsia="uk-UA"/>
        </w:rPr>
        <w:t>3.19.</w:t>
      </w:r>
      <w:r w:rsidRPr="006251B8">
        <w:rPr>
          <w:rStyle w:val="FontStyle42"/>
          <w:sz w:val="28"/>
          <w:szCs w:val="28"/>
          <w:lang w:val="uk-UA" w:eastAsia="uk-UA"/>
        </w:rPr>
        <w:tab/>
        <w:t xml:space="preserve">Відповідальність за вихід маломірних суден у плавання при </w:t>
      </w:r>
      <w:r w:rsidR="00DF5FC1">
        <w:rPr>
          <w:rStyle w:val="FontStyle42"/>
          <w:sz w:val="28"/>
          <w:szCs w:val="28"/>
          <w:lang w:val="uk-UA" w:eastAsia="uk-UA"/>
        </w:rPr>
        <w:t xml:space="preserve">несприятливих погодних </w:t>
      </w:r>
      <w:r w:rsidRPr="006251B8">
        <w:rPr>
          <w:rStyle w:val="FontStyle42"/>
          <w:sz w:val="28"/>
          <w:szCs w:val="28"/>
          <w:lang w:val="uk-UA" w:eastAsia="uk-UA"/>
        </w:rPr>
        <w:t>умовах та в заборонений для виходу час несуть керівники баз стоянки маломірних (малих) суден.</w:t>
      </w:r>
    </w:p>
    <w:p w14:paraId="109E7752" w14:textId="77777777" w:rsidR="007C74BD" w:rsidRPr="006251B8" w:rsidRDefault="007C74BD" w:rsidP="00751A8C">
      <w:pPr>
        <w:pStyle w:val="Style34"/>
        <w:widowControl/>
        <w:tabs>
          <w:tab w:val="left" w:pos="0"/>
        </w:tabs>
        <w:spacing w:line="240" w:lineRule="auto"/>
        <w:jc w:val="both"/>
        <w:rPr>
          <w:rFonts w:ascii="Times New Roman" w:hAnsi="Times New Roman"/>
          <w:sz w:val="28"/>
          <w:szCs w:val="28"/>
        </w:rPr>
      </w:pPr>
    </w:p>
    <w:p w14:paraId="2A544E25" w14:textId="77777777" w:rsidR="007C74BD" w:rsidRDefault="007C74BD" w:rsidP="00DF5FC1">
      <w:pPr>
        <w:pStyle w:val="Style34"/>
        <w:widowControl/>
        <w:tabs>
          <w:tab w:val="left" w:pos="0"/>
        </w:tabs>
        <w:spacing w:before="34" w:line="240" w:lineRule="auto"/>
        <w:ind w:firstLine="720"/>
        <w:jc w:val="both"/>
        <w:rPr>
          <w:rStyle w:val="FontStyle42"/>
          <w:sz w:val="28"/>
          <w:szCs w:val="28"/>
          <w:lang w:val="uk-UA" w:eastAsia="uk-UA"/>
        </w:rPr>
      </w:pPr>
      <w:r w:rsidRPr="006251B8">
        <w:rPr>
          <w:rStyle w:val="FontStyle42"/>
          <w:sz w:val="28"/>
          <w:szCs w:val="28"/>
          <w:lang w:val="uk-UA" w:eastAsia="uk-UA"/>
        </w:rPr>
        <w:t>3.20.</w:t>
      </w:r>
      <w:r w:rsidRPr="006251B8">
        <w:rPr>
          <w:rStyle w:val="FontStyle42"/>
          <w:sz w:val="28"/>
          <w:szCs w:val="28"/>
          <w:lang w:val="uk-UA" w:eastAsia="uk-UA"/>
        </w:rPr>
        <w:tab/>
        <w:t xml:space="preserve">Рух човнів, </w:t>
      </w:r>
      <w:r w:rsidR="006B2677">
        <w:rPr>
          <w:rStyle w:val="FontStyle42"/>
          <w:sz w:val="28"/>
          <w:szCs w:val="28"/>
          <w:lang w:val="uk-UA" w:eastAsia="uk-UA"/>
        </w:rPr>
        <w:t>водних мотоциклів (гідроциклів)</w:t>
      </w:r>
      <w:r w:rsidRPr="006251B8">
        <w:rPr>
          <w:rStyle w:val="FontStyle42"/>
          <w:sz w:val="28"/>
          <w:szCs w:val="28"/>
          <w:lang w:val="uk-UA" w:eastAsia="uk-UA"/>
        </w:rPr>
        <w:t xml:space="preserve"> по рейдах і вздовж пляжів, а також </w:t>
      </w:r>
      <w:r w:rsidRPr="006251B8">
        <w:rPr>
          <w:rStyle w:val="FontStyle42"/>
          <w:sz w:val="28"/>
          <w:szCs w:val="28"/>
          <w:lang w:eastAsia="uk-UA"/>
        </w:rPr>
        <w:t xml:space="preserve">буксировка </w:t>
      </w:r>
      <w:r w:rsidRPr="006251B8">
        <w:rPr>
          <w:rStyle w:val="FontStyle42"/>
          <w:sz w:val="28"/>
          <w:szCs w:val="28"/>
          <w:lang w:val="uk-UA" w:eastAsia="uk-UA"/>
        </w:rPr>
        <w:t>в цих місцях водних лижників забороняється.</w:t>
      </w:r>
    </w:p>
    <w:p w14:paraId="7F46B49C" w14:textId="77777777" w:rsidR="00C82DA0" w:rsidRDefault="00C82DA0" w:rsidP="00DF5FC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lastRenderedPageBreak/>
        <w:t xml:space="preserve">3.21. </w:t>
      </w:r>
      <w:r w:rsidR="00636BA2">
        <w:rPr>
          <w:rStyle w:val="FontStyle42"/>
          <w:sz w:val="28"/>
          <w:szCs w:val="28"/>
          <w:lang w:val="uk-UA" w:eastAsia="uk-UA"/>
        </w:rPr>
        <w:t>Заборонити рух маломірних (малих) суден в затоці «Барбара» так, як акваторія затоки використовується для проведення змагань та тренування ДЮСШ № 3 міста Комсомольська.</w:t>
      </w:r>
    </w:p>
    <w:p w14:paraId="568BB656" w14:textId="77777777" w:rsidR="00636BA2" w:rsidRDefault="00636BA2" w:rsidP="00DF5FC1">
      <w:pPr>
        <w:pStyle w:val="Style34"/>
        <w:widowControl/>
        <w:tabs>
          <w:tab w:val="left" w:pos="0"/>
        </w:tabs>
        <w:spacing w:before="34" w:line="240" w:lineRule="auto"/>
        <w:ind w:firstLine="720"/>
        <w:jc w:val="both"/>
        <w:rPr>
          <w:rStyle w:val="FontStyle42"/>
          <w:sz w:val="28"/>
          <w:szCs w:val="28"/>
          <w:lang w:val="uk-UA" w:eastAsia="uk-UA"/>
        </w:rPr>
      </w:pPr>
    </w:p>
    <w:p w14:paraId="48DEF036" w14:textId="77777777" w:rsidR="00636BA2" w:rsidRDefault="00636BA2" w:rsidP="00DF5FC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3.22. Акваторії місць масового відпочинку людей (пляжів) мають бути огороджені буями, вхід самохідних плавзасобів в акваторії пляжів категорично заборонено.</w:t>
      </w:r>
    </w:p>
    <w:p w14:paraId="2BB221D5" w14:textId="77777777" w:rsidR="00636BA2" w:rsidRDefault="00636BA2" w:rsidP="00DF5FC1">
      <w:pPr>
        <w:pStyle w:val="Style34"/>
        <w:widowControl/>
        <w:tabs>
          <w:tab w:val="left" w:pos="0"/>
        </w:tabs>
        <w:spacing w:before="34" w:line="240" w:lineRule="auto"/>
        <w:ind w:firstLine="720"/>
        <w:jc w:val="both"/>
        <w:rPr>
          <w:rStyle w:val="FontStyle42"/>
          <w:sz w:val="28"/>
          <w:szCs w:val="28"/>
          <w:lang w:val="uk-UA" w:eastAsia="uk-UA"/>
        </w:rPr>
      </w:pPr>
    </w:p>
    <w:p w14:paraId="6BC8B687" w14:textId="77777777" w:rsidR="00636BA2" w:rsidRDefault="00636BA2" w:rsidP="00DF5FC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3.23. При організації розваг на воді, коли самохідний плавзасіб буксує несамохідний плавзасіб на яко</w:t>
      </w:r>
      <w:r w:rsidR="00CC4253">
        <w:rPr>
          <w:rStyle w:val="FontStyle42"/>
          <w:sz w:val="28"/>
          <w:szCs w:val="28"/>
          <w:lang w:val="uk-UA" w:eastAsia="uk-UA"/>
        </w:rPr>
        <w:t>му перевозяться люди, повинні б</w:t>
      </w:r>
      <w:r>
        <w:rPr>
          <w:rStyle w:val="FontStyle42"/>
          <w:sz w:val="28"/>
          <w:szCs w:val="28"/>
          <w:lang w:val="uk-UA" w:eastAsia="uk-UA"/>
        </w:rPr>
        <w:t xml:space="preserve">ути вжиті </w:t>
      </w:r>
      <w:r w:rsidR="00CC4253">
        <w:rPr>
          <w:rStyle w:val="FontStyle42"/>
          <w:sz w:val="28"/>
          <w:szCs w:val="28"/>
          <w:lang w:val="uk-UA" w:eastAsia="uk-UA"/>
        </w:rPr>
        <w:t>вичерпні заходи щодо забезпечення безпеки людей, зокрема:</w:t>
      </w:r>
    </w:p>
    <w:p w14:paraId="0E0F4432" w14:textId="77777777" w:rsidR="00CC4253" w:rsidRDefault="00CC4253" w:rsidP="00DF5FC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 судноводій самохідного судна повинен мати відповідні кваліфікаційні документи, які надають право управляти плавзасобом;</w:t>
      </w:r>
    </w:p>
    <w:p w14:paraId="7AB7DC0C" w14:textId="77777777" w:rsidR="00CC4253" w:rsidRDefault="00CC4253" w:rsidP="00DF5FC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 судноводій, а також люди, які знаходяться на несамохідному плавзасобі повинні бути одягнені у рятувальні жилети промислового виробництва;</w:t>
      </w:r>
    </w:p>
    <w:p w14:paraId="7A81A6CD" w14:textId="77777777" w:rsidR="00CC4253" w:rsidRDefault="00CC4253" w:rsidP="00DF5FC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  при відході самохідного плавзасобу, який буксує несамохідний, на якому знаходяться люди, за 50 метрів від берега повинен постійно чергувати катер з рятувальниками;</w:t>
      </w:r>
    </w:p>
    <w:p w14:paraId="5AE8FCC8" w14:textId="77777777" w:rsidR="00CC4253" w:rsidRDefault="003C6D24" w:rsidP="00DF5FC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 xml:space="preserve">- підхід до берега та відхід від нього повинні здійснюватись зі швидкістю до 5 км/год у спеціально встановлених місцях (коридорах), шириною не менше 10 метрів, які огороджуються </w:t>
      </w:r>
      <w:r w:rsidR="000C72B0">
        <w:rPr>
          <w:rStyle w:val="FontStyle42"/>
          <w:sz w:val="28"/>
          <w:szCs w:val="28"/>
          <w:lang w:val="uk-UA" w:eastAsia="uk-UA"/>
        </w:rPr>
        <w:t>буями: на морі – від берега протягом 100 метрів з обох сторін встановлюються червоні буї через кожні 5 метрів, на річці – від берега протягом 50 метрів з обох сторін встановлюються червоні буї через кожні 5 метрів (розміщення таких коридорів на судновому ході заборонено).</w:t>
      </w:r>
    </w:p>
    <w:p w14:paraId="37367DAB" w14:textId="77777777" w:rsidR="00913D0A" w:rsidRDefault="00913D0A" w:rsidP="00DF5FC1">
      <w:pPr>
        <w:pStyle w:val="Style34"/>
        <w:widowControl/>
        <w:tabs>
          <w:tab w:val="left" w:pos="0"/>
        </w:tabs>
        <w:spacing w:before="34" w:line="240" w:lineRule="auto"/>
        <w:ind w:firstLine="720"/>
        <w:jc w:val="both"/>
        <w:rPr>
          <w:rStyle w:val="FontStyle42"/>
          <w:sz w:val="28"/>
          <w:szCs w:val="28"/>
          <w:lang w:val="uk-UA" w:eastAsia="uk-UA"/>
        </w:rPr>
      </w:pPr>
    </w:p>
    <w:p w14:paraId="407FCA02" w14:textId="77777777" w:rsidR="00913D0A" w:rsidRDefault="00913D0A" w:rsidP="00DF5FC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3.24. Межі акваторії, на якій здійснюються розваги, повинні бути погоджені з Дніпропетровським міжрегіональним відділом Державної інспекції України з безпеки на морському та річковому транспорті, крайні точки зазначеної акваторії помічаються червоними буями, по периметру встановлюються помаранчеві буї через кожні 50 метрів, при цьому вихід із акваторії суден, що задіяні в розвагах, може здійснюватися тільки в умовах крайньої необхідності.</w:t>
      </w:r>
      <w:r w:rsidR="00C0114D">
        <w:rPr>
          <w:rStyle w:val="FontStyle42"/>
          <w:sz w:val="28"/>
          <w:szCs w:val="28"/>
          <w:lang w:val="uk-UA" w:eastAsia="uk-UA"/>
        </w:rPr>
        <w:t xml:space="preserve"> Підхід самохідних суден до берега у місцях масового відпочинку людей у необладнаних буями місцях заборонений.</w:t>
      </w:r>
    </w:p>
    <w:p w14:paraId="0175941C" w14:textId="77777777" w:rsidR="00C0114D" w:rsidRDefault="00C0114D" w:rsidP="00DF5FC1">
      <w:pPr>
        <w:pStyle w:val="Style34"/>
        <w:widowControl/>
        <w:tabs>
          <w:tab w:val="left" w:pos="0"/>
        </w:tabs>
        <w:spacing w:before="34" w:line="240" w:lineRule="auto"/>
        <w:ind w:firstLine="720"/>
        <w:jc w:val="both"/>
        <w:rPr>
          <w:rStyle w:val="FontStyle42"/>
          <w:sz w:val="28"/>
          <w:szCs w:val="28"/>
          <w:lang w:val="uk-UA" w:eastAsia="uk-UA"/>
        </w:rPr>
      </w:pPr>
    </w:p>
    <w:p w14:paraId="16BFA06F" w14:textId="77777777" w:rsidR="007C0E81" w:rsidRDefault="00C0114D" w:rsidP="007C0E81">
      <w:pPr>
        <w:pStyle w:val="Style34"/>
        <w:widowControl/>
        <w:tabs>
          <w:tab w:val="left" w:pos="0"/>
        </w:tabs>
        <w:spacing w:before="34" w:line="240" w:lineRule="auto"/>
        <w:ind w:firstLine="720"/>
        <w:jc w:val="both"/>
        <w:rPr>
          <w:rStyle w:val="FontStyle42"/>
          <w:sz w:val="28"/>
          <w:szCs w:val="28"/>
          <w:lang w:val="uk-UA" w:eastAsia="uk-UA"/>
        </w:rPr>
      </w:pPr>
      <w:r>
        <w:rPr>
          <w:rStyle w:val="FontStyle42"/>
          <w:sz w:val="28"/>
          <w:szCs w:val="28"/>
          <w:lang w:val="uk-UA" w:eastAsia="uk-UA"/>
        </w:rPr>
        <w:t>3.25. Для недопущення наближення відпочиваючих на воді до гідротехнічної споруди (причалу) під час швартування суден</w:t>
      </w:r>
      <w:r w:rsidR="007C0E81">
        <w:rPr>
          <w:rStyle w:val="FontStyle42"/>
          <w:sz w:val="28"/>
          <w:szCs w:val="28"/>
          <w:lang w:val="uk-UA" w:eastAsia="uk-UA"/>
        </w:rPr>
        <w:t>,</w:t>
      </w:r>
      <w:r>
        <w:rPr>
          <w:rStyle w:val="FontStyle42"/>
          <w:sz w:val="28"/>
          <w:szCs w:val="28"/>
          <w:lang w:val="uk-UA" w:eastAsia="uk-UA"/>
        </w:rPr>
        <w:t xml:space="preserve"> акваторія для швартування судна біля гідротехнічної споруди (причалу) має бути огороджена червоними плавучими буями зі сторонами підходу, безпечне швартування має забезпечувати береговий матрос.</w:t>
      </w:r>
    </w:p>
    <w:p w14:paraId="507A86E2" w14:textId="77777777" w:rsidR="007C0E81" w:rsidRDefault="007C0E81" w:rsidP="007C0E81">
      <w:pPr>
        <w:pStyle w:val="Style34"/>
        <w:widowControl/>
        <w:tabs>
          <w:tab w:val="left" w:pos="0"/>
        </w:tabs>
        <w:spacing w:before="34" w:line="240" w:lineRule="auto"/>
        <w:ind w:firstLine="720"/>
        <w:jc w:val="both"/>
        <w:rPr>
          <w:rStyle w:val="FontStyle42"/>
          <w:sz w:val="28"/>
          <w:szCs w:val="28"/>
          <w:lang w:val="uk-UA" w:eastAsia="uk-UA"/>
        </w:rPr>
      </w:pPr>
    </w:p>
    <w:p w14:paraId="0795792A" w14:textId="77777777" w:rsidR="004B534D" w:rsidRDefault="004B534D" w:rsidP="007C0E81">
      <w:pPr>
        <w:pStyle w:val="Style34"/>
        <w:widowControl/>
        <w:tabs>
          <w:tab w:val="left" w:pos="0"/>
        </w:tabs>
        <w:spacing w:before="34" w:line="240" w:lineRule="auto"/>
        <w:ind w:firstLine="720"/>
        <w:jc w:val="both"/>
        <w:rPr>
          <w:rStyle w:val="FontStyle42"/>
          <w:sz w:val="28"/>
          <w:szCs w:val="28"/>
          <w:lang w:val="uk-UA" w:eastAsia="uk-UA"/>
        </w:rPr>
      </w:pPr>
    </w:p>
    <w:p w14:paraId="0C55EF04" w14:textId="77777777" w:rsidR="004B534D" w:rsidRDefault="004B534D" w:rsidP="007C0E81">
      <w:pPr>
        <w:pStyle w:val="Style34"/>
        <w:widowControl/>
        <w:tabs>
          <w:tab w:val="left" w:pos="0"/>
        </w:tabs>
        <w:spacing w:before="34" w:line="240" w:lineRule="auto"/>
        <w:ind w:firstLine="720"/>
        <w:jc w:val="both"/>
        <w:rPr>
          <w:rStyle w:val="FontStyle42"/>
          <w:sz w:val="28"/>
          <w:szCs w:val="28"/>
          <w:lang w:val="uk-UA" w:eastAsia="uk-UA"/>
        </w:rPr>
      </w:pPr>
    </w:p>
    <w:p w14:paraId="57BF2D1D" w14:textId="77777777" w:rsidR="004B534D" w:rsidRDefault="004B534D" w:rsidP="007C0E81">
      <w:pPr>
        <w:pStyle w:val="Style34"/>
        <w:widowControl/>
        <w:tabs>
          <w:tab w:val="left" w:pos="0"/>
        </w:tabs>
        <w:spacing w:before="34" w:line="240" w:lineRule="auto"/>
        <w:ind w:firstLine="720"/>
        <w:jc w:val="both"/>
        <w:rPr>
          <w:rStyle w:val="FontStyle42"/>
          <w:sz w:val="28"/>
          <w:szCs w:val="28"/>
          <w:lang w:val="uk-UA" w:eastAsia="uk-UA"/>
        </w:rPr>
      </w:pPr>
    </w:p>
    <w:p w14:paraId="5C32A85F" w14:textId="77777777" w:rsidR="007C74BD" w:rsidRDefault="007C74BD" w:rsidP="007C0E81">
      <w:pPr>
        <w:pStyle w:val="Style34"/>
        <w:widowControl/>
        <w:tabs>
          <w:tab w:val="left" w:pos="0"/>
        </w:tabs>
        <w:spacing w:before="34" w:line="240" w:lineRule="auto"/>
        <w:ind w:firstLine="720"/>
        <w:jc w:val="center"/>
        <w:rPr>
          <w:rStyle w:val="FontStyle49"/>
          <w:sz w:val="28"/>
          <w:szCs w:val="28"/>
          <w:lang w:val="uk-UA" w:eastAsia="uk-UA"/>
        </w:rPr>
      </w:pPr>
      <w:r w:rsidRPr="006251B8">
        <w:rPr>
          <w:rStyle w:val="FontStyle49"/>
          <w:sz w:val="28"/>
          <w:szCs w:val="28"/>
          <w:lang w:val="uk-UA" w:eastAsia="uk-UA"/>
        </w:rPr>
        <w:lastRenderedPageBreak/>
        <w:t>Порядок розходження суден</w:t>
      </w:r>
    </w:p>
    <w:p w14:paraId="1E722180" w14:textId="77777777" w:rsidR="004B534D" w:rsidRPr="006251B8" w:rsidRDefault="004B534D" w:rsidP="007C0E81">
      <w:pPr>
        <w:pStyle w:val="Style34"/>
        <w:widowControl/>
        <w:tabs>
          <w:tab w:val="left" w:pos="0"/>
        </w:tabs>
        <w:spacing w:before="34" w:line="240" w:lineRule="auto"/>
        <w:ind w:firstLine="720"/>
        <w:jc w:val="center"/>
        <w:rPr>
          <w:rStyle w:val="FontStyle49"/>
          <w:sz w:val="28"/>
          <w:szCs w:val="28"/>
        </w:rPr>
      </w:pPr>
    </w:p>
    <w:p w14:paraId="1B7BEEF0" w14:textId="77777777" w:rsidR="007C74BD" w:rsidRPr="006251B8" w:rsidRDefault="007C74BD" w:rsidP="007C0E81">
      <w:pPr>
        <w:pStyle w:val="Style32"/>
        <w:widowControl/>
        <w:tabs>
          <w:tab w:val="left" w:pos="0"/>
        </w:tabs>
        <w:spacing w:before="72" w:line="240" w:lineRule="auto"/>
        <w:ind w:firstLine="720"/>
        <w:jc w:val="both"/>
        <w:rPr>
          <w:rStyle w:val="FontStyle42"/>
          <w:sz w:val="28"/>
          <w:szCs w:val="28"/>
          <w:lang w:val="uk-UA" w:eastAsia="uk-UA"/>
        </w:rPr>
      </w:pPr>
      <w:r w:rsidRPr="006251B8">
        <w:rPr>
          <w:rStyle w:val="FontStyle42"/>
          <w:sz w:val="28"/>
          <w:szCs w:val="28"/>
          <w:lang w:val="uk-UA" w:eastAsia="uk-UA"/>
        </w:rPr>
        <w:t>3.2</w:t>
      </w:r>
      <w:r w:rsidR="007C0E81">
        <w:rPr>
          <w:rStyle w:val="FontStyle42"/>
          <w:sz w:val="28"/>
          <w:szCs w:val="28"/>
          <w:lang w:val="uk-UA" w:eastAsia="uk-UA"/>
        </w:rPr>
        <w:t>6</w:t>
      </w:r>
      <w:r w:rsidRPr="006251B8">
        <w:rPr>
          <w:rStyle w:val="FontStyle42"/>
          <w:sz w:val="28"/>
          <w:szCs w:val="28"/>
          <w:lang w:val="uk-UA" w:eastAsia="uk-UA"/>
        </w:rPr>
        <w:t>.</w:t>
      </w:r>
      <w:r w:rsidR="007C0E81">
        <w:rPr>
          <w:rStyle w:val="FontStyle42"/>
          <w:sz w:val="28"/>
          <w:szCs w:val="28"/>
          <w:lang w:val="uk-UA" w:eastAsia="uk-UA"/>
        </w:rPr>
        <w:t xml:space="preserve">  </w:t>
      </w:r>
      <w:r w:rsidRPr="006251B8">
        <w:rPr>
          <w:rStyle w:val="FontStyle42"/>
          <w:sz w:val="28"/>
          <w:szCs w:val="28"/>
          <w:lang w:val="uk-UA" w:eastAsia="uk-UA"/>
        </w:rPr>
        <w:t xml:space="preserve">Коли судна йдуть прямо або  майже прямо один на одного, вони повинні розходитися лівими бортами, обмінюючись відмашками не менше ніж за 300 м. Першим подає відмашку </w:t>
      </w:r>
      <w:r w:rsidR="00790D24">
        <w:rPr>
          <w:rStyle w:val="FontStyle42"/>
          <w:sz w:val="28"/>
          <w:szCs w:val="28"/>
          <w:lang w:val="uk-UA" w:eastAsia="uk-UA"/>
        </w:rPr>
        <w:t xml:space="preserve">судно, </w:t>
      </w:r>
      <w:r w:rsidRPr="006251B8">
        <w:rPr>
          <w:rStyle w:val="FontStyle42"/>
          <w:sz w:val="28"/>
          <w:szCs w:val="28"/>
          <w:lang w:val="uk-UA" w:eastAsia="uk-UA"/>
        </w:rPr>
        <w:t>яке</w:t>
      </w:r>
      <w:r w:rsidR="00790D24">
        <w:rPr>
          <w:rStyle w:val="FontStyle42"/>
          <w:sz w:val="28"/>
          <w:szCs w:val="28"/>
          <w:lang w:val="uk-UA" w:eastAsia="uk-UA"/>
        </w:rPr>
        <w:t xml:space="preserve"> йде знизу. </w:t>
      </w:r>
      <w:r w:rsidRPr="006251B8">
        <w:rPr>
          <w:rStyle w:val="FontStyle42"/>
          <w:sz w:val="28"/>
          <w:szCs w:val="28"/>
          <w:lang w:val="uk-UA" w:eastAsia="uk-UA"/>
        </w:rPr>
        <w:t xml:space="preserve">Зустрічне судно зобов'язане негайно подати відмашку з лівого борту. Розходитися необхідно так, щоб найменша відстань між бортами була 10 </w:t>
      </w:r>
      <w:r w:rsidR="00E844EA">
        <w:rPr>
          <w:rStyle w:val="FontStyle42"/>
          <w:sz w:val="28"/>
          <w:szCs w:val="28"/>
          <w:lang w:val="uk-UA" w:eastAsia="uk-UA"/>
        </w:rPr>
        <w:t>м,</w:t>
      </w:r>
      <w:r w:rsidRPr="006251B8">
        <w:rPr>
          <w:rStyle w:val="FontStyle42"/>
          <w:sz w:val="28"/>
          <w:szCs w:val="28"/>
          <w:lang w:val="uk-UA" w:eastAsia="uk-UA"/>
        </w:rPr>
        <w:t xml:space="preserve"> </w:t>
      </w:r>
      <w:r w:rsidR="00E844EA">
        <w:rPr>
          <w:rStyle w:val="FontStyle42"/>
          <w:sz w:val="28"/>
          <w:szCs w:val="28"/>
          <w:lang w:val="uk-UA" w:eastAsia="uk-UA"/>
        </w:rPr>
        <w:t>у</w:t>
      </w:r>
      <w:r w:rsidRPr="006251B8">
        <w:rPr>
          <w:rStyle w:val="FontStyle42"/>
          <w:sz w:val="28"/>
          <w:szCs w:val="28"/>
          <w:lang w:val="uk-UA" w:eastAsia="uk-UA"/>
        </w:rPr>
        <w:t xml:space="preserve"> разі неясності при обміні сигналами - рух припинити.</w:t>
      </w:r>
    </w:p>
    <w:p w14:paraId="7C8A32F1" w14:textId="77777777" w:rsidR="007C74BD" w:rsidRPr="006251B8" w:rsidRDefault="007C0E81" w:rsidP="007C0E81">
      <w:pPr>
        <w:pStyle w:val="Style37"/>
        <w:widowControl/>
        <w:tabs>
          <w:tab w:val="left" w:pos="0"/>
          <w:tab w:val="left" w:pos="523"/>
        </w:tabs>
        <w:spacing w:before="302" w:line="240" w:lineRule="auto"/>
        <w:ind w:firstLine="720"/>
        <w:jc w:val="both"/>
        <w:rPr>
          <w:rStyle w:val="FontStyle42"/>
          <w:sz w:val="28"/>
          <w:szCs w:val="28"/>
          <w:lang w:val="uk-UA" w:eastAsia="uk-UA"/>
        </w:rPr>
      </w:pPr>
      <w:r>
        <w:rPr>
          <w:rStyle w:val="FontStyle42"/>
          <w:sz w:val="28"/>
          <w:szCs w:val="28"/>
          <w:lang w:val="uk-UA" w:eastAsia="uk-UA"/>
        </w:rPr>
        <w:t>3.27. Коли два судна зближаються  на курсах, які пересікаються,</w:t>
      </w:r>
      <w:r w:rsidR="007C74BD" w:rsidRPr="006251B8">
        <w:rPr>
          <w:rStyle w:val="FontStyle42"/>
          <w:sz w:val="28"/>
          <w:szCs w:val="28"/>
          <w:lang w:val="uk-UA" w:eastAsia="uk-UA"/>
        </w:rPr>
        <w:t xml:space="preserve"> то судно, яке має інше на своїй правій стороні, повинно надати йому дорогу.</w:t>
      </w:r>
    </w:p>
    <w:p w14:paraId="5CD14BDF" w14:textId="77777777" w:rsidR="007C74BD" w:rsidRPr="006251B8" w:rsidRDefault="007C0E81" w:rsidP="007C0E81">
      <w:pPr>
        <w:pStyle w:val="Style37"/>
        <w:widowControl/>
        <w:tabs>
          <w:tab w:val="left" w:pos="0"/>
        </w:tabs>
        <w:spacing w:before="302" w:line="240" w:lineRule="auto"/>
        <w:ind w:firstLine="720"/>
        <w:jc w:val="both"/>
        <w:rPr>
          <w:rStyle w:val="FontStyle42"/>
          <w:sz w:val="28"/>
          <w:szCs w:val="28"/>
          <w:lang w:val="uk-UA" w:eastAsia="uk-UA"/>
        </w:rPr>
      </w:pPr>
      <w:r>
        <w:rPr>
          <w:rStyle w:val="FontStyle42"/>
          <w:sz w:val="28"/>
          <w:szCs w:val="28"/>
          <w:lang w:val="uk-UA" w:eastAsia="uk-UA"/>
        </w:rPr>
        <w:t>3.28.  Судно, яке відходить від берега,</w:t>
      </w:r>
      <w:r w:rsidR="007C74BD" w:rsidRPr="006251B8">
        <w:rPr>
          <w:rStyle w:val="FontStyle42"/>
          <w:sz w:val="28"/>
          <w:szCs w:val="28"/>
          <w:lang w:val="uk-UA" w:eastAsia="uk-UA"/>
        </w:rPr>
        <w:t xml:space="preserve"> надає дорогу судну, як</w:t>
      </w:r>
      <w:r w:rsidR="0050379B">
        <w:rPr>
          <w:rStyle w:val="FontStyle42"/>
          <w:sz w:val="28"/>
          <w:szCs w:val="28"/>
          <w:lang w:val="uk-UA" w:eastAsia="uk-UA"/>
        </w:rPr>
        <w:t>е</w:t>
      </w:r>
      <w:r w:rsidR="007C74BD" w:rsidRPr="006251B8">
        <w:rPr>
          <w:rStyle w:val="FontStyle42"/>
          <w:sz w:val="28"/>
          <w:szCs w:val="28"/>
          <w:lang w:val="uk-UA" w:eastAsia="uk-UA"/>
        </w:rPr>
        <w:t xml:space="preserve"> йде вздовж берега.</w:t>
      </w:r>
    </w:p>
    <w:p w14:paraId="6458A1D2" w14:textId="77777777" w:rsidR="007C74BD" w:rsidRPr="006251B8" w:rsidRDefault="007C74BD" w:rsidP="00751A8C">
      <w:pPr>
        <w:pStyle w:val="Style32"/>
        <w:widowControl/>
        <w:tabs>
          <w:tab w:val="left" w:pos="0"/>
        </w:tabs>
        <w:spacing w:line="240" w:lineRule="auto"/>
        <w:jc w:val="both"/>
        <w:rPr>
          <w:rFonts w:ascii="Times New Roman" w:hAnsi="Times New Roman"/>
          <w:sz w:val="28"/>
          <w:szCs w:val="28"/>
        </w:rPr>
      </w:pPr>
    </w:p>
    <w:p w14:paraId="3744E023" w14:textId="77777777" w:rsidR="007C74BD" w:rsidRPr="006251B8" w:rsidRDefault="007C74BD" w:rsidP="007C0E81">
      <w:pPr>
        <w:pStyle w:val="Style32"/>
        <w:widowControl/>
        <w:tabs>
          <w:tab w:val="left" w:pos="0"/>
        </w:tabs>
        <w:spacing w:before="53" w:line="240" w:lineRule="auto"/>
        <w:ind w:firstLine="720"/>
        <w:jc w:val="both"/>
        <w:rPr>
          <w:rStyle w:val="FontStyle42"/>
          <w:sz w:val="28"/>
          <w:szCs w:val="28"/>
          <w:lang w:val="uk-UA" w:eastAsia="uk-UA"/>
        </w:rPr>
      </w:pPr>
      <w:r w:rsidRPr="006251B8">
        <w:rPr>
          <w:rStyle w:val="FontStyle42"/>
          <w:sz w:val="28"/>
          <w:szCs w:val="28"/>
          <w:lang w:val="uk-UA" w:eastAsia="uk-UA"/>
        </w:rPr>
        <w:t>3.2</w:t>
      </w:r>
      <w:r w:rsidR="00E844EA">
        <w:rPr>
          <w:rStyle w:val="FontStyle42"/>
          <w:sz w:val="28"/>
          <w:szCs w:val="28"/>
          <w:lang w:val="uk-UA" w:eastAsia="uk-UA"/>
        </w:rPr>
        <w:t>9</w:t>
      </w:r>
      <w:r w:rsidRPr="006251B8">
        <w:rPr>
          <w:rStyle w:val="FontStyle42"/>
          <w:sz w:val="28"/>
          <w:szCs w:val="28"/>
          <w:lang w:val="uk-UA" w:eastAsia="uk-UA"/>
        </w:rPr>
        <w:t>.</w:t>
      </w:r>
      <w:r w:rsidR="007C0E81">
        <w:rPr>
          <w:rStyle w:val="FontStyle42"/>
          <w:sz w:val="28"/>
          <w:szCs w:val="28"/>
          <w:lang w:val="uk-UA" w:eastAsia="uk-UA"/>
        </w:rPr>
        <w:t xml:space="preserve"> </w:t>
      </w:r>
      <w:r w:rsidRPr="006251B8">
        <w:rPr>
          <w:rStyle w:val="FontStyle42"/>
          <w:sz w:val="28"/>
          <w:szCs w:val="28"/>
          <w:lang w:val="uk-UA" w:eastAsia="uk-UA"/>
        </w:rPr>
        <w:t xml:space="preserve">При розходженні </w:t>
      </w:r>
      <w:r w:rsidR="007C0E81">
        <w:rPr>
          <w:rStyle w:val="FontStyle42"/>
          <w:sz w:val="28"/>
          <w:szCs w:val="28"/>
          <w:lang w:val="uk-UA" w:eastAsia="uk-UA"/>
        </w:rPr>
        <w:t xml:space="preserve">суден, </w:t>
      </w:r>
      <w:r w:rsidRPr="006251B8">
        <w:rPr>
          <w:rStyle w:val="FontStyle42"/>
          <w:sz w:val="28"/>
          <w:szCs w:val="28"/>
          <w:lang w:val="uk-UA" w:eastAsia="uk-UA"/>
        </w:rPr>
        <w:t xml:space="preserve">які відходять </w:t>
      </w:r>
      <w:r w:rsidR="007C0E81">
        <w:rPr>
          <w:rStyle w:val="FontStyle42"/>
          <w:sz w:val="28"/>
          <w:szCs w:val="28"/>
          <w:lang w:val="uk-UA" w:eastAsia="uk-UA"/>
        </w:rPr>
        <w:t xml:space="preserve">від </w:t>
      </w:r>
      <w:r w:rsidRPr="006251B8">
        <w:rPr>
          <w:rStyle w:val="FontStyle42"/>
          <w:sz w:val="28"/>
          <w:szCs w:val="28"/>
          <w:lang w:val="uk-UA" w:eastAsia="uk-UA"/>
        </w:rPr>
        <w:t>протилежних берегів (впоперек русла), першим</w:t>
      </w:r>
      <w:r w:rsidR="0050379B">
        <w:rPr>
          <w:rStyle w:val="FontStyle42"/>
          <w:sz w:val="28"/>
          <w:szCs w:val="28"/>
          <w:lang w:val="uk-UA" w:eastAsia="uk-UA"/>
        </w:rPr>
        <w:t xml:space="preserve"> подає відмашку з лівого борту</w:t>
      </w:r>
      <w:r w:rsidRPr="006251B8">
        <w:rPr>
          <w:rStyle w:val="FontStyle42"/>
          <w:sz w:val="28"/>
          <w:szCs w:val="28"/>
          <w:lang w:val="uk-UA" w:eastAsia="uk-UA"/>
        </w:rPr>
        <w:t xml:space="preserve"> судно, </w:t>
      </w:r>
      <w:r w:rsidR="0050379B">
        <w:rPr>
          <w:rStyle w:val="FontStyle42"/>
          <w:sz w:val="28"/>
          <w:szCs w:val="28"/>
          <w:lang w:val="uk-UA" w:eastAsia="uk-UA"/>
        </w:rPr>
        <w:t>яке йде</w:t>
      </w:r>
      <w:r w:rsidRPr="006251B8">
        <w:rPr>
          <w:rStyle w:val="FontStyle42"/>
          <w:sz w:val="28"/>
          <w:szCs w:val="28"/>
          <w:lang w:val="uk-UA" w:eastAsia="uk-UA"/>
        </w:rPr>
        <w:t xml:space="preserve"> від правого берега.</w:t>
      </w:r>
    </w:p>
    <w:p w14:paraId="6857794D" w14:textId="77777777" w:rsidR="007C74BD" w:rsidRPr="006251B8" w:rsidRDefault="007C74BD" w:rsidP="007C0E81">
      <w:pPr>
        <w:pStyle w:val="Style32"/>
        <w:widowControl/>
        <w:tabs>
          <w:tab w:val="left" w:pos="0"/>
        </w:tabs>
        <w:spacing w:line="240" w:lineRule="auto"/>
        <w:ind w:firstLine="720"/>
        <w:jc w:val="both"/>
        <w:rPr>
          <w:rFonts w:ascii="Times New Roman" w:hAnsi="Times New Roman"/>
          <w:sz w:val="28"/>
          <w:szCs w:val="28"/>
        </w:rPr>
      </w:pPr>
    </w:p>
    <w:p w14:paraId="7ED56FF6" w14:textId="77777777" w:rsidR="007C74BD" w:rsidRPr="006251B8" w:rsidRDefault="008A7AB0" w:rsidP="007C0E81">
      <w:pPr>
        <w:pStyle w:val="Style32"/>
        <w:widowControl/>
        <w:tabs>
          <w:tab w:val="left" w:pos="0"/>
        </w:tabs>
        <w:spacing w:before="82" w:line="240" w:lineRule="auto"/>
        <w:ind w:firstLine="720"/>
        <w:jc w:val="both"/>
        <w:rPr>
          <w:rStyle w:val="FontStyle42"/>
          <w:sz w:val="28"/>
          <w:szCs w:val="28"/>
          <w:lang w:val="uk-UA" w:eastAsia="uk-UA"/>
        </w:rPr>
      </w:pPr>
      <w:r>
        <w:rPr>
          <w:rStyle w:val="FontStyle42"/>
          <w:sz w:val="28"/>
          <w:szCs w:val="28"/>
          <w:lang w:val="uk-UA" w:eastAsia="uk-UA"/>
        </w:rPr>
        <w:t>3.30</w:t>
      </w:r>
      <w:r w:rsidR="007C0E81">
        <w:rPr>
          <w:rStyle w:val="FontStyle42"/>
          <w:sz w:val="28"/>
          <w:szCs w:val="28"/>
          <w:lang w:val="uk-UA" w:eastAsia="uk-UA"/>
        </w:rPr>
        <w:t xml:space="preserve">. </w:t>
      </w:r>
      <w:r w:rsidR="007C74BD" w:rsidRPr="006251B8">
        <w:rPr>
          <w:rStyle w:val="FontStyle42"/>
          <w:sz w:val="28"/>
          <w:szCs w:val="28"/>
          <w:lang w:val="uk-UA" w:eastAsia="uk-UA"/>
        </w:rPr>
        <w:t xml:space="preserve"> Якщо два</w:t>
      </w:r>
      <w:r w:rsidR="007C0E81">
        <w:rPr>
          <w:rStyle w:val="FontStyle42"/>
          <w:sz w:val="28"/>
          <w:szCs w:val="28"/>
          <w:lang w:val="uk-UA" w:eastAsia="uk-UA"/>
        </w:rPr>
        <w:t xml:space="preserve"> парусних </w:t>
      </w:r>
      <w:r w:rsidR="007C74BD" w:rsidRPr="006251B8">
        <w:rPr>
          <w:rStyle w:val="FontStyle42"/>
          <w:sz w:val="28"/>
          <w:szCs w:val="28"/>
          <w:lang w:val="uk-UA" w:eastAsia="uk-UA"/>
        </w:rPr>
        <w:t>судна зближаються так, що виникає небезпека зіткнення, одне з них надає дорогу іншому таким чином:</w:t>
      </w:r>
    </w:p>
    <w:p w14:paraId="5D352D45" w14:textId="77777777" w:rsidR="007C74BD" w:rsidRPr="006251B8" w:rsidRDefault="008A7AB0" w:rsidP="008A7AB0">
      <w:pPr>
        <w:pStyle w:val="Style8"/>
        <w:widowControl/>
        <w:tabs>
          <w:tab w:val="left" w:pos="0"/>
        </w:tabs>
        <w:spacing w:line="240" w:lineRule="auto"/>
        <w:ind w:firstLine="720"/>
        <w:rPr>
          <w:rStyle w:val="FontStyle42"/>
          <w:sz w:val="28"/>
          <w:szCs w:val="28"/>
          <w:lang w:val="uk-UA" w:eastAsia="uk-UA"/>
        </w:rPr>
      </w:pPr>
      <w:r>
        <w:rPr>
          <w:rStyle w:val="FontStyle42"/>
          <w:sz w:val="28"/>
          <w:szCs w:val="28"/>
          <w:lang w:val="uk-UA" w:eastAsia="uk-UA"/>
        </w:rPr>
        <w:t>-</w:t>
      </w:r>
      <w:r w:rsidR="007C74BD" w:rsidRPr="006251B8">
        <w:rPr>
          <w:rStyle w:val="FontStyle42"/>
          <w:sz w:val="28"/>
          <w:szCs w:val="28"/>
          <w:lang w:val="uk-UA" w:eastAsia="uk-UA"/>
        </w:rPr>
        <w:t xml:space="preserve"> коли судна йдуть різними галсами, то судно, яке йде лівим галсом, надає дорогу іншому</w:t>
      </w:r>
      <w:r>
        <w:rPr>
          <w:rStyle w:val="FontStyle42"/>
          <w:sz w:val="28"/>
          <w:szCs w:val="28"/>
          <w:lang w:val="uk-UA" w:eastAsia="uk-UA"/>
        </w:rPr>
        <w:t xml:space="preserve"> су</w:t>
      </w:r>
      <w:r w:rsidR="007C74BD" w:rsidRPr="006251B8">
        <w:rPr>
          <w:rStyle w:val="FontStyle42"/>
          <w:sz w:val="28"/>
          <w:szCs w:val="28"/>
          <w:lang w:val="uk-UA" w:eastAsia="uk-UA"/>
        </w:rPr>
        <w:t>дну;</w:t>
      </w:r>
    </w:p>
    <w:p w14:paraId="5C16A87A" w14:textId="77777777" w:rsidR="007C74BD" w:rsidRPr="006251B8" w:rsidRDefault="008A7AB0" w:rsidP="008A7AB0">
      <w:pPr>
        <w:pStyle w:val="Style8"/>
        <w:widowControl/>
        <w:tabs>
          <w:tab w:val="left" w:pos="0"/>
        </w:tabs>
        <w:spacing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коли обидва судна йдуть одним і тим же галсом, то судно, яке знаходиться на вітрі, дає дорогу судну, яке знаходиться під вітром;</w:t>
      </w:r>
    </w:p>
    <w:p w14:paraId="6C4A2630" w14:textId="77777777" w:rsidR="007C74BD" w:rsidRPr="006251B8" w:rsidRDefault="008A7AB0" w:rsidP="008A7AB0">
      <w:pPr>
        <w:pStyle w:val="Style8"/>
        <w:widowControl/>
        <w:tabs>
          <w:tab w:val="left" w:pos="0"/>
        </w:tabs>
        <w:spacing w:line="240" w:lineRule="auto"/>
        <w:ind w:firstLine="720"/>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якщо судно, яке йде лівим галсом, має інше судно з навітряного борту та не може визначити, лівим чи правим галсом йде це інше судно, то воно надає йому дорогу.</w:t>
      </w:r>
    </w:p>
    <w:p w14:paraId="73A7DF6B" w14:textId="77777777" w:rsidR="007C74BD" w:rsidRPr="006251B8" w:rsidRDefault="007C74BD" w:rsidP="0050379B">
      <w:pPr>
        <w:pStyle w:val="Style1"/>
        <w:widowControl/>
        <w:tabs>
          <w:tab w:val="left" w:pos="0"/>
        </w:tabs>
        <w:spacing w:before="202"/>
        <w:jc w:val="center"/>
        <w:rPr>
          <w:rStyle w:val="FontStyle41"/>
          <w:sz w:val="28"/>
          <w:szCs w:val="28"/>
          <w:lang w:val="uk-UA" w:eastAsia="uk-UA"/>
        </w:rPr>
      </w:pPr>
      <w:r w:rsidRPr="006251B8">
        <w:rPr>
          <w:rStyle w:val="FontStyle41"/>
          <w:sz w:val="28"/>
          <w:szCs w:val="28"/>
          <w:lang w:val="uk-UA" w:eastAsia="uk-UA"/>
        </w:rPr>
        <w:t>Порядок обгону суден</w:t>
      </w:r>
    </w:p>
    <w:p w14:paraId="0A32FFF0" w14:textId="77777777" w:rsidR="007C74BD" w:rsidRPr="006251B8" w:rsidRDefault="007C74BD" w:rsidP="00751A8C">
      <w:pPr>
        <w:pStyle w:val="Style7"/>
        <w:widowControl/>
        <w:tabs>
          <w:tab w:val="left" w:pos="0"/>
        </w:tabs>
        <w:spacing w:line="240" w:lineRule="auto"/>
        <w:jc w:val="both"/>
        <w:rPr>
          <w:rFonts w:ascii="Times New Roman" w:hAnsi="Times New Roman"/>
          <w:sz w:val="28"/>
          <w:szCs w:val="28"/>
        </w:rPr>
      </w:pPr>
    </w:p>
    <w:p w14:paraId="61915B99" w14:textId="77777777" w:rsidR="007C74BD" w:rsidRPr="006251B8" w:rsidRDefault="0050379B" w:rsidP="0050379B">
      <w:pPr>
        <w:pStyle w:val="Style7"/>
        <w:widowControl/>
        <w:tabs>
          <w:tab w:val="left" w:pos="0"/>
        </w:tabs>
        <w:spacing w:before="72" w:line="240" w:lineRule="auto"/>
        <w:ind w:firstLine="720"/>
        <w:jc w:val="both"/>
        <w:rPr>
          <w:rStyle w:val="FontStyle42"/>
          <w:sz w:val="28"/>
          <w:szCs w:val="28"/>
          <w:lang w:val="uk-UA" w:eastAsia="uk-UA"/>
        </w:rPr>
      </w:pPr>
      <w:r>
        <w:rPr>
          <w:rStyle w:val="FontStyle42"/>
          <w:sz w:val="28"/>
          <w:szCs w:val="28"/>
          <w:lang w:val="uk-UA" w:eastAsia="uk-UA"/>
        </w:rPr>
        <w:t>3.31.   Судно</w:t>
      </w:r>
      <w:r w:rsidR="007C74BD" w:rsidRPr="006251B8">
        <w:rPr>
          <w:rStyle w:val="FontStyle42"/>
          <w:sz w:val="28"/>
          <w:szCs w:val="28"/>
          <w:lang w:val="uk-UA" w:eastAsia="uk-UA"/>
        </w:rPr>
        <w:t xml:space="preserve"> або </w:t>
      </w:r>
      <w:r>
        <w:rPr>
          <w:rStyle w:val="FontStyle42"/>
          <w:sz w:val="28"/>
          <w:szCs w:val="28"/>
          <w:lang w:val="uk-UA" w:eastAsia="uk-UA"/>
        </w:rPr>
        <w:t>парусне судно,</w:t>
      </w:r>
      <w:r w:rsidR="007C74BD" w:rsidRPr="006251B8">
        <w:rPr>
          <w:rStyle w:val="FontStyle42"/>
          <w:sz w:val="28"/>
          <w:szCs w:val="28"/>
          <w:lang w:val="uk-UA" w:eastAsia="uk-UA"/>
        </w:rPr>
        <w:t xml:space="preserve"> яке наближається до іншого судна в векторі його кормового вогню (вогнів), тобто з напрямку вище 22,5 градуса ззаду </w:t>
      </w:r>
      <w:r>
        <w:rPr>
          <w:rStyle w:val="FontStyle42"/>
          <w:sz w:val="28"/>
          <w:szCs w:val="28"/>
          <w:lang w:val="uk-UA" w:eastAsia="uk-UA"/>
        </w:rPr>
        <w:t>траверзу,</w:t>
      </w:r>
      <w:r w:rsidR="007C74BD" w:rsidRPr="006251B8">
        <w:rPr>
          <w:rStyle w:val="FontStyle42"/>
          <w:sz w:val="28"/>
          <w:szCs w:val="28"/>
          <w:lang w:val="uk-UA" w:eastAsia="uk-UA"/>
        </w:rPr>
        <w:t xml:space="preserve"> є тим </w:t>
      </w:r>
      <w:r>
        <w:rPr>
          <w:rStyle w:val="FontStyle42"/>
          <w:sz w:val="28"/>
          <w:szCs w:val="28"/>
          <w:lang w:val="uk-UA" w:eastAsia="uk-UA"/>
        </w:rPr>
        <w:t>судном, яке</w:t>
      </w:r>
      <w:r w:rsidR="007C74BD" w:rsidRPr="006251B8">
        <w:rPr>
          <w:rStyle w:val="FontStyle42"/>
          <w:sz w:val="28"/>
          <w:szCs w:val="28"/>
          <w:lang w:val="uk-UA" w:eastAsia="uk-UA"/>
        </w:rPr>
        <w:t xml:space="preserve"> обганяє, </w:t>
      </w:r>
      <w:r>
        <w:rPr>
          <w:rStyle w:val="FontStyle42"/>
          <w:sz w:val="28"/>
          <w:szCs w:val="28"/>
          <w:lang w:val="uk-UA" w:eastAsia="uk-UA"/>
        </w:rPr>
        <w:t>та</w:t>
      </w:r>
      <w:r w:rsidR="007C74BD" w:rsidRPr="006251B8">
        <w:rPr>
          <w:rStyle w:val="FontStyle42"/>
          <w:sz w:val="28"/>
          <w:szCs w:val="28"/>
          <w:lang w:val="uk-UA" w:eastAsia="uk-UA"/>
        </w:rPr>
        <w:t xml:space="preserve"> незалежно від того, моторне воно чи парусне, може обходити </w:t>
      </w:r>
      <w:r>
        <w:rPr>
          <w:rStyle w:val="FontStyle42"/>
          <w:sz w:val="28"/>
          <w:szCs w:val="28"/>
          <w:lang w:val="uk-UA" w:eastAsia="uk-UA"/>
        </w:rPr>
        <w:t>те</w:t>
      </w:r>
      <w:r w:rsidR="007C74BD" w:rsidRPr="006251B8">
        <w:rPr>
          <w:rStyle w:val="FontStyle42"/>
          <w:sz w:val="28"/>
          <w:szCs w:val="28"/>
          <w:lang w:val="uk-UA" w:eastAsia="uk-UA"/>
        </w:rPr>
        <w:t xml:space="preserve"> судно, </w:t>
      </w:r>
      <w:r>
        <w:rPr>
          <w:rStyle w:val="FontStyle42"/>
          <w:sz w:val="28"/>
          <w:szCs w:val="28"/>
          <w:lang w:val="uk-UA" w:eastAsia="uk-UA"/>
        </w:rPr>
        <w:t>яке обго</w:t>
      </w:r>
      <w:r w:rsidR="007C74BD" w:rsidRPr="006251B8">
        <w:rPr>
          <w:rStyle w:val="FontStyle42"/>
          <w:sz w:val="28"/>
          <w:szCs w:val="28"/>
          <w:lang w:val="uk-UA" w:eastAsia="uk-UA"/>
        </w:rPr>
        <w:t xml:space="preserve">няється., тримаючись збоку </w:t>
      </w:r>
      <w:r>
        <w:rPr>
          <w:rStyle w:val="FontStyle42"/>
          <w:sz w:val="28"/>
          <w:szCs w:val="28"/>
          <w:lang w:val="uk-UA" w:eastAsia="uk-UA"/>
        </w:rPr>
        <w:t>ві</w:t>
      </w:r>
      <w:r w:rsidR="007C74BD" w:rsidRPr="006251B8">
        <w:rPr>
          <w:rStyle w:val="FontStyle42"/>
          <w:sz w:val="28"/>
          <w:szCs w:val="28"/>
          <w:lang w:val="uk-UA" w:eastAsia="uk-UA"/>
        </w:rPr>
        <w:t>д його шляху таким чином:</w:t>
      </w:r>
      <w:r>
        <w:rPr>
          <w:rStyle w:val="FontStyle42"/>
          <w:sz w:val="28"/>
          <w:szCs w:val="28"/>
          <w:lang w:val="uk-UA" w:eastAsia="uk-UA"/>
        </w:rPr>
        <w:t xml:space="preserve"> </w:t>
      </w:r>
      <w:r w:rsidR="007C74BD" w:rsidRPr="006251B8">
        <w:rPr>
          <w:rStyle w:val="FontStyle42"/>
          <w:sz w:val="28"/>
          <w:szCs w:val="28"/>
          <w:lang w:val="uk-UA" w:eastAsia="uk-UA"/>
        </w:rPr>
        <w:t xml:space="preserve">на судновому ходу </w:t>
      </w:r>
      <w:r w:rsidRPr="006251B8">
        <w:rPr>
          <w:rStyle w:val="FontStyle42"/>
          <w:sz w:val="28"/>
          <w:szCs w:val="28"/>
          <w:lang w:val="uk-UA" w:eastAsia="uk-UA"/>
        </w:rPr>
        <w:t>–</w:t>
      </w:r>
      <w:r>
        <w:rPr>
          <w:rStyle w:val="FontStyle42"/>
          <w:sz w:val="28"/>
          <w:szCs w:val="28"/>
          <w:lang w:val="uk-UA" w:eastAsia="uk-UA"/>
        </w:rPr>
        <w:t xml:space="preserve"> </w:t>
      </w:r>
      <w:r w:rsidR="007C74BD" w:rsidRPr="006251B8">
        <w:rPr>
          <w:rStyle w:val="FontStyle42"/>
          <w:sz w:val="28"/>
          <w:szCs w:val="28"/>
          <w:lang w:val="uk-UA" w:eastAsia="uk-UA"/>
        </w:rPr>
        <w:t>тільки по його лівому борту, а за межами суднового ходу – по будь-якому борту.</w:t>
      </w:r>
    </w:p>
    <w:p w14:paraId="2073EC61" w14:textId="77777777" w:rsidR="007C74BD" w:rsidRPr="006251B8" w:rsidRDefault="007C74BD" w:rsidP="00751A8C">
      <w:pPr>
        <w:pStyle w:val="Style7"/>
        <w:widowControl/>
        <w:tabs>
          <w:tab w:val="left" w:pos="0"/>
        </w:tabs>
        <w:spacing w:line="240" w:lineRule="auto"/>
        <w:jc w:val="both"/>
        <w:rPr>
          <w:rFonts w:ascii="Times New Roman" w:hAnsi="Times New Roman"/>
          <w:sz w:val="28"/>
          <w:szCs w:val="28"/>
        </w:rPr>
      </w:pPr>
    </w:p>
    <w:p w14:paraId="1A3FF904" w14:textId="77777777" w:rsidR="007C74BD" w:rsidRPr="006251B8" w:rsidRDefault="007C74BD" w:rsidP="00751A8C">
      <w:pPr>
        <w:pStyle w:val="Style7"/>
        <w:widowControl/>
        <w:tabs>
          <w:tab w:val="left" w:pos="0"/>
        </w:tabs>
        <w:spacing w:before="72" w:line="240" w:lineRule="auto"/>
        <w:jc w:val="both"/>
        <w:rPr>
          <w:rStyle w:val="FontStyle42"/>
          <w:sz w:val="28"/>
          <w:szCs w:val="28"/>
          <w:lang w:val="uk-UA" w:eastAsia="uk-UA"/>
        </w:rPr>
      </w:pPr>
      <w:r w:rsidRPr="006251B8">
        <w:rPr>
          <w:rStyle w:val="FontStyle42"/>
          <w:sz w:val="28"/>
          <w:szCs w:val="28"/>
          <w:lang w:val="uk-UA" w:eastAsia="uk-UA"/>
        </w:rPr>
        <w:t>3.</w:t>
      </w:r>
      <w:r w:rsidR="0050379B">
        <w:rPr>
          <w:rStyle w:val="FontStyle42"/>
          <w:sz w:val="28"/>
          <w:szCs w:val="28"/>
          <w:lang w:val="uk-UA" w:eastAsia="uk-UA"/>
        </w:rPr>
        <w:t>32</w:t>
      </w:r>
      <w:r w:rsidR="00913FDD">
        <w:rPr>
          <w:rStyle w:val="FontStyle42"/>
          <w:sz w:val="28"/>
          <w:szCs w:val="28"/>
          <w:lang w:val="uk-UA" w:eastAsia="uk-UA"/>
        </w:rPr>
        <w:t>.   Заборонено</w:t>
      </w:r>
      <w:r w:rsidRPr="006251B8">
        <w:rPr>
          <w:rStyle w:val="FontStyle42"/>
          <w:sz w:val="28"/>
          <w:szCs w:val="28"/>
          <w:lang w:val="uk-UA" w:eastAsia="uk-UA"/>
        </w:rPr>
        <w:t xml:space="preserve"> обгін  у  вузькостях, обгін при видимості менше 1 км під  мостами та в </w:t>
      </w:r>
      <w:r w:rsidR="00D334F4">
        <w:rPr>
          <w:rStyle w:val="FontStyle42"/>
          <w:sz w:val="28"/>
          <w:szCs w:val="28"/>
          <w:lang w:val="uk-UA" w:eastAsia="uk-UA"/>
        </w:rPr>
        <w:t>сто</w:t>
      </w:r>
      <w:r w:rsidRPr="006251B8">
        <w:rPr>
          <w:rStyle w:val="FontStyle42"/>
          <w:sz w:val="28"/>
          <w:szCs w:val="28"/>
          <w:lang w:val="uk-UA" w:eastAsia="uk-UA"/>
        </w:rPr>
        <w:t>метровій зоні, яка прилягає до мостів, а також  коли  на траверзі вже є два судна.</w:t>
      </w:r>
    </w:p>
    <w:p w14:paraId="2340D5A3" w14:textId="77777777" w:rsidR="007C74BD" w:rsidRPr="006251B8" w:rsidRDefault="007C74BD" w:rsidP="00751A8C">
      <w:pPr>
        <w:pStyle w:val="Style33"/>
        <w:widowControl/>
        <w:tabs>
          <w:tab w:val="left" w:pos="0"/>
        </w:tabs>
        <w:spacing w:before="48" w:line="240" w:lineRule="auto"/>
        <w:rPr>
          <w:rStyle w:val="FontStyle42"/>
          <w:sz w:val="28"/>
          <w:szCs w:val="28"/>
          <w:lang w:val="uk-UA" w:eastAsia="uk-UA"/>
        </w:rPr>
      </w:pPr>
    </w:p>
    <w:p w14:paraId="09509720" w14:textId="77777777" w:rsidR="007C74BD" w:rsidRPr="006251B8" w:rsidRDefault="00D334F4" w:rsidP="00D334F4">
      <w:pPr>
        <w:pStyle w:val="Style33"/>
        <w:widowControl/>
        <w:tabs>
          <w:tab w:val="left" w:pos="0"/>
        </w:tabs>
        <w:spacing w:before="48" w:line="240" w:lineRule="auto"/>
        <w:ind w:firstLine="540"/>
        <w:rPr>
          <w:rStyle w:val="FontStyle42"/>
          <w:sz w:val="28"/>
          <w:szCs w:val="28"/>
          <w:lang w:val="uk-UA" w:eastAsia="uk-UA"/>
        </w:rPr>
      </w:pPr>
      <w:r>
        <w:rPr>
          <w:rStyle w:val="FontStyle42"/>
          <w:sz w:val="28"/>
          <w:szCs w:val="28"/>
          <w:lang w:val="uk-UA" w:eastAsia="uk-UA"/>
        </w:rPr>
        <w:t>3.33</w:t>
      </w:r>
      <w:r w:rsidR="007C74BD" w:rsidRPr="006251B8">
        <w:rPr>
          <w:rStyle w:val="FontStyle42"/>
          <w:sz w:val="28"/>
          <w:szCs w:val="28"/>
          <w:lang w:val="uk-UA" w:eastAsia="uk-UA"/>
        </w:rPr>
        <w:t xml:space="preserve">. Обгін слід починати за </w:t>
      </w:r>
      <w:smartTag w:uri="urn:schemas-microsoft-com:office:smarttags" w:element="metricconverter">
        <w:smartTagPr>
          <w:attr w:name="ProductID" w:val="100 м"/>
        </w:smartTagPr>
        <w:r w:rsidR="007C74BD" w:rsidRPr="006251B8">
          <w:rPr>
            <w:rStyle w:val="FontStyle42"/>
            <w:sz w:val="28"/>
            <w:szCs w:val="28"/>
            <w:lang w:val="uk-UA" w:eastAsia="uk-UA"/>
          </w:rPr>
          <w:t>100 м</w:t>
        </w:r>
      </w:smartTag>
      <w:r w:rsidR="007C74BD" w:rsidRPr="006251B8">
        <w:rPr>
          <w:rStyle w:val="FontStyle42"/>
          <w:sz w:val="28"/>
          <w:szCs w:val="28"/>
          <w:lang w:val="uk-UA" w:eastAsia="uk-UA"/>
        </w:rPr>
        <w:t>, тримаючись збоку від шляху судна, яке обганяють.</w:t>
      </w:r>
    </w:p>
    <w:p w14:paraId="73C24FFC" w14:textId="77777777" w:rsidR="004B534D" w:rsidRDefault="007C74BD" w:rsidP="004B534D">
      <w:pPr>
        <w:pStyle w:val="Style1"/>
        <w:widowControl/>
        <w:tabs>
          <w:tab w:val="left" w:pos="0"/>
        </w:tabs>
        <w:spacing w:before="182"/>
        <w:jc w:val="center"/>
        <w:rPr>
          <w:rStyle w:val="FontStyle41"/>
          <w:sz w:val="28"/>
          <w:szCs w:val="28"/>
          <w:lang w:val="uk-UA" w:eastAsia="uk-UA"/>
        </w:rPr>
      </w:pPr>
      <w:r w:rsidRPr="006251B8">
        <w:rPr>
          <w:rStyle w:val="FontStyle41"/>
          <w:sz w:val="28"/>
          <w:szCs w:val="28"/>
          <w:lang w:val="uk-UA" w:eastAsia="uk-UA"/>
        </w:rPr>
        <w:lastRenderedPageBreak/>
        <w:t>Плавання гідролітаків, водних мотоциклів (гідроциклів)</w:t>
      </w:r>
    </w:p>
    <w:p w14:paraId="00835A95" w14:textId="77777777" w:rsidR="00D334F4" w:rsidRDefault="00D334F4" w:rsidP="00240E29">
      <w:pPr>
        <w:pStyle w:val="Style1"/>
        <w:widowControl/>
        <w:tabs>
          <w:tab w:val="left" w:pos="0"/>
        </w:tabs>
        <w:spacing w:before="182"/>
        <w:jc w:val="center"/>
        <w:rPr>
          <w:rStyle w:val="FontStyle42"/>
          <w:sz w:val="28"/>
          <w:szCs w:val="28"/>
          <w:lang w:val="uk-UA" w:eastAsia="uk-UA"/>
        </w:rPr>
      </w:pPr>
      <w:r>
        <w:rPr>
          <w:rStyle w:val="FontStyle42"/>
          <w:sz w:val="28"/>
          <w:szCs w:val="28"/>
          <w:lang w:val="uk-UA" w:eastAsia="uk-UA"/>
        </w:rPr>
        <w:t>3.34</w:t>
      </w:r>
      <w:r w:rsidR="007C74BD" w:rsidRPr="006251B8">
        <w:rPr>
          <w:rStyle w:val="FontStyle42"/>
          <w:sz w:val="28"/>
          <w:szCs w:val="28"/>
          <w:lang w:val="uk-UA" w:eastAsia="uk-UA"/>
        </w:rPr>
        <w:t>.</w:t>
      </w:r>
      <w:r>
        <w:rPr>
          <w:rStyle w:val="FontStyle42"/>
          <w:sz w:val="28"/>
          <w:szCs w:val="28"/>
          <w:lang w:val="uk-UA" w:eastAsia="uk-UA"/>
        </w:rPr>
        <w:t xml:space="preserve"> </w:t>
      </w:r>
      <w:r w:rsidR="007C74BD" w:rsidRPr="006251B8">
        <w:rPr>
          <w:rStyle w:val="FontStyle42"/>
          <w:sz w:val="28"/>
          <w:szCs w:val="28"/>
          <w:lang w:val="uk-UA" w:eastAsia="uk-UA"/>
        </w:rPr>
        <w:t xml:space="preserve"> Гідролітак на воді  повинен знаходитися</w:t>
      </w:r>
      <w:r>
        <w:rPr>
          <w:rStyle w:val="FontStyle42"/>
          <w:sz w:val="28"/>
          <w:szCs w:val="28"/>
          <w:lang w:val="uk-UA" w:eastAsia="uk-UA"/>
        </w:rPr>
        <w:t xml:space="preserve"> </w:t>
      </w:r>
      <w:r w:rsidR="007C74BD" w:rsidRPr="006251B8">
        <w:rPr>
          <w:rStyle w:val="FontStyle42"/>
          <w:sz w:val="28"/>
          <w:szCs w:val="28"/>
          <w:lang w:val="uk-UA" w:eastAsia="uk-UA"/>
        </w:rPr>
        <w:t>у стороні</w:t>
      </w:r>
      <w:r>
        <w:rPr>
          <w:rStyle w:val="FontStyle42"/>
          <w:sz w:val="28"/>
          <w:szCs w:val="28"/>
          <w:lang w:val="uk-UA" w:eastAsia="uk-UA"/>
        </w:rPr>
        <w:t xml:space="preserve"> </w:t>
      </w:r>
      <w:r w:rsidR="007C74BD" w:rsidRPr="006251B8">
        <w:rPr>
          <w:rStyle w:val="FontStyle42"/>
          <w:sz w:val="28"/>
          <w:szCs w:val="28"/>
          <w:lang w:val="uk-UA" w:eastAsia="uk-UA"/>
        </w:rPr>
        <w:t>від усіх суден і не   перешкоджати їх</w:t>
      </w:r>
      <w:r>
        <w:rPr>
          <w:rStyle w:val="FontStyle42"/>
          <w:sz w:val="28"/>
          <w:szCs w:val="28"/>
          <w:lang w:val="uk-UA" w:eastAsia="uk-UA"/>
        </w:rPr>
        <w:t xml:space="preserve"> </w:t>
      </w:r>
      <w:r w:rsidR="007C74BD" w:rsidRPr="006251B8">
        <w:rPr>
          <w:rStyle w:val="FontStyle42"/>
          <w:sz w:val="28"/>
          <w:szCs w:val="28"/>
          <w:lang w:val="uk-UA" w:eastAsia="uk-UA"/>
        </w:rPr>
        <w:t xml:space="preserve">руху. У випадках, коли існує небезпека зіткнення, він повинен    виконувати вимоги Правил </w:t>
      </w:r>
      <w:r>
        <w:rPr>
          <w:rStyle w:val="FontStyle42"/>
          <w:sz w:val="28"/>
          <w:szCs w:val="28"/>
          <w:lang w:val="uk-UA" w:eastAsia="uk-UA"/>
        </w:rPr>
        <w:t>судноплавства</w:t>
      </w:r>
      <w:r w:rsidR="007C74BD" w:rsidRPr="006251B8">
        <w:rPr>
          <w:rStyle w:val="FontStyle42"/>
          <w:sz w:val="28"/>
          <w:szCs w:val="28"/>
          <w:lang w:val="uk-UA" w:eastAsia="uk-UA"/>
        </w:rPr>
        <w:t xml:space="preserve"> </w:t>
      </w:r>
      <w:r>
        <w:rPr>
          <w:rStyle w:val="FontStyle42"/>
          <w:sz w:val="28"/>
          <w:szCs w:val="28"/>
          <w:lang w:val="uk-UA" w:eastAsia="uk-UA"/>
        </w:rPr>
        <w:t>на</w:t>
      </w:r>
      <w:r w:rsidR="007C74BD" w:rsidRPr="006251B8">
        <w:rPr>
          <w:rStyle w:val="FontStyle42"/>
          <w:sz w:val="28"/>
          <w:szCs w:val="28"/>
          <w:lang w:val="uk-UA" w:eastAsia="uk-UA"/>
        </w:rPr>
        <w:t xml:space="preserve"> внутрішніх водних </w:t>
      </w:r>
      <w:r w:rsidR="008D7BFF">
        <w:rPr>
          <w:rStyle w:val="FontStyle42"/>
          <w:sz w:val="28"/>
          <w:szCs w:val="28"/>
          <w:lang w:val="uk-UA" w:eastAsia="uk-UA"/>
        </w:rPr>
        <w:t>шляхах України</w:t>
      </w:r>
      <w:r>
        <w:rPr>
          <w:rStyle w:val="FontStyle42"/>
          <w:sz w:val="28"/>
          <w:szCs w:val="28"/>
          <w:lang w:val="uk-UA" w:eastAsia="uk-UA"/>
        </w:rPr>
        <w:t xml:space="preserve">, затверджені  наказом  Міністерства  транспорту та   зв’язку України від 16.02.2004 </w:t>
      </w:r>
    </w:p>
    <w:p w14:paraId="4A36A61F" w14:textId="77777777" w:rsidR="007C74BD" w:rsidRPr="006251B8" w:rsidRDefault="00D334F4" w:rsidP="00240E29">
      <w:pPr>
        <w:pStyle w:val="Style37"/>
        <w:widowControl/>
        <w:tabs>
          <w:tab w:val="left" w:pos="0"/>
        </w:tabs>
        <w:spacing w:before="77" w:line="240" w:lineRule="auto"/>
        <w:jc w:val="both"/>
        <w:rPr>
          <w:rStyle w:val="FontStyle42"/>
          <w:sz w:val="28"/>
          <w:szCs w:val="28"/>
          <w:lang w:val="uk-UA" w:eastAsia="uk-UA"/>
        </w:rPr>
      </w:pPr>
      <w:r>
        <w:rPr>
          <w:rStyle w:val="FontStyle42"/>
          <w:sz w:val="28"/>
          <w:szCs w:val="28"/>
          <w:lang w:val="uk-UA" w:eastAsia="uk-UA"/>
        </w:rPr>
        <w:t xml:space="preserve">№ 91, </w:t>
      </w:r>
      <w:r w:rsidR="007C74BD" w:rsidRPr="006251B8">
        <w:rPr>
          <w:rStyle w:val="FontStyle42"/>
          <w:sz w:val="28"/>
          <w:szCs w:val="28"/>
          <w:lang w:val="uk-UA" w:eastAsia="uk-UA"/>
        </w:rPr>
        <w:t>як судно з</w:t>
      </w:r>
      <w:r>
        <w:rPr>
          <w:rStyle w:val="FontStyle42"/>
          <w:sz w:val="28"/>
          <w:szCs w:val="28"/>
          <w:lang w:val="uk-UA" w:eastAsia="uk-UA"/>
        </w:rPr>
        <w:t xml:space="preserve"> механічним</w:t>
      </w:r>
      <w:r w:rsidR="007C74BD" w:rsidRPr="006251B8">
        <w:rPr>
          <w:rStyle w:val="FontStyle42"/>
          <w:sz w:val="28"/>
          <w:szCs w:val="28"/>
          <w:lang w:val="uk-UA" w:eastAsia="uk-UA"/>
        </w:rPr>
        <w:t xml:space="preserve"> двигуном,</w:t>
      </w:r>
      <w:r>
        <w:rPr>
          <w:rStyle w:val="FontStyle42"/>
          <w:sz w:val="28"/>
          <w:szCs w:val="28"/>
          <w:lang w:val="uk-UA" w:eastAsia="uk-UA"/>
        </w:rPr>
        <w:t xml:space="preserve"> </w:t>
      </w:r>
      <w:r w:rsidR="007C74BD" w:rsidRPr="006251B8">
        <w:rPr>
          <w:rStyle w:val="FontStyle42"/>
          <w:sz w:val="28"/>
          <w:szCs w:val="28"/>
          <w:lang w:val="uk-UA" w:eastAsia="uk-UA"/>
        </w:rPr>
        <w:t>але без подачі звукових сигналів і відмашок. Пілот гідролітака</w:t>
      </w:r>
      <w:r>
        <w:rPr>
          <w:rStyle w:val="FontStyle42"/>
          <w:sz w:val="28"/>
          <w:szCs w:val="28"/>
          <w:lang w:val="uk-UA" w:eastAsia="uk-UA"/>
        </w:rPr>
        <w:t xml:space="preserve"> </w:t>
      </w:r>
      <w:r w:rsidR="007C74BD" w:rsidRPr="006251B8">
        <w:rPr>
          <w:rStyle w:val="FontStyle42"/>
          <w:sz w:val="28"/>
          <w:szCs w:val="28"/>
          <w:lang w:val="uk-UA" w:eastAsia="uk-UA"/>
        </w:rPr>
        <w:t xml:space="preserve">повинен пройти перевірку знань </w:t>
      </w:r>
      <w:r w:rsidR="00A64CB4">
        <w:rPr>
          <w:rStyle w:val="FontStyle42"/>
          <w:sz w:val="28"/>
          <w:szCs w:val="28"/>
          <w:lang w:val="uk-UA" w:eastAsia="uk-UA"/>
        </w:rPr>
        <w:t>у</w:t>
      </w:r>
      <w:r w:rsidR="00D378E8">
        <w:rPr>
          <w:rStyle w:val="FontStyle42"/>
          <w:sz w:val="28"/>
          <w:szCs w:val="28"/>
          <w:lang w:val="uk-UA" w:eastAsia="uk-UA"/>
        </w:rPr>
        <w:t xml:space="preserve"> </w:t>
      </w:r>
      <w:r w:rsidR="00A64CB4">
        <w:rPr>
          <w:rStyle w:val="FontStyle42"/>
          <w:sz w:val="28"/>
          <w:szCs w:val="28"/>
          <w:lang w:val="uk-UA" w:eastAsia="uk-UA"/>
        </w:rPr>
        <w:t>відповідному структурному підрозділі Державної інспекції України з безпеки на морському та річковому транспорті та</w:t>
      </w:r>
      <w:r w:rsidR="007C74BD" w:rsidRPr="006251B8">
        <w:rPr>
          <w:rStyle w:val="FontStyle42"/>
          <w:sz w:val="28"/>
          <w:szCs w:val="28"/>
          <w:lang w:val="uk-UA" w:eastAsia="uk-UA"/>
        </w:rPr>
        <w:t xml:space="preserve"> отримати контрольний талон до свого льотного диплому.</w:t>
      </w:r>
    </w:p>
    <w:p w14:paraId="2D8FE29C" w14:textId="77777777" w:rsidR="007C74BD" w:rsidRPr="006251B8" w:rsidRDefault="007C74BD" w:rsidP="00751A8C">
      <w:pPr>
        <w:pStyle w:val="Style37"/>
        <w:widowControl/>
        <w:tabs>
          <w:tab w:val="left" w:pos="0"/>
        </w:tabs>
        <w:spacing w:before="77" w:line="240" w:lineRule="auto"/>
        <w:jc w:val="both"/>
        <w:rPr>
          <w:rStyle w:val="FontStyle42"/>
          <w:sz w:val="28"/>
          <w:szCs w:val="28"/>
          <w:lang w:val="uk-UA" w:eastAsia="uk-UA"/>
        </w:rPr>
      </w:pPr>
    </w:p>
    <w:p w14:paraId="03F53678" w14:textId="77777777" w:rsidR="007C74BD" w:rsidRPr="006251B8" w:rsidRDefault="007C74BD" w:rsidP="0096483B">
      <w:pPr>
        <w:pStyle w:val="Style33"/>
        <w:widowControl/>
        <w:tabs>
          <w:tab w:val="left" w:pos="0"/>
        </w:tabs>
        <w:spacing w:line="240" w:lineRule="auto"/>
        <w:ind w:firstLine="540"/>
        <w:rPr>
          <w:rStyle w:val="FontStyle42"/>
          <w:sz w:val="28"/>
          <w:szCs w:val="28"/>
          <w:lang w:val="uk-UA" w:eastAsia="uk-UA"/>
        </w:rPr>
      </w:pPr>
      <w:r w:rsidRPr="006251B8">
        <w:rPr>
          <w:rStyle w:val="FontStyle42"/>
          <w:sz w:val="28"/>
          <w:szCs w:val="28"/>
          <w:lang w:val="uk-UA" w:eastAsia="uk-UA"/>
        </w:rPr>
        <w:t>3.35</w:t>
      </w:r>
      <w:r w:rsidR="008D7BFF">
        <w:rPr>
          <w:rStyle w:val="FontStyle42"/>
          <w:sz w:val="28"/>
          <w:szCs w:val="28"/>
          <w:lang w:val="uk-UA" w:eastAsia="uk-UA"/>
        </w:rPr>
        <w:t xml:space="preserve">. </w:t>
      </w:r>
      <w:r w:rsidRPr="006251B8">
        <w:rPr>
          <w:rStyle w:val="FontStyle42"/>
          <w:sz w:val="28"/>
          <w:szCs w:val="28"/>
          <w:lang w:val="uk-UA" w:eastAsia="uk-UA"/>
        </w:rPr>
        <w:t xml:space="preserve">Водні мотоцикли </w:t>
      </w:r>
      <w:r w:rsidR="008D7BFF">
        <w:rPr>
          <w:rStyle w:val="FontStyle42"/>
          <w:sz w:val="28"/>
          <w:szCs w:val="28"/>
          <w:lang w:val="uk-UA" w:eastAsia="uk-UA"/>
        </w:rPr>
        <w:t>(гідроцикли)</w:t>
      </w:r>
      <w:r w:rsidRPr="006251B8">
        <w:rPr>
          <w:rStyle w:val="FontStyle42"/>
          <w:sz w:val="28"/>
          <w:szCs w:val="28"/>
          <w:lang w:val="uk-UA" w:eastAsia="uk-UA"/>
        </w:rPr>
        <w:t xml:space="preserve"> повинні використовуватися тільки у світлу пору доби при видимості більше </w:t>
      </w:r>
      <w:smartTag w:uri="urn:schemas-microsoft-com:office:smarttags" w:element="metricconverter">
        <w:smartTagPr>
          <w:attr w:name="ProductID" w:val="1 км"/>
        </w:smartTagPr>
        <w:r w:rsidRPr="006251B8">
          <w:rPr>
            <w:rStyle w:val="FontStyle42"/>
            <w:sz w:val="28"/>
            <w:szCs w:val="28"/>
            <w:lang w:val="uk-UA" w:eastAsia="uk-UA"/>
          </w:rPr>
          <w:t>1 км</w:t>
        </w:r>
      </w:smartTag>
      <w:r w:rsidRPr="006251B8">
        <w:rPr>
          <w:rStyle w:val="FontStyle42"/>
          <w:sz w:val="28"/>
          <w:szCs w:val="28"/>
          <w:lang w:val="uk-UA" w:eastAsia="uk-UA"/>
        </w:rPr>
        <w:t xml:space="preserve"> та в тиху погоду.</w:t>
      </w:r>
    </w:p>
    <w:p w14:paraId="71374B1E" w14:textId="77777777" w:rsidR="007C74BD" w:rsidRPr="006251B8" w:rsidRDefault="007C74BD" w:rsidP="0096483B">
      <w:pPr>
        <w:pStyle w:val="Style37"/>
        <w:widowControl/>
        <w:tabs>
          <w:tab w:val="left" w:pos="0"/>
        </w:tabs>
        <w:spacing w:line="240" w:lineRule="auto"/>
        <w:ind w:firstLine="540"/>
        <w:jc w:val="both"/>
        <w:rPr>
          <w:rFonts w:ascii="Times New Roman" w:hAnsi="Times New Roman"/>
          <w:sz w:val="28"/>
          <w:szCs w:val="28"/>
        </w:rPr>
      </w:pPr>
    </w:p>
    <w:p w14:paraId="7149C092" w14:textId="77777777" w:rsidR="007C74BD" w:rsidRPr="006251B8" w:rsidRDefault="007C74BD" w:rsidP="0096483B">
      <w:pPr>
        <w:pStyle w:val="Style37"/>
        <w:widowControl/>
        <w:tabs>
          <w:tab w:val="left" w:pos="0"/>
        </w:tabs>
        <w:spacing w:before="77" w:line="240" w:lineRule="auto"/>
        <w:ind w:firstLine="540"/>
        <w:jc w:val="both"/>
        <w:rPr>
          <w:rStyle w:val="FontStyle42"/>
          <w:sz w:val="28"/>
          <w:szCs w:val="28"/>
          <w:lang w:val="uk-UA" w:eastAsia="uk-UA"/>
        </w:rPr>
      </w:pPr>
      <w:r w:rsidRPr="006251B8">
        <w:rPr>
          <w:rStyle w:val="FontStyle42"/>
          <w:sz w:val="28"/>
          <w:szCs w:val="28"/>
          <w:lang w:val="uk-UA" w:eastAsia="uk-UA"/>
        </w:rPr>
        <w:t>3.3</w:t>
      </w:r>
      <w:r w:rsidR="00D12CF6">
        <w:rPr>
          <w:rStyle w:val="FontStyle42"/>
          <w:sz w:val="28"/>
          <w:szCs w:val="28"/>
          <w:lang w:val="uk-UA" w:eastAsia="uk-UA"/>
        </w:rPr>
        <w:t>6</w:t>
      </w:r>
      <w:r w:rsidRPr="006251B8">
        <w:rPr>
          <w:rStyle w:val="FontStyle42"/>
          <w:sz w:val="28"/>
          <w:szCs w:val="28"/>
          <w:lang w:val="uk-UA" w:eastAsia="uk-UA"/>
        </w:rPr>
        <w:t>.</w:t>
      </w:r>
      <w:r w:rsidR="00D12CF6">
        <w:rPr>
          <w:rStyle w:val="FontStyle42"/>
          <w:sz w:val="28"/>
          <w:szCs w:val="28"/>
          <w:lang w:val="uk-UA" w:eastAsia="uk-UA"/>
        </w:rPr>
        <w:t xml:space="preserve"> </w:t>
      </w:r>
      <w:r w:rsidRPr="006251B8">
        <w:rPr>
          <w:rStyle w:val="FontStyle42"/>
          <w:sz w:val="28"/>
          <w:szCs w:val="28"/>
          <w:lang w:val="uk-UA" w:eastAsia="uk-UA"/>
        </w:rPr>
        <w:t>Особа,</w:t>
      </w:r>
      <w:r w:rsidR="00D12CF6">
        <w:rPr>
          <w:rStyle w:val="FontStyle42"/>
          <w:sz w:val="28"/>
          <w:szCs w:val="28"/>
          <w:lang w:val="uk-UA" w:eastAsia="uk-UA"/>
        </w:rPr>
        <w:t xml:space="preserve"> </w:t>
      </w:r>
      <w:r w:rsidRPr="006251B8">
        <w:rPr>
          <w:rStyle w:val="FontStyle42"/>
          <w:sz w:val="28"/>
          <w:szCs w:val="28"/>
          <w:lang w:val="uk-UA" w:eastAsia="uk-UA"/>
        </w:rPr>
        <w:t xml:space="preserve"> яка управляє </w:t>
      </w:r>
      <w:r w:rsidR="00D12CF6">
        <w:rPr>
          <w:rStyle w:val="FontStyle42"/>
          <w:sz w:val="28"/>
          <w:szCs w:val="28"/>
          <w:lang w:val="uk-UA" w:eastAsia="uk-UA"/>
        </w:rPr>
        <w:t>водним мотоциклом (гідроциклом)</w:t>
      </w:r>
      <w:r w:rsidRPr="006251B8">
        <w:rPr>
          <w:rStyle w:val="FontStyle42"/>
          <w:sz w:val="28"/>
          <w:szCs w:val="28"/>
          <w:lang w:val="uk-UA" w:eastAsia="uk-UA"/>
        </w:rPr>
        <w:t>, повинна мати свідо</w:t>
      </w:r>
      <w:r w:rsidR="00BA5BFE">
        <w:rPr>
          <w:rStyle w:val="FontStyle42"/>
          <w:sz w:val="28"/>
          <w:szCs w:val="28"/>
          <w:lang w:val="uk-UA" w:eastAsia="uk-UA"/>
        </w:rPr>
        <w:t>цтво на право управління судном</w:t>
      </w:r>
      <w:r w:rsidRPr="006251B8">
        <w:rPr>
          <w:rStyle w:val="FontStyle42"/>
          <w:sz w:val="28"/>
          <w:szCs w:val="28"/>
          <w:lang w:val="uk-UA" w:eastAsia="uk-UA"/>
        </w:rPr>
        <w:t xml:space="preserve">, видане </w:t>
      </w:r>
      <w:r w:rsidR="00D12CF6">
        <w:rPr>
          <w:rStyle w:val="FontStyle42"/>
          <w:sz w:val="28"/>
          <w:szCs w:val="28"/>
          <w:lang w:val="uk-UA" w:eastAsia="uk-UA"/>
        </w:rPr>
        <w:t xml:space="preserve">відповідним структурним підрозділом Державної інспекції України з безпеки на морському та річковому транспорті з </w:t>
      </w:r>
      <w:r w:rsidRPr="006251B8">
        <w:rPr>
          <w:rStyle w:val="FontStyle42"/>
          <w:sz w:val="28"/>
          <w:szCs w:val="28"/>
          <w:lang w:val="uk-UA" w:eastAsia="uk-UA"/>
        </w:rPr>
        <w:t>позначкою</w:t>
      </w:r>
      <w:r w:rsidR="00D12CF6">
        <w:rPr>
          <w:rStyle w:val="FontStyle42"/>
          <w:sz w:val="28"/>
          <w:szCs w:val="28"/>
          <w:lang w:val="uk-UA" w:eastAsia="uk-UA"/>
        </w:rPr>
        <w:t xml:space="preserve"> </w:t>
      </w:r>
      <w:r w:rsidRPr="006251B8">
        <w:rPr>
          <w:rStyle w:val="FontStyle42"/>
          <w:sz w:val="28"/>
          <w:szCs w:val="28"/>
          <w:lang w:val="uk-UA" w:eastAsia="uk-UA"/>
        </w:rPr>
        <w:t xml:space="preserve">про проходження перевірки </w:t>
      </w:r>
      <w:r w:rsidR="00D12CF6">
        <w:rPr>
          <w:rStyle w:val="FontStyle42"/>
          <w:sz w:val="28"/>
          <w:szCs w:val="28"/>
          <w:lang w:val="uk-UA" w:eastAsia="uk-UA"/>
        </w:rPr>
        <w:t>знань,</w:t>
      </w:r>
      <w:r w:rsidRPr="006251B8">
        <w:rPr>
          <w:rStyle w:val="FontStyle42"/>
          <w:sz w:val="28"/>
          <w:szCs w:val="28"/>
          <w:lang w:val="uk-UA" w:eastAsia="uk-UA"/>
        </w:rPr>
        <w:t xml:space="preserve"> </w:t>
      </w:r>
      <w:r w:rsidR="00D12CF6">
        <w:rPr>
          <w:rStyle w:val="FontStyle42"/>
          <w:sz w:val="28"/>
          <w:szCs w:val="28"/>
          <w:lang w:val="uk-UA" w:eastAsia="uk-UA"/>
        </w:rPr>
        <w:t xml:space="preserve">а </w:t>
      </w:r>
      <w:r w:rsidRPr="006251B8">
        <w:rPr>
          <w:rStyle w:val="FontStyle42"/>
          <w:sz w:val="28"/>
          <w:szCs w:val="28"/>
          <w:lang w:val="uk-UA" w:eastAsia="uk-UA"/>
        </w:rPr>
        <w:t>також свідоцтво    про придатність малого</w:t>
      </w:r>
      <w:r w:rsidR="00D12CF6">
        <w:rPr>
          <w:rStyle w:val="FontStyle42"/>
          <w:sz w:val="28"/>
          <w:szCs w:val="28"/>
          <w:lang w:val="uk-UA" w:eastAsia="uk-UA"/>
        </w:rPr>
        <w:t xml:space="preserve"> </w:t>
      </w:r>
      <w:r w:rsidRPr="006251B8">
        <w:rPr>
          <w:rStyle w:val="FontStyle42"/>
          <w:sz w:val="28"/>
          <w:szCs w:val="28"/>
          <w:lang w:val="uk-UA" w:eastAsia="uk-UA"/>
        </w:rPr>
        <w:t>судна до плавання з відміткою про проходження щорічного техогляду.</w:t>
      </w:r>
    </w:p>
    <w:p w14:paraId="356D98DA" w14:textId="77777777" w:rsidR="007C74BD" w:rsidRPr="006251B8" w:rsidRDefault="007C74BD" w:rsidP="0096483B">
      <w:pPr>
        <w:pStyle w:val="Style33"/>
        <w:widowControl/>
        <w:tabs>
          <w:tab w:val="left" w:pos="0"/>
        </w:tabs>
        <w:spacing w:line="240" w:lineRule="auto"/>
        <w:ind w:firstLine="540"/>
        <w:rPr>
          <w:rFonts w:ascii="Times New Roman" w:hAnsi="Times New Roman"/>
          <w:sz w:val="28"/>
          <w:szCs w:val="28"/>
        </w:rPr>
      </w:pPr>
    </w:p>
    <w:p w14:paraId="488DA7C1" w14:textId="77777777" w:rsidR="007C74BD" w:rsidRPr="006251B8" w:rsidRDefault="007C74BD" w:rsidP="0096483B">
      <w:pPr>
        <w:pStyle w:val="Style33"/>
        <w:widowControl/>
        <w:tabs>
          <w:tab w:val="left" w:pos="0"/>
        </w:tabs>
        <w:spacing w:before="110" w:line="240" w:lineRule="auto"/>
        <w:ind w:firstLine="540"/>
        <w:rPr>
          <w:rStyle w:val="FontStyle42"/>
          <w:sz w:val="28"/>
          <w:szCs w:val="28"/>
          <w:lang w:val="uk-UA" w:eastAsia="uk-UA"/>
        </w:rPr>
      </w:pPr>
      <w:r w:rsidRPr="006251B8">
        <w:rPr>
          <w:rStyle w:val="FontStyle42"/>
          <w:sz w:val="28"/>
          <w:szCs w:val="28"/>
          <w:lang w:val="uk-UA" w:eastAsia="uk-UA"/>
        </w:rPr>
        <w:t>3.3</w:t>
      </w:r>
      <w:r w:rsidR="00BA5BFE">
        <w:rPr>
          <w:rStyle w:val="FontStyle42"/>
          <w:sz w:val="28"/>
          <w:szCs w:val="28"/>
          <w:lang w:val="uk-UA" w:eastAsia="uk-UA"/>
        </w:rPr>
        <w:t>7</w:t>
      </w:r>
      <w:r w:rsidRPr="006251B8">
        <w:rPr>
          <w:rStyle w:val="FontStyle42"/>
          <w:sz w:val="28"/>
          <w:szCs w:val="28"/>
          <w:lang w:val="uk-UA" w:eastAsia="uk-UA"/>
        </w:rPr>
        <w:t>.</w:t>
      </w:r>
      <w:r w:rsidR="00BA5BFE">
        <w:rPr>
          <w:rStyle w:val="FontStyle42"/>
          <w:sz w:val="28"/>
          <w:szCs w:val="28"/>
          <w:lang w:val="uk-UA" w:eastAsia="uk-UA"/>
        </w:rPr>
        <w:t xml:space="preserve"> </w:t>
      </w:r>
      <w:r w:rsidRPr="006251B8">
        <w:rPr>
          <w:rStyle w:val="FontStyle42"/>
          <w:sz w:val="28"/>
          <w:szCs w:val="28"/>
          <w:lang w:val="uk-UA" w:eastAsia="uk-UA"/>
        </w:rPr>
        <w:t>На бортах</w:t>
      </w:r>
      <w:r w:rsidR="00BA5BFE">
        <w:rPr>
          <w:rStyle w:val="FontStyle42"/>
          <w:sz w:val="28"/>
          <w:szCs w:val="28"/>
          <w:lang w:val="uk-UA" w:eastAsia="uk-UA"/>
        </w:rPr>
        <w:t xml:space="preserve"> водного мотоциклу</w:t>
      </w:r>
      <w:r w:rsidRPr="006251B8">
        <w:rPr>
          <w:rStyle w:val="FontStyle42"/>
          <w:sz w:val="28"/>
          <w:szCs w:val="28"/>
          <w:lang w:val="uk-UA" w:eastAsia="uk-UA"/>
        </w:rPr>
        <w:t xml:space="preserve"> </w:t>
      </w:r>
      <w:r w:rsidR="00BA5BFE">
        <w:rPr>
          <w:rStyle w:val="FontStyle42"/>
          <w:sz w:val="28"/>
          <w:szCs w:val="28"/>
          <w:lang w:val="uk-UA" w:eastAsia="uk-UA"/>
        </w:rPr>
        <w:t>(гідроциклу)</w:t>
      </w:r>
      <w:r w:rsidRPr="006251B8">
        <w:rPr>
          <w:rStyle w:val="FontStyle42"/>
          <w:sz w:val="28"/>
          <w:szCs w:val="28"/>
          <w:lang w:val="uk-UA" w:eastAsia="uk-UA"/>
        </w:rPr>
        <w:t xml:space="preserve"> повинен бути нанесений державний номер.</w:t>
      </w:r>
    </w:p>
    <w:p w14:paraId="7D6978AB" w14:textId="77777777" w:rsidR="007C74BD" w:rsidRPr="006251B8" w:rsidRDefault="007C74BD" w:rsidP="0096483B">
      <w:pPr>
        <w:pStyle w:val="Style37"/>
        <w:widowControl/>
        <w:tabs>
          <w:tab w:val="left" w:pos="0"/>
        </w:tabs>
        <w:spacing w:line="240" w:lineRule="auto"/>
        <w:ind w:firstLine="540"/>
        <w:jc w:val="both"/>
        <w:rPr>
          <w:rFonts w:ascii="Times New Roman" w:hAnsi="Times New Roman"/>
          <w:sz w:val="28"/>
          <w:szCs w:val="28"/>
        </w:rPr>
      </w:pPr>
    </w:p>
    <w:p w14:paraId="524724FE" w14:textId="77777777" w:rsidR="007C74BD" w:rsidRPr="006251B8" w:rsidRDefault="007C74BD" w:rsidP="0096483B">
      <w:pPr>
        <w:pStyle w:val="Style37"/>
        <w:widowControl/>
        <w:tabs>
          <w:tab w:val="left" w:pos="0"/>
        </w:tabs>
        <w:spacing w:before="86" w:line="240" w:lineRule="auto"/>
        <w:ind w:firstLine="540"/>
        <w:jc w:val="both"/>
        <w:rPr>
          <w:rStyle w:val="FontStyle42"/>
          <w:sz w:val="28"/>
          <w:szCs w:val="28"/>
          <w:lang w:val="uk-UA" w:eastAsia="uk-UA"/>
        </w:rPr>
      </w:pPr>
      <w:r w:rsidRPr="006251B8">
        <w:rPr>
          <w:rStyle w:val="FontStyle42"/>
          <w:sz w:val="28"/>
          <w:szCs w:val="28"/>
          <w:lang w:val="uk-UA" w:eastAsia="uk-UA"/>
        </w:rPr>
        <w:t>3.3</w:t>
      </w:r>
      <w:r w:rsidR="00BA5BFE">
        <w:rPr>
          <w:rStyle w:val="FontStyle42"/>
          <w:sz w:val="28"/>
          <w:szCs w:val="28"/>
          <w:lang w:val="uk-UA" w:eastAsia="uk-UA"/>
        </w:rPr>
        <w:t>8</w:t>
      </w:r>
      <w:r w:rsidRPr="006251B8">
        <w:rPr>
          <w:rStyle w:val="FontStyle42"/>
          <w:sz w:val="28"/>
          <w:szCs w:val="28"/>
          <w:lang w:val="uk-UA" w:eastAsia="uk-UA"/>
        </w:rPr>
        <w:t>.</w:t>
      </w:r>
      <w:r w:rsidR="00BA5BFE">
        <w:rPr>
          <w:rStyle w:val="FontStyle42"/>
          <w:sz w:val="28"/>
          <w:szCs w:val="28"/>
          <w:lang w:val="uk-UA" w:eastAsia="uk-UA"/>
        </w:rPr>
        <w:t xml:space="preserve"> </w:t>
      </w:r>
      <w:r w:rsidRPr="006251B8">
        <w:rPr>
          <w:rStyle w:val="FontStyle42"/>
          <w:sz w:val="28"/>
          <w:szCs w:val="28"/>
          <w:lang w:val="uk-UA" w:eastAsia="uk-UA"/>
        </w:rPr>
        <w:t>Буксирування</w:t>
      </w:r>
      <w:r w:rsidR="00BA5BFE">
        <w:rPr>
          <w:rStyle w:val="FontStyle42"/>
          <w:sz w:val="28"/>
          <w:szCs w:val="28"/>
          <w:lang w:val="uk-UA" w:eastAsia="uk-UA"/>
        </w:rPr>
        <w:t xml:space="preserve"> </w:t>
      </w:r>
      <w:r w:rsidRPr="006251B8">
        <w:rPr>
          <w:rStyle w:val="FontStyle42"/>
          <w:sz w:val="28"/>
          <w:szCs w:val="28"/>
          <w:lang w:val="uk-UA" w:eastAsia="uk-UA"/>
        </w:rPr>
        <w:t>суднами парашутистів,</w:t>
      </w:r>
      <w:r w:rsidR="00BA5BFE">
        <w:rPr>
          <w:rStyle w:val="FontStyle42"/>
          <w:sz w:val="28"/>
          <w:szCs w:val="28"/>
          <w:lang w:val="uk-UA" w:eastAsia="uk-UA"/>
        </w:rPr>
        <w:t xml:space="preserve"> </w:t>
      </w:r>
      <w:r w:rsidRPr="006251B8">
        <w:rPr>
          <w:rStyle w:val="FontStyle42"/>
          <w:sz w:val="28"/>
          <w:szCs w:val="28"/>
          <w:lang w:val="uk-UA" w:eastAsia="uk-UA"/>
        </w:rPr>
        <w:t>лижникі</w:t>
      </w:r>
      <w:r w:rsidR="00BA5BFE">
        <w:rPr>
          <w:rStyle w:val="FontStyle42"/>
          <w:sz w:val="28"/>
          <w:szCs w:val="28"/>
          <w:lang w:val="uk-UA" w:eastAsia="uk-UA"/>
        </w:rPr>
        <w:t>в на воді повинно здійснюватись</w:t>
      </w:r>
      <w:r w:rsidRPr="006251B8">
        <w:rPr>
          <w:rStyle w:val="FontStyle42"/>
          <w:sz w:val="28"/>
          <w:szCs w:val="28"/>
          <w:lang w:val="uk-UA" w:eastAsia="uk-UA"/>
        </w:rPr>
        <w:t xml:space="preserve"> у межах,  визначених  акваторією,  в час, погоджений  з </w:t>
      </w:r>
      <w:r w:rsidR="00BA5BFE">
        <w:rPr>
          <w:rStyle w:val="FontStyle42"/>
          <w:sz w:val="28"/>
          <w:szCs w:val="28"/>
          <w:lang w:val="uk-UA" w:eastAsia="uk-UA"/>
        </w:rPr>
        <w:t>відповідним структурним підрозділом Державної інспекції України з безпеки на морському та річковому транспорті.</w:t>
      </w:r>
    </w:p>
    <w:p w14:paraId="0E62FB45" w14:textId="77777777" w:rsidR="007C74BD" w:rsidRPr="006251B8" w:rsidRDefault="007C74BD" w:rsidP="00751A8C">
      <w:pPr>
        <w:pStyle w:val="Style1"/>
        <w:widowControl/>
        <w:tabs>
          <w:tab w:val="left" w:pos="0"/>
        </w:tabs>
        <w:jc w:val="both"/>
        <w:rPr>
          <w:rFonts w:ascii="Times New Roman" w:hAnsi="Times New Roman"/>
          <w:sz w:val="28"/>
          <w:szCs w:val="28"/>
        </w:rPr>
      </w:pPr>
    </w:p>
    <w:p w14:paraId="064E3520" w14:textId="77777777" w:rsidR="007C74BD" w:rsidRPr="006251B8" w:rsidRDefault="007C74BD" w:rsidP="00BA5BFE">
      <w:pPr>
        <w:pStyle w:val="Style1"/>
        <w:widowControl/>
        <w:tabs>
          <w:tab w:val="left" w:pos="0"/>
        </w:tabs>
        <w:spacing w:before="197"/>
        <w:jc w:val="center"/>
        <w:rPr>
          <w:rStyle w:val="FontStyle41"/>
          <w:sz w:val="28"/>
          <w:szCs w:val="28"/>
          <w:lang w:val="uk-UA" w:eastAsia="uk-UA"/>
        </w:rPr>
      </w:pPr>
      <w:r w:rsidRPr="006251B8">
        <w:rPr>
          <w:rStyle w:val="FontStyle41"/>
          <w:sz w:val="28"/>
          <w:szCs w:val="28"/>
          <w:lang w:val="uk-UA" w:eastAsia="uk-UA"/>
        </w:rPr>
        <w:t>4. Охорона природи та довкілля</w:t>
      </w:r>
      <w:r w:rsidR="00B12BF3">
        <w:rPr>
          <w:rStyle w:val="FontStyle41"/>
          <w:sz w:val="28"/>
          <w:szCs w:val="28"/>
          <w:lang w:val="uk-UA" w:eastAsia="uk-UA"/>
        </w:rPr>
        <w:t>.</w:t>
      </w:r>
    </w:p>
    <w:p w14:paraId="0158C2CD" w14:textId="77777777" w:rsidR="007C74BD" w:rsidRPr="006251B8" w:rsidRDefault="007C74BD" w:rsidP="00751A8C">
      <w:pPr>
        <w:pStyle w:val="Style35"/>
        <w:widowControl/>
        <w:tabs>
          <w:tab w:val="left" w:pos="0"/>
        </w:tabs>
        <w:spacing w:line="240" w:lineRule="auto"/>
        <w:ind w:firstLine="706"/>
        <w:jc w:val="both"/>
        <w:rPr>
          <w:rFonts w:ascii="Times New Roman" w:hAnsi="Times New Roman"/>
          <w:sz w:val="28"/>
          <w:szCs w:val="28"/>
        </w:rPr>
      </w:pPr>
    </w:p>
    <w:p w14:paraId="4535F276" w14:textId="77777777" w:rsidR="007C74BD" w:rsidRPr="006251B8" w:rsidRDefault="007C74BD" w:rsidP="00751A8C">
      <w:pPr>
        <w:pStyle w:val="Style35"/>
        <w:widowControl/>
        <w:tabs>
          <w:tab w:val="left" w:pos="0"/>
        </w:tabs>
        <w:spacing w:before="86" w:line="240" w:lineRule="auto"/>
        <w:ind w:firstLine="706"/>
        <w:jc w:val="both"/>
        <w:rPr>
          <w:rStyle w:val="FontStyle42"/>
          <w:sz w:val="28"/>
          <w:szCs w:val="28"/>
          <w:lang w:val="uk-UA" w:eastAsia="uk-UA"/>
        </w:rPr>
      </w:pPr>
      <w:r w:rsidRPr="006251B8">
        <w:rPr>
          <w:rStyle w:val="FontStyle42"/>
          <w:sz w:val="28"/>
          <w:szCs w:val="28"/>
          <w:lang w:val="uk-UA" w:eastAsia="uk-UA"/>
        </w:rPr>
        <w:t>4.1. З метою посилення охорони навколишнього середовища від забруднення та охорони рибних запасів рух маломірних (малих) суден, крім суден контролюючих органів, забороняється:</w:t>
      </w:r>
    </w:p>
    <w:p w14:paraId="41A3775A" w14:textId="77777777" w:rsidR="007C74BD" w:rsidRPr="006251B8" w:rsidRDefault="00240E29" w:rsidP="00240E29">
      <w:pPr>
        <w:pStyle w:val="Style5"/>
        <w:widowControl/>
        <w:tabs>
          <w:tab w:val="left" w:pos="0"/>
        </w:tabs>
        <w:spacing w:line="240" w:lineRule="auto"/>
        <w:ind w:firstLine="720"/>
        <w:jc w:val="both"/>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 xml:space="preserve"> у першому та другому поясах територій санітарної охоронної зони;</w:t>
      </w:r>
    </w:p>
    <w:p w14:paraId="37269EDF" w14:textId="77777777" w:rsidR="007C74BD" w:rsidRPr="006251B8" w:rsidRDefault="00240E29" w:rsidP="00240E29">
      <w:pPr>
        <w:pStyle w:val="Style5"/>
        <w:widowControl/>
        <w:tabs>
          <w:tab w:val="left" w:pos="0"/>
        </w:tabs>
        <w:spacing w:line="240" w:lineRule="auto"/>
        <w:ind w:firstLine="720"/>
        <w:jc w:val="both"/>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на ділянках, відведених для промислового риба</w:t>
      </w:r>
      <w:r w:rsidR="000F4F0B">
        <w:rPr>
          <w:rStyle w:val="FontStyle42"/>
          <w:sz w:val="28"/>
          <w:szCs w:val="28"/>
          <w:lang w:val="uk-UA" w:eastAsia="uk-UA"/>
        </w:rPr>
        <w:t>льства та нерестовищ,</w:t>
      </w:r>
      <w:r>
        <w:rPr>
          <w:rStyle w:val="FontStyle42"/>
          <w:sz w:val="28"/>
          <w:szCs w:val="28"/>
          <w:lang w:val="uk-UA" w:eastAsia="uk-UA"/>
        </w:rPr>
        <w:t xml:space="preserve"> у </w:t>
      </w:r>
      <w:r w:rsidR="007C74BD" w:rsidRPr="006251B8">
        <w:rPr>
          <w:rStyle w:val="FontStyle42"/>
          <w:sz w:val="28"/>
          <w:szCs w:val="28"/>
          <w:lang w:val="uk-UA" w:eastAsia="uk-UA"/>
        </w:rPr>
        <w:t>заповідниках та заказниках;</w:t>
      </w:r>
    </w:p>
    <w:p w14:paraId="5FA9AF6B" w14:textId="77777777" w:rsidR="000F4F0B" w:rsidRDefault="000F4F0B" w:rsidP="000F4F0B">
      <w:pPr>
        <w:pStyle w:val="Style35"/>
        <w:widowControl/>
        <w:tabs>
          <w:tab w:val="left" w:pos="0"/>
        </w:tabs>
        <w:spacing w:before="5" w:line="240" w:lineRule="auto"/>
        <w:ind w:firstLine="0"/>
        <w:jc w:val="both"/>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 xml:space="preserve">у місцях знаходження водозаборів та станцій перекачування води.      </w:t>
      </w:r>
    </w:p>
    <w:p w14:paraId="0BBB96FB" w14:textId="77777777" w:rsidR="00AD19B7" w:rsidRPr="006251B8" w:rsidRDefault="007C74BD" w:rsidP="00AD19B7">
      <w:pPr>
        <w:pStyle w:val="Style37"/>
        <w:widowControl/>
        <w:tabs>
          <w:tab w:val="left" w:pos="0"/>
        </w:tabs>
        <w:spacing w:before="86" w:line="240" w:lineRule="auto"/>
        <w:ind w:firstLine="720"/>
        <w:jc w:val="both"/>
        <w:rPr>
          <w:rStyle w:val="FontStyle42"/>
          <w:sz w:val="28"/>
          <w:szCs w:val="28"/>
          <w:lang w:val="uk-UA" w:eastAsia="uk-UA"/>
        </w:rPr>
      </w:pPr>
      <w:r w:rsidRPr="006251B8">
        <w:rPr>
          <w:rStyle w:val="FontStyle42"/>
          <w:sz w:val="28"/>
          <w:szCs w:val="28"/>
          <w:lang w:val="uk-UA" w:eastAsia="uk-UA"/>
        </w:rPr>
        <w:t>Вказані ділянки та інші заборонені для руху маломірних (малих) суден акваторії повинні бути обставлені інформаційними знаками за раху</w:t>
      </w:r>
      <w:r w:rsidR="00B12BF3">
        <w:rPr>
          <w:rStyle w:val="FontStyle42"/>
          <w:sz w:val="28"/>
          <w:szCs w:val="28"/>
          <w:lang w:val="uk-UA" w:eastAsia="uk-UA"/>
        </w:rPr>
        <w:t xml:space="preserve">нок рибодобувних організацій, </w:t>
      </w:r>
      <w:r w:rsidRPr="006251B8">
        <w:rPr>
          <w:rStyle w:val="FontStyle42"/>
          <w:sz w:val="28"/>
          <w:szCs w:val="28"/>
          <w:lang w:val="uk-UA" w:eastAsia="uk-UA"/>
        </w:rPr>
        <w:t xml:space="preserve">власників заповідників, заказників, водозаборів, станцій перекачування води та інших власників та погоджені з </w:t>
      </w:r>
      <w:r w:rsidR="00AD19B7">
        <w:rPr>
          <w:rStyle w:val="FontStyle42"/>
          <w:sz w:val="28"/>
          <w:szCs w:val="28"/>
          <w:lang w:val="uk-UA" w:eastAsia="uk-UA"/>
        </w:rPr>
        <w:t xml:space="preserve">відповідним </w:t>
      </w:r>
      <w:r w:rsidR="00AD19B7">
        <w:rPr>
          <w:rStyle w:val="FontStyle42"/>
          <w:sz w:val="28"/>
          <w:szCs w:val="28"/>
          <w:lang w:val="uk-UA" w:eastAsia="uk-UA"/>
        </w:rPr>
        <w:lastRenderedPageBreak/>
        <w:t>структурним підрозділом Державної інспекції України з безпеки на морському та річковому транспорті.</w:t>
      </w:r>
    </w:p>
    <w:p w14:paraId="369BDF5F" w14:textId="77777777" w:rsidR="007C74BD" w:rsidRPr="006251B8" w:rsidRDefault="007C74BD" w:rsidP="000F4F0B">
      <w:pPr>
        <w:pStyle w:val="Style35"/>
        <w:widowControl/>
        <w:tabs>
          <w:tab w:val="left" w:pos="0"/>
        </w:tabs>
        <w:spacing w:before="5" w:line="240" w:lineRule="auto"/>
        <w:ind w:firstLine="720"/>
        <w:jc w:val="both"/>
        <w:rPr>
          <w:rStyle w:val="FontStyle42"/>
          <w:sz w:val="28"/>
          <w:szCs w:val="28"/>
          <w:lang w:val="uk-UA" w:eastAsia="uk-UA"/>
        </w:rPr>
      </w:pPr>
    </w:p>
    <w:p w14:paraId="14D4FE3B" w14:textId="77777777" w:rsidR="007C74BD" w:rsidRPr="006251B8" w:rsidRDefault="007C74BD" w:rsidP="00AD19B7">
      <w:pPr>
        <w:pStyle w:val="Style28"/>
        <w:widowControl/>
        <w:tabs>
          <w:tab w:val="left" w:pos="0"/>
        </w:tabs>
        <w:spacing w:before="48" w:line="240" w:lineRule="auto"/>
        <w:ind w:firstLine="720"/>
        <w:jc w:val="both"/>
        <w:rPr>
          <w:rStyle w:val="FontStyle42"/>
          <w:sz w:val="28"/>
          <w:szCs w:val="28"/>
          <w:lang w:val="uk-UA" w:eastAsia="uk-UA"/>
        </w:rPr>
      </w:pPr>
      <w:r w:rsidRPr="006251B8">
        <w:rPr>
          <w:rStyle w:val="FontStyle42"/>
          <w:sz w:val="28"/>
          <w:szCs w:val="28"/>
          <w:lang w:val="uk-UA" w:eastAsia="uk-UA"/>
        </w:rPr>
        <w:t>4.2.  Стоянки  маломірних суден  повинні  відповідати  усім  екологічним вимогам при проведенні там ремонтних та інших видів робіт, пов'язаних з можливим забрудненням акваторії.</w:t>
      </w:r>
    </w:p>
    <w:p w14:paraId="4A29D22F" w14:textId="77777777" w:rsidR="007C74BD" w:rsidRPr="00290696" w:rsidRDefault="007C74BD" w:rsidP="00751A8C">
      <w:pPr>
        <w:pStyle w:val="Style1"/>
        <w:widowControl/>
        <w:tabs>
          <w:tab w:val="left" w:pos="0"/>
        </w:tabs>
        <w:jc w:val="both"/>
        <w:rPr>
          <w:rFonts w:ascii="Times New Roman" w:hAnsi="Times New Roman"/>
          <w:sz w:val="28"/>
          <w:szCs w:val="28"/>
          <w:lang w:val="uk-UA"/>
        </w:rPr>
      </w:pPr>
    </w:p>
    <w:p w14:paraId="41712A1E" w14:textId="77777777" w:rsidR="007C74BD" w:rsidRDefault="007C74BD" w:rsidP="00C05398">
      <w:pPr>
        <w:pStyle w:val="Style1"/>
        <w:widowControl/>
        <w:tabs>
          <w:tab w:val="left" w:pos="0"/>
        </w:tabs>
        <w:spacing w:before="86"/>
        <w:jc w:val="center"/>
        <w:rPr>
          <w:rStyle w:val="FontStyle41"/>
          <w:sz w:val="28"/>
          <w:szCs w:val="28"/>
          <w:lang w:val="uk-UA" w:eastAsia="uk-UA"/>
        </w:rPr>
      </w:pPr>
      <w:r w:rsidRPr="006251B8">
        <w:rPr>
          <w:rStyle w:val="FontStyle41"/>
          <w:sz w:val="28"/>
          <w:szCs w:val="28"/>
          <w:lang w:val="uk-UA" w:eastAsia="uk-UA"/>
        </w:rPr>
        <w:t>5. Техніка безпеки та охорона життя людей на воді</w:t>
      </w:r>
      <w:r w:rsidR="00C05398">
        <w:rPr>
          <w:rStyle w:val="FontStyle41"/>
          <w:sz w:val="28"/>
          <w:szCs w:val="28"/>
          <w:lang w:val="uk-UA" w:eastAsia="uk-UA"/>
        </w:rPr>
        <w:t>.</w:t>
      </w:r>
    </w:p>
    <w:p w14:paraId="2D69A0F5" w14:textId="77777777" w:rsidR="00C05398" w:rsidRPr="006251B8" w:rsidRDefault="00C05398" w:rsidP="00C05398">
      <w:pPr>
        <w:pStyle w:val="Style1"/>
        <w:widowControl/>
        <w:tabs>
          <w:tab w:val="left" w:pos="0"/>
        </w:tabs>
        <w:spacing w:before="86"/>
        <w:jc w:val="center"/>
        <w:rPr>
          <w:rStyle w:val="FontStyle41"/>
          <w:sz w:val="28"/>
          <w:szCs w:val="28"/>
          <w:lang w:eastAsia="uk-UA"/>
        </w:rPr>
      </w:pPr>
    </w:p>
    <w:p w14:paraId="4850AB99" w14:textId="77777777" w:rsidR="007C74BD" w:rsidRPr="006251B8" w:rsidRDefault="007C74BD" w:rsidP="00C05398">
      <w:pPr>
        <w:pStyle w:val="Style38"/>
        <w:widowControl/>
        <w:tabs>
          <w:tab w:val="left" w:pos="0"/>
          <w:tab w:val="left" w:pos="1114"/>
        </w:tabs>
        <w:spacing w:line="240" w:lineRule="auto"/>
        <w:ind w:firstLine="720"/>
        <w:jc w:val="both"/>
        <w:rPr>
          <w:rStyle w:val="FontStyle42"/>
          <w:sz w:val="28"/>
          <w:szCs w:val="28"/>
        </w:rPr>
      </w:pPr>
      <w:r w:rsidRPr="006251B8">
        <w:rPr>
          <w:rStyle w:val="FontStyle42"/>
          <w:sz w:val="28"/>
          <w:szCs w:val="28"/>
          <w:lang w:val="uk-UA" w:eastAsia="uk-UA"/>
        </w:rPr>
        <w:t>5.1.</w:t>
      </w:r>
      <w:r w:rsidRPr="006251B8">
        <w:rPr>
          <w:rStyle w:val="FontStyle42"/>
          <w:sz w:val="28"/>
          <w:szCs w:val="28"/>
          <w:lang w:val="uk-UA" w:eastAsia="uk-UA"/>
        </w:rPr>
        <w:tab/>
        <w:t>Вихід маломірних (малих) суден у плавання дозволяється за:</w:t>
      </w:r>
    </w:p>
    <w:p w14:paraId="59D3E931" w14:textId="77777777" w:rsidR="007C74BD" w:rsidRPr="006251B8" w:rsidRDefault="00C05398" w:rsidP="00C05398">
      <w:pPr>
        <w:pStyle w:val="Style38"/>
        <w:widowControl/>
        <w:tabs>
          <w:tab w:val="left" w:pos="0"/>
          <w:tab w:val="left" w:pos="1114"/>
        </w:tabs>
        <w:spacing w:line="240" w:lineRule="auto"/>
        <w:ind w:firstLine="720"/>
        <w:jc w:val="both"/>
        <w:rPr>
          <w:rStyle w:val="FontStyle42"/>
          <w:sz w:val="28"/>
          <w:szCs w:val="28"/>
          <w:lang w:val="uk-UA" w:eastAsia="uk-UA"/>
        </w:rPr>
      </w:pPr>
      <w:r>
        <w:rPr>
          <w:rStyle w:val="FontStyle42"/>
          <w:sz w:val="28"/>
          <w:szCs w:val="28"/>
          <w:lang w:val="uk-UA" w:eastAsia="uk-UA"/>
        </w:rPr>
        <w:t xml:space="preserve">-  </w:t>
      </w:r>
      <w:r w:rsidR="007C74BD" w:rsidRPr="006251B8">
        <w:rPr>
          <w:rStyle w:val="FontStyle42"/>
          <w:sz w:val="28"/>
          <w:szCs w:val="28"/>
          <w:lang w:val="uk-UA" w:eastAsia="uk-UA"/>
        </w:rPr>
        <w:t>сприятливих погодних</w:t>
      </w:r>
      <w:r>
        <w:rPr>
          <w:rStyle w:val="FontStyle42"/>
          <w:sz w:val="28"/>
          <w:szCs w:val="28"/>
          <w:lang w:val="uk-UA" w:eastAsia="uk-UA"/>
        </w:rPr>
        <w:t xml:space="preserve"> умов,</w:t>
      </w:r>
      <w:r w:rsidR="007C74BD" w:rsidRPr="006251B8">
        <w:rPr>
          <w:rStyle w:val="FontStyle42"/>
          <w:sz w:val="28"/>
          <w:szCs w:val="28"/>
          <w:lang w:val="uk-UA" w:eastAsia="uk-UA"/>
        </w:rPr>
        <w:t xml:space="preserve"> технічної справності судна;</w:t>
      </w:r>
    </w:p>
    <w:p w14:paraId="31A5EA1F" w14:textId="77777777" w:rsidR="007C74BD" w:rsidRPr="006251B8" w:rsidRDefault="00C05398" w:rsidP="00C05398">
      <w:pPr>
        <w:pStyle w:val="Style29"/>
        <w:widowControl/>
        <w:tabs>
          <w:tab w:val="left" w:pos="0"/>
        </w:tabs>
        <w:spacing w:line="240" w:lineRule="auto"/>
        <w:ind w:firstLine="0"/>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наявності устаткування та спорядження, перелічених у документах Регістру судноплавства України;</w:t>
      </w:r>
    </w:p>
    <w:p w14:paraId="451381A0" w14:textId="77777777" w:rsidR="007C74BD" w:rsidRPr="006251B8" w:rsidRDefault="00C05398" w:rsidP="00C05398">
      <w:pPr>
        <w:pStyle w:val="Style29"/>
        <w:widowControl/>
        <w:tabs>
          <w:tab w:val="left" w:pos="0"/>
        </w:tabs>
        <w:spacing w:line="240" w:lineRule="auto"/>
        <w:ind w:firstLine="0"/>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наявності діючих суднових документів та свідоцтва на право керування відповідним судном.</w:t>
      </w:r>
    </w:p>
    <w:p w14:paraId="1860B337" w14:textId="77777777" w:rsidR="007C74BD" w:rsidRPr="006251B8" w:rsidRDefault="007C74BD" w:rsidP="00C05398">
      <w:pPr>
        <w:pStyle w:val="Style38"/>
        <w:widowControl/>
        <w:tabs>
          <w:tab w:val="left" w:pos="0"/>
        </w:tabs>
        <w:spacing w:line="240" w:lineRule="auto"/>
        <w:ind w:firstLine="720"/>
        <w:jc w:val="both"/>
        <w:rPr>
          <w:rFonts w:ascii="Times New Roman" w:hAnsi="Times New Roman"/>
          <w:sz w:val="28"/>
          <w:szCs w:val="28"/>
        </w:rPr>
      </w:pPr>
    </w:p>
    <w:p w14:paraId="50C80186" w14:textId="77777777" w:rsidR="007C74BD" w:rsidRPr="006251B8" w:rsidRDefault="007C74BD" w:rsidP="00C05398">
      <w:pPr>
        <w:pStyle w:val="Style38"/>
        <w:widowControl/>
        <w:tabs>
          <w:tab w:val="left" w:pos="0"/>
          <w:tab w:val="left" w:pos="1214"/>
        </w:tabs>
        <w:spacing w:before="67" w:line="240" w:lineRule="auto"/>
        <w:ind w:firstLine="720"/>
        <w:jc w:val="both"/>
        <w:rPr>
          <w:rStyle w:val="FontStyle42"/>
          <w:sz w:val="28"/>
          <w:szCs w:val="28"/>
          <w:lang w:val="uk-UA" w:eastAsia="uk-UA"/>
        </w:rPr>
      </w:pPr>
      <w:r w:rsidRPr="006251B8">
        <w:rPr>
          <w:rStyle w:val="FontStyle42"/>
          <w:sz w:val="28"/>
          <w:szCs w:val="28"/>
          <w:lang w:val="uk-UA" w:eastAsia="uk-UA"/>
        </w:rPr>
        <w:t>5.2.</w:t>
      </w:r>
      <w:r w:rsidRPr="006251B8">
        <w:rPr>
          <w:rStyle w:val="FontStyle42"/>
          <w:sz w:val="28"/>
          <w:szCs w:val="28"/>
          <w:lang w:val="uk-UA" w:eastAsia="uk-UA"/>
        </w:rPr>
        <w:tab/>
        <w:t>Судноводії маломірних (малих) суден зобов'язані:</w:t>
      </w:r>
    </w:p>
    <w:p w14:paraId="23EF4288" w14:textId="77777777" w:rsidR="007C74BD" w:rsidRPr="006251B8" w:rsidRDefault="00C05398" w:rsidP="00C05398">
      <w:pPr>
        <w:pStyle w:val="Style29"/>
        <w:widowControl/>
        <w:tabs>
          <w:tab w:val="left" w:pos="0"/>
        </w:tabs>
        <w:spacing w:line="240" w:lineRule="auto"/>
        <w:ind w:firstLine="720"/>
        <w:rPr>
          <w:rStyle w:val="FontStyle42"/>
          <w:sz w:val="28"/>
          <w:szCs w:val="28"/>
          <w:lang w:val="uk-UA" w:eastAsia="uk-UA"/>
        </w:rPr>
      </w:pPr>
      <w:r>
        <w:rPr>
          <w:rStyle w:val="FontStyle42"/>
          <w:sz w:val="28"/>
          <w:szCs w:val="28"/>
          <w:lang w:val="uk-UA" w:eastAsia="uk-UA"/>
        </w:rPr>
        <w:t>-</w:t>
      </w:r>
      <w:r w:rsidR="007C74BD" w:rsidRPr="006251B8">
        <w:rPr>
          <w:rStyle w:val="FontStyle42"/>
          <w:sz w:val="28"/>
          <w:szCs w:val="28"/>
          <w:lang w:val="uk-UA" w:eastAsia="uk-UA"/>
        </w:rPr>
        <w:t xml:space="preserve"> мати при собі документ на право керування судном з відміткою про проходження перевірки знань, документ на право володіння судном та документ, що підтверджує проходження технічного огляду;</w:t>
      </w:r>
    </w:p>
    <w:p w14:paraId="2CD80E82" w14:textId="77777777" w:rsidR="007C74BD" w:rsidRPr="006251B8" w:rsidRDefault="00C05398" w:rsidP="00C05398">
      <w:pPr>
        <w:pStyle w:val="Style28"/>
        <w:widowControl/>
        <w:tabs>
          <w:tab w:val="left" w:pos="0"/>
        </w:tabs>
        <w:spacing w:line="240" w:lineRule="auto"/>
        <w:ind w:firstLine="0"/>
        <w:jc w:val="both"/>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забезпечувати безпеку плавання судна та пасажирів;</w:t>
      </w:r>
    </w:p>
    <w:p w14:paraId="77B1666B" w14:textId="77777777" w:rsidR="007C74BD" w:rsidRPr="006251B8" w:rsidRDefault="00C05398" w:rsidP="00C05398">
      <w:pPr>
        <w:pStyle w:val="Style28"/>
        <w:widowControl/>
        <w:tabs>
          <w:tab w:val="left" w:pos="0"/>
        </w:tabs>
        <w:spacing w:line="240" w:lineRule="auto"/>
        <w:ind w:firstLine="0"/>
        <w:jc w:val="both"/>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уміти своєчасно надавати допомогу потопаючому:</w:t>
      </w:r>
    </w:p>
    <w:p w14:paraId="6BB304DD" w14:textId="77777777" w:rsidR="007C74BD" w:rsidRPr="006251B8" w:rsidRDefault="00C05398" w:rsidP="00C05398">
      <w:pPr>
        <w:pStyle w:val="Style28"/>
        <w:widowControl/>
        <w:tabs>
          <w:tab w:val="left" w:pos="0"/>
        </w:tabs>
        <w:spacing w:line="240" w:lineRule="auto"/>
        <w:ind w:firstLine="0"/>
        <w:jc w:val="both"/>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доставляти потерпілих на воді в лікувальні заклади;</w:t>
      </w:r>
    </w:p>
    <w:p w14:paraId="4DCE8500" w14:textId="77777777" w:rsidR="007C74BD" w:rsidRPr="006251B8" w:rsidRDefault="00C05398" w:rsidP="00C05398">
      <w:pPr>
        <w:pStyle w:val="Style28"/>
        <w:widowControl/>
        <w:tabs>
          <w:tab w:val="left" w:pos="0"/>
        </w:tabs>
        <w:spacing w:before="5" w:line="240" w:lineRule="auto"/>
        <w:ind w:firstLine="0"/>
        <w:jc w:val="both"/>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при погіршенні гідрометеорологічних умов переходити до укриття;</w:t>
      </w:r>
    </w:p>
    <w:p w14:paraId="06D12E70" w14:textId="77777777" w:rsidR="007C74BD" w:rsidRPr="006251B8" w:rsidRDefault="00C05398" w:rsidP="00C05398">
      <w:pPr>
        <w:pStyle w:val="Style28"/>
        <w:widowControl/>
        <w:tabs>
          <w:tab w:val="left" w:pos="0"/>
        </w:tabs>
        <w:spacing w:line="240" w:lineRule="auto"/>
        <w:ind w:firstLine="0"/>
        <w:jc w:val="both"/>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перед виходом у плавання перевіряти справність і комплектність обладнання судна;</w:t>
      </w:r>
    </w:p>
    <w:p w14:paraId="21EF4592" w14:textId="77777777" w:rsidR="007C74BD" w:rsidRPr="006251B8" w:rsidRDefault="00C05398" w:rsidP="00C05398">
      <w:pPr>
        <w:pStyle w:val="Style29"/>
        <w:widowControl/>
        <w:tabs>
          <w:tab w:val="left" w:pos="0"/>
        </w:tabs>
        <w:spacing w:line="240" w:lineRule="auto"/>
        <w:ind w:firstLine="0"/>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зупинятися на вимогу осіб, що контролюють безпеку плавання і забезпечення правопорядку на воді, і пред'являти для огляду судно та суднові документи.</w:t>
      </w:r>
    </w:p>
    <w:p w14:paraId="734CC56E" w14:textId="77777777" w:rsidR="007C74BD" w:rsidRPr="006251B8" w:rsidRDefault="007C74BD" w:rsidP="00C05398">
      <w:pPr>
        <w:pStyle w:val="Style38"/>
        <w:widowControl/>
        <w:tabs>
          <w:tab w:val="left" w:pos="0"/>
        </w:tabs>
        <w:spacing w:line="240" w:lineRule="auto"/>
        <w:jc w:val="both"/>
        <w:rPr>
          <w:rFonts w:ascii="Times New Roman" w:hAnsi="Times New Roman"/>
          <w:sz w:val="28"/>
          <w:szCs w:val="28"/>
        </w:rPr>
      </w:pPr>
    </w:p>
    <w:p w14:paraId="633F1388" w14:textId="77777777" w:rsidR="00C05398" w:rsidRPr="006251B8" w:rsidRDefault="007C74BD" w:rsidP="00C05398">
      <w:pPr>
        <w:pStyle w:val="Style37"/>
        <w:widowControl/>
        <w:tabs>
          <w:tab w:val="left" w:pos="0"/>
        </w:tabs>
        <w:spacing w:line="240" w:lineRule="auto"/>
        <w:ind w:firstLine="540"/>
        <w:jc w:val="both"/>
        <w:rPr>
          <w:rStyle w:val="FontStyle42"/>
          <w:sz w:val="28"/>
          <w:szCs w:val="28"/>
          <w:lang w:val="uk-UA" w:eastAsia="uk-UA"/>
        </w:rPr>
      </w:pPr>
      <w:r w:rsidRPr="006251B8">
        <w:rPr>
          <w:rStyle w:val="FontStyle42"/>
          <w:sz w:val="28"/>
          <w:szCs w:val="28"/>
          <w:lang w:val="uk-UA" w:eastAsia="uk-UA"/>
        </w:rPr>
        <w:t>5.3.</w:t>
      </w:r>
      <w:r w:rsidRPr="006251B8">
        <w:rPr>
          <w:rStyle w:val="FontStyle42"/>
          <w:sz w:val="28"/>
          <w:szCs w:val="28"/>
          <w:lang w:val="uk-UA" w:eastAsia="uk-UA"/>
        </w:rPr>
        <w:tab/>
        <w:t>У разі аварійного випадку з маломірними (малими) суднами необхідно скласти</w:t>
      </w:r>
      <w:r w:rsidR="00C05398">
        <w:rPr>
          <w:rStyle w:val="FontStyle42"/>
          <w:sz w:val="28"/>
          <w:szCs w:val="28"/>
          <w:lang w:val="uk-UA" w:eastAsia="uk-UA"/>
        </w:rPr>
        <w:t xml:space="preserve"> </w:t>
      </w:r>
      <w:r w:rsidRPr="006251B8">
        <w:rPr>
          <w:rStyle w:val="FontStyle42"/>
          <w:sz w:val="28"/>
          <w:szCs w:val="28"/>
          <w:lang w:val="uk-UA" w:eastAsia="uk-UA"/>
        </w:rPr>
        <w:t>акт про випадок, додавши відповідн</w:t>
      </w:r>
      <w:r w:rsidR="00C05398">
        <w:rPr>
          <w:rStyle w:val="FontStyle42"/>
          <w:sz w:val="28"/>
          <w:szCs w:val="28"/>
          <w:lang w:val="uk-UA" w:eastAsia="uk-UA"/>
        </w:rPr>
        <w:t xml:space="preserve">у схему руху </w:t>
      </w:r>
      <w:r w:rsidRPr="006251B8">
        <w:rPr>
          <w:rStyle w:val="FontStyle42"/>
          <w:sz w:val="28"/>
          <w:szCs w:val="28"/>
          <w:lang w:val="uk-UA" w:eastAsia="uk-UA"/>
        </w:rPr>
        <w:t xml:space="preserve">та повідомити </w:t>
      </w:r>
      <w:r w:rsidR="00C05398">
        <w:rPr>
          <w:rStyle w:val="FontStyle42"/>
          <w:sz w:val="28"/>
          <w:szCs w:val="28"/>
          <w:lang w:val="uk-UA" w:eastAsia="uk-UA"/>
        </w:rPr>
        <w:t>відповідний структурний підрозділ Державної інспекції України з безпеки на морському та річковому транспорті.</w:t>
      </w:r>
    </w:p>
    <w:p w14:paraId="05DD2AF1" w14:textId="77777777" w:rsidR="007C74BD" w:rsidRPr="00C05398" w:rsidRDefault="007C74BD" w:rsidP="00C76A8D">
      <w:pPr>
        <w:pStyle w:val="Style38"/>
        <w:widowControl/>
        <w:tabs>
          <w:tab w:val="left" w:pos="0"/>
          <w:tab w:val="left" w:pos="1214"/>
        </w:tabs>
        <w:spacing w:line="240" w:lineRule="auto"/>
        <w:ind w:firstLine="709"/>
        <w:jc w:val="both"/>
        <w:rPr>
          <w:sz w:val="28"/>
          <w:szCs w:val="28"/>
        </w:rPr>
      </w:pPr>
    </w:p>
    <w:p w14:paraId="10C50D8F" w14:textId="77777777" w:rsidR="007C74BD" w:rsidRPr="006251B8" w:rsidRDefault="007C74BD" w:rsidP="00C76A8D">
      <w:pPr>
        <w:pStyle w:val="Style39"/>
        <w:widowControl/>
        <w:tabs>
          <w:tab w:val="left" w:pos="0"/>
          <w:tab w:val="left" w:pos="1200"/>
        </w:tabs>
        <w:spacing w:line="240" w:lineRule="auto"/>
        <w:ind w:firstLine="709"/>
        <w:jc w:val="both"/>
        <w:rPr>
          <w:rStyle w:val="FontStyle42"/>
          <w:sz w:val="28"/>
          <w:szCs w:val="28"/>
          <w:lang w:eastAsia="uk-UA"/>
        </w:rPr>
      </w:pPr>
      <w:r w:rsidRPr="006251B8">
        <w:rPr>
          <w:rStyle w:val="FontStyle42"/>
          <w:sz w:val="28"/>
          <w:szCs w:val="28"/>
          <w:lang w:val="uk-UA" w:eastAsia="uk-UA"/>
        </w:rPr>
        <w:t>5.4.</w:t>
      </w:r>
      <w:r w:rsidRPr="006251B8">
        <w:rPr>
          <w:rStyle w:val="FontStyle42"/>
          <w:sz w:val="28"/>
          <w:szCs w:val="28"/>
          <w:lang w:val="uk-UA" w:eastAsia="uk-UA"/>
        </w:rPr>
        <w:tab/>
        <w:t>Під час плавання на безпалубному маломірному (малому) судні пасажири та члени екіпажу повинні бути одягнені в рятувальні нагрудники (жилети)</w:t>
      </w:r>
      <w:r w:rsidR="00C76A8D">
        <w:rPr>
          <w:rStyle w:val="FontStyle42"/>
          <w:sz w:val="28"/>
          <w:szCs w:val="28"/>
          <w:lang w:val="uk-UA" w:eastAsia="uk-UA"/>
        </w:rPr>
        <w:t xml:space="preserve"> промислового виробництва</w:t>
      </w:r>
      <w:r w:rsidRPr="006251B8">
        <w:rPr>
          <w:rStyle w:val="FontStyle42"/>
          <w:sz w:val="28"/>
          <w:szCs w:val="28"/>
          <w:lang w:val="uk-UA" w:eastAsia="uk-UA"/>
        </w:rPr>
        <w:t>.</w:t>
      </w:r>
    </w:p>
    <w:p w14:paraId="72A5EEA7" w14:textId="77777777" w:rsidR="007C74BD" w:rsidRPr="006251B8" w:rsidRDefault="007C74BD" w:rsidP="00C76A8D">
      <w:pPr>
        <w:pStyle w:val="Style37"/>
        <w:widowControl/>
        <w:tabs>
          <w:tab w:val="left" w:pos="0"/>
        </w:tabs>
        <w:spacing w:line="240" w:lineRule="auto"/>
        <w:ind w:firstLine="709"/>
        <w:jc w:val="both"/>
        <w:rPr>
          <w:rFonts w:ascii="Times New Roman" w:hAnsi="Times New Roman"/>
          <w:sz w:val="28"/>
          <w:szCs w:val="28"/>
        </w:rPr>
      </w:pPr>
    </w:p>
    <w:p w14:paraId="62C1765A" w14:textId="77777777" w:rsidR="007C74BD" w:rsidRPr="006251B8" w:rsidRDefault="007C74BD" w:rsidP="00C76A8D">
      <w:pPr>
        <w:pStyle w:val="Style37"/>
        <w:widowControl/>
        <w:tabs>
          <w:tab w:val="left" w:pos="0"/>
        </w:tabs>
        <w:spacing w:line="240" w:lineRule="auto"/>
        <w:ind w:firstLine="709"/>
        <w:jc w:val="both"/>
        <w:rPr>
          <w:rStyle w:val="FontStyle42"/>
          <w:sz w:val="28"/>
          <w:szCs w:val="28"/>
          <w:lang w:val="uk-UA" w:eastAsia="uk-UA"/>
        </w:rPr>
      </w:pPr>
      <w:r w:rsidRPr="006251B8">
        <w:rPr>
          <w:rStyle w:val="FontStyle42"/>
          <w:sz w:val="28"/>
          <w:szCs w:val="28"/>
          <w:lang w:val="uk-UA" w:eastAsia="uk-UA"/>
        </w:rPr>
        <w:t>5.5. Судноводіям маломірних (малих) суден забороняється:</w:t>
      </w:r>
    </w:p>
    <w:p w14:paraId="32E633F0" w14:textId="77777777" w:rsidR="007C74BD" w:rsidRPr="006251B8" w:rsidRDefault="00C76A8D" w:rsidP="00C76A8D">
      <w:pPr>
        <w:pStyle w:val="Style29"/>
        <w:widowControl/>
        <w:tabs>
          <w:tab w:val="left" w:pos="0"/>
        </w:tabs>
        <w:spacing w:line="240" w:lineRule="auto"/>
        <w:ind w:firstLine="709"/>
        <w:rPr>
          <w:rStyle w:val="FontStyle42"/>
          <w:sz w:val="28"/>
          <w:szCs w:val="28"/>
          <w:lang w:val="uk-UA" w:eastAsia="uk-UA"/>
        </w:rPr>
      </w:pPr>
      <w:r>
        <w:rPr>
          <w:rStyle w:val="FontStyle42"/>
          <w:sz w:val="28"/>
          <w:szCs w:val="28"/>
          <w:lang w:val="uk-UA" w:eastAsia="uk-UA"/>
        </w:rPr>
        <w:t>-</w:t>
      </w:r>
      <w:r w:rsidR="007C74BD" w:rsidRPr="006251B8">
        <w:rPr>
          <w:rStyle w:val="FontStyle42"/>
          <w:sz w:val="28"/>
          <w:szCs w:val="28"/>
          <w:lang w:val="uk-UA" w:eastAsia="uk-UA"/>
        </w:rPr>
        <w:t xml:space="preserve"> виходити в плавання без дозволу компетентних органів, на судні, що не зареєстроване </w:t>
      </w:r>
      <w:r>
        <w:rPr>
          <w:rStyle w:val="FontStyle42"/>
          <w:sz w:val="28"/>
          <w:szCs w:val="28"/>
          <w:lang w:val="uk-UA" w:eastAsia="uk-UA"/>
        </w:rPr>
        <w:t>відповідно до чинного законодавства</w:t>
      </w:r>
      <w:r w:rsidR="007C74BD" w:rsidRPr="006251B8">
        <w:rPr>
          <w:rStyle w:val="FontStyle42"/>
          <w:sz w:val="28"/>
          <w:szCs w:val="28"/>
          <w:lang w:val="uk-UA" w:eastAsia="uk-UA"/>
        </w:rPr>
        <w:t>, не має відповідних номерних знаків на бортах, не пройшло своєчасно технічний огляд;</w:t>
      </w:r>
    </w:p>
    <w:p w14:paraId="44633E7A" w14:textId="77777777" w:rsidR="007C74BD" w:rsidRPr="006251B8" w:rsidRDefault="005A78CC" w:rsidP="00751A8C">
      <w:pPr>
        <w:pStyle w:val="Style28"/>
        <w:widowControl/>
        <w:tabs>
          <w:tab w:val="left" w:pos="0"/>
        </w:tabs>
        <w:spacing w:line="240" w:lineRule="auto"/>
        <w:ind w:firstLine="720"/>
        <w:jc w:val="both"/>
        <w:rPr>
          <w:rStyle w:val="FontStyle42"/>
          <w:sz w:val="28"/>
          <w:szCs w:val="28"/>
          <w:lang w:val="uk-UA" w:eastAsia="uk-UA"/>
        </w:rPr>
      </w:pPr>
      <w:r>
        <w:rPr>
          <w:rStyle w:val="FontStyle42"/>
          <w:sz w:val="28"/>
          <w:szCs w:val="28"/>
          <w:lang w:val="uk-UA" w:eastAsia="uk-UA"/>
        </w:rPr>
        <w:lastRenderedPageBreak/>
        <w:t xml:space="preserve">- </w:t>
      </w:r>
      <w:r w:rsidR="007C74BD" w:rsidRPr="006251B8">
        <w:rPr>
          <w:rStyle w:val="FontStyle42"/>
          <w:sz w:val="28"/>
          <w:szCs w:val="28"/>
          <w:lang w:val="uk-UA" w:eastAsia="uk-UA"/>
        </w:rPr>
        <w:t>виливати за борт залишки пально-мас</w:t>
      </w:r>
      <w:r w:rsidR="00B9084F">
        <w:rPr>
          <w:rStyle w:val="FontStyle42"/>
          <w:sz w:val="28"/>
          <w:szCs w:val="28"/>
          <w:lang w:val="uk-UA" w:eastAsia="uk-UA"/>
        </w:rPr>
        <w:t xml:space="preserve">тильних матеріалів та викидати </w:t>
      </w:r>
      <w:r w:rsidR="007C74BD" w:rsidRPr="006251B8">
        <w:rPr>
          <w:rStyle w:val="FontStyle42"/>
          <w:sz w:val="28"/>
          <w:szCs w:val="28"/>
          <w:lang w:val="uk-UA" w:eastAsia="uk-UA"/>
        </w:rPr>
        <w:t>сміття;</w:t>
      </w:r>
    </w:p>
    <w:p w14:paraId="2E60A251" w14:textId="77777777" w:rsidR="007C74BD" w:rsidRPr="006251B8" w:rsidRDefault="005A78CC" w:rsidP="005A78CC">
      <w:pPr>
        <w:pStyle w:val="Style37"/>
        <w:widowControl/>
        <w:tabs>
          <w:tab w:val="left" w:pos="0"/>
        </w:tabs>
        <w:spacing w:before="86" w:line="240" w:lineRule="auto"/>
        <w:ind w:firstLine="540"/>
        <w:jc w:val="both"/>
        <w:rPr>
          <w:rStyle w:val="FontStyle42"/>
          <w:sz w:val="28"/>
          <w:szCs w:val="28"/>
          <w:lang w:val="uk-UA" w:eastAsia="uk-UA"/>
        </w:rPr>
      </w:pPr>
      <w:r>
        <w:rPr>
          <w:rStyle w:val="FontStyle42"/>
          <w:sz w:val="28"/>
          <w:szCs w:val="28"/>
          <w:lang w:val="uk-UA" w:eastAsia="uk-UA"/>
        </w:rPr>
        <w:t xml:space="preserve">   -  </w:t>
      </w:r>
      <w:r w:rsidR="007C74BD" w:rsidRPr="006251B8">
        <w:rPr>
          <w:rStyle w:val="FontStyle42"/>
          <w:sz w:val="28"/>
          <w:szCs w:val="28"/>
          <w:lang w:val="uk-UA" w:eastAsia="uk-UA"/>
        </w:rPr>
        <w:t xml:space="preserve">здійснювати плавання в районах, заборонених для руху суден, без дозволу </w:t>
      </w:r>
      <w:r>
        <w:rPr>
          <w:rStyle w:val="FontStyle42"/>
          <w:sz w:val="28"/>
          <w:szCs w:val="28"/>
          <w:lang w:val="uk-UA" w:eastAsia="uk-UA"/>
        </w:rPr>
        <w:t>відповідного структурного підрозділу Державної інспекції України з безпеки на морському та річковому транспорті;</w:t>
      </w:r>
    </w:p>
    <w:p w14:paraId="4C3FC8A7" w14:textId="77777777" w:rsidR="007C74BD" w:rsidRPr="006251B8" w:rsidRDefault="005A78CC" w:rsidP="00751A8C">
      <w:pPr>
        <w:pStyle w:val="Style29"/>
        <w:widowControl/>
        <w:tabs>
          <w:tab w:val="left" w:pos="0"/>
        </w:tabs>
        <w:spacing w:line="240" w:lineRule="auto"/>
        <w:rPr>
          <w:rStyle w:val="FontStyle42"/>
          <w:sz w:val="28"/>
          <w:szCs w:val="28"/>
          <w:lang w:val="uk-UA" w:eastAsia="uk-UA"/>
        </w:rPr>
      </w:pPr>
      <w:r>
        <w:rPr>
          <w:rStyle w:val="FontStyle42"/>
          <w:sz w:val="28"/>
          <w:szCs w:val="28"/>
          <w:lang w:val="uk-UA" w:eastAsia="uk-UA"/>
        </w:rPr>
        <w:t>-</w:t>
      </w:r>
      <w:r w:rsidR="007C74BD" w:rsidRPr="006251B8">
        <w:rPr>
          <w:rStyle w:val="FontStyle42"/>
          <w:sz w:val="28"/>
          <w:szCs w:val="28"/>
          <w:lang w:val="uk-UA" w:eastAsia="uk-UA"/>
        </w:rPr>
        <w:t xml:space="preserve"> керувати судном у стані а</w:t>
      </w:r>
      <w:r>
        <w:rPr>
          <w:rStyle w:val="FontStyle42"/>
          <w:sz w:val="28"/>
          <w:szCs w:val="28"/>
          <w:lang w:val="uk-UA" w:eastAsia="uk-UA"/>
        </w:rPr>
        <w:t>лкогольного або наркотичного сп</w:t>
      </w:r>
      <w:r w:rsidRPr="006251B8">
        <w:rPr>
          <w:rStyle w:val="FontStyle42"/>
          <w:sz w:val="28"/>
          <w:szCs w:val="28"/>
          <w:lang w:val="uk-UA" w:eastAsia="uk-UA"/>
        </w:rPr>
        <w:t>’яніння</w:t>
      </w:r>
      <w:r w:rsidR="007C74BD" w:rsidRPr="006251B8">
        <w:rPr>
          <w:rStyle w:val="FontStyle42"/>
          <w:sz w:val="28"/>
          <w:szCs w:val="28"/>
          <w:lang w:val="uk-UA" w:eastAsia="uk-UA"/>
        </w:rPr>
        <w:t xml:space="preserve"> будь якого ступен</w:t>
      </w:r>
      <w:r>
        <w:rPr>
          <w:rStyle w:val="FontStyle42"/>
          <w:sz w:val="28"/>
          <w:szCs w:val="28"/>
          <w:lang w:val="uk-UA" w:eastAsia="uk-UA"/>
        </w:rPr>
        <w:t>я,</w:t>
      </w:r>
      <w:r w:rsidR="007C74BD" w:rsidRPr="006251B8">
        <w:rPr>
          <w:rStyle w:val="FontStyle42"/>
          <w:sz w:val="28"/>
          <w:szCs w:val="28"/>
          <w:lang w:val="uk-UA" w:eastAsia="uk-UA"/>
        </w:rPr>
        <w:t xml:space="preserve"> а також у хворобливому стані, який може призвести до втрати орієнтації;</w:t>
      </w:r>
    </w:p>
    <w:p w14:paraId="46019698" w14:textId="77777777" w:rsidR="007C74BD" w:rsidRPr="006251B8" w:rsidRDefault="005A78CC" w:rsidP="00751A8C">
      <w:pPr>
        <w:pStyle w:val="Style5"/>
        <w:widowControl/>
        <w:tabs>
          <w:tab w:val="left" w:pos="0"/>
        </w:tabs>
        <w:spacing w:before="58" w:line="240" w:lineRule="auto"/>
        <w:ind w:firstLine="709"/>
        <w:jc w:val="both"/>
        <w:rPr>
          <w:rStyle w:val="FontStyle11"/>
          <w:sz w:val="28"/>
          <w:szCs w:val="28"/>
        </w:rPr>
      </w:pPr>
      <w:r>
        <w:rPr>
          <w:rStyle w:val="FontStyle11"/>
          <w:sz w:val="28"/>
          <w:szCs w:val="28"/>
          <w:lang w:val="uk-UA" w:eastAsia="uk-UA"/>
        </w:rPr>
        <w:t xml:space="preserve">- </w:t>
      </w:r>
      <w:r w:rsidR="007C74BD" w:rsidRPr="006251B8">
        <w:rPr>
          <w:rStyle w:val="FontStyle11"/>
          <w:sz w:val="28"/>
          <w:szCs w:val="28"/>
          <w:lang w:val="uk-UA" w:eastAsia="uk-UA"/>
        </w:rPr>
        <w:t>передавати керування судном особам</w:t>
      </w:r>
      <w:r w:rsidR="00B9084F">
        <w:rPr>
          <w:rStyle w:val="FontStyle11"/>
          <w:sz w:val="28"/>
          <w:szCs w:val="28"/>
          <w:lang w:val="uk-UA" w:eastAsia="uk-UA"/>
        </w:rPr>
        <w:t xml:space="preserve">, що знаходяться в стані </w:t>
      </w:r>
      <w:r w:rsidR="007C74BD" w:rsidRPr="006251B8">
        <w:rPr>
          <w:rStyle w:val="FontStyle11"/>
          <w:sz w:val="28"/>
          <w:szCs w:val="28"/>
          <w:lang w:val="uk-UA" w:eastAsia="uk-UA"/>
        </w:rPr>
        <w:t xml:space="preserve">алкогольного або </w:t>
      </w:r>
      <w:r w:rsidR="007C74BD" w:rsidRPr="006251B8">
        <w:rPr>
          <w:rStyle w:val="FontStyle13"/>
          <w:sz w:val="28"/>
          <w:szCs w:val="28"/>
          <w:lang w:val="uk-UA" w:eastAsia="uk-UA"/>
        </w:rPr>
        <w:t>наркотичного</w:t>
      </w:r>
      <w:r>
        <w:rPr>
          <w:rStyle w:val="FontStyle11"/>
          <w:sz w:val="28"/>
          <w:szCs w:val="28"/>
          <w:lang w:val="uk-UA" w:eastAsia="uk-UA"/>
        </w:rPr>
        <w:t xml:space="preserve"> с</w:t>
      </w:r>
      <w:r w:rsidR="007C74BD" w:rsidRPr="006251B8">
        <w:rPr>
          <w:rStyle w:val="FontStyle11"/>
          <w:sz w:val="28"/>
          <w:szCs w:val="28"/>
          <w:lang w:val="uk-UA" w:eastAsia="uk-UA"/>
        </w:rPr>
        <w:t xml:space="preserve">п'яніння будь-якого ступеня, або особам, що не мають документа на право </w:t>
      </w:r>
      <w:r w:rsidR="007C74BD" w:rsidRPr="006251B8">
        <w:rPr>
          <w:rStyle w:val="FontStyle13"/>
          <w:sz w:val="28"/>
          <w:szCs w:val="28"/>
          <w:lang w:val="uk-UA" w:eastAsia="uk-UA"/>
        </w:rPr>
        <w:t xml:space="preserve">керування </w:t>
      </w:r>
      <w:r w:rsidR="007C74BD" w:rsidRPr="006251B8">
        <w:rPr>
          <w:rStyle w:val="FontStyle11"/>
          <w:sz w:val="28"/>
          <w:szCs w:val="28"/>
          <w:lang w:val="uk-UA" w:eastAsia="uk-UA"/>
        </w:rPr>
        <w:t>судном;</w:t>
      </w:r>
    </w:p>
    <w:p w14:paraId="45FB1C96" w14:textId="77777777" w:rsidR="007C74BD" w:rsidRPr="006251B8" w:rsidRDefault="005A78CC" w:rsidP="00751A8C">
      <w:pPr>
        <w:pStyle w:val="Style5"/>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перевозити пасажирів, що знаходятьс</w:t>
      </w:r>
      <w:r w:rsidR="00B9084F">
        <w:rPr>
          <w:rStyle w:val="FontStyle11"/>
          <w:sz w:val="28"/>
          <w:szCs w:val="28"/>
          <w:lang w:val="uk-UA" w:eastAsia="uk-UA"/>
        </w:rPr>
        <w:t xml:space="preserve">я в стані алкогольного або </w:t>
      </w:r>
      <w:r>
        <w:rPr>
          <w:rStyle w:val="FontStyle11"/>
          <w:sz w:val="28"/>
          <w:szCs w:val="28"/>
          <w:lang w:val="uk-UA" w:eastAsia="uk-UA"/>
        </w:rPr>
        <w:t>наркотичного с</w:t>
      </w:r>
      <w:r w:rsidR="007C74BD" w:rsidRPr="006251B8">
        <w:rPr>
          <w:rStyle w:val="FontStyle11"/>
          <w:sz w:val="28"/>
          <w:szCs w:val="28"/>
          <w:lang w:val="uk-UA" w:eastAsia="uk-UA"/>
        </w:rPr>
        <w:t>п</w:t>
      </w:r>
      <w:r w:rsidR="007C74BD" w:rsidRPr="006251B8">
        <w:rPr>
          <w:rStyle w:val="FontStyle12"/>
          <w:sz w:val="28"/>
          <w:szCs w:val="28"/>
          <w:lang w:val="uk-UA" w:eastAsia="uk-UA"/>
        </w:rPr>
        <w:t>'</w:t>
      </w:r>
      <w:r w:rsidR="007C74BD" w:rsidRPr="006251B8">
        <w:rPr>
          <w:rStyle w:val="FontStyle12"/>
          <w:b w:val="0"/>
          <w:sz w:val="28"/>
          <w:szCs w:val="28"/>
          <w:lang w:val="uk-UA" w:eastAsia="uk-UA"/>
        </w:rPr>
        <w:t>яніння</w:t>
      </w:r>
      <w:r w:rsidR="007C74BD" w:rsidRPr="006251B8">
        <w:rPr>
          <w:rStyle w:val="FontStyle12"/>
          <w:sz w:val="28"/>
          <w:szCs w:val="28"/>
          <w:lang w:val="uk-UA" w:eastAsia="uk-UA"/>
        </w:rPr>
        <w:t xml:space="preserve"> </w:t>
      </w:r>
      <w:r w:rsidR="007C74BD" w:rsidRPr="006251B8">
        <w:rPr>
          <w:rStyle w:val="FontStyle11"/>
          <w:sz w:val="28"/>
          <w:szCs w:val="28"/>
          <w:lang w:val="uk-UA" w:eastAsia="uk-UA"/>
        </w:rPr>
        <w:t>будь якого ступеня;</w:t>
      </w:r>
    </w:p>
    <w:p w14:paraId="4D847863" w14:textId="77777777" w:rsidR="007C74BD" w:rsidRPr="006251B8" w:rsidRDefault="005A78CC" w:rsidP="00751A8C">
      <w:pPr>
        <w:pStyle w:val="Style5"/>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порушувати норми пасажиромісткості та вантажопідйомності;</w:t>
      </w:r>
    </w:p>
    <w:p w14:paraId="6E0B5C42" w14:textId="77777777" w:rsidR="007C74BD" w:rsidRPr="006251B8" w:rsidRDefault="005A78CC" w:rsidP="00751A8C">
      <w:pPr>
        <w:pStyle w:val="Style5"/>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w:t>
      </w:r>
      <w:r w:rsidR="007C74BD" w:rsidRPr="006251B8">
        <w:rPr>
          <w:rStyle w:val="FontStyle11"/>
          <w:sz w:val="28"/>
          <w:szCs w:val="28"/>
          <w:lang w:val="uk-UA" w:eastAsia="uk-UA"/>
        </w:rPr>
        <w:t xml:space="preserve"> керувати судном, не маючи при собі в</w:t>
      </w:r>
      <w:r w:rsidR="00B9084F">
        <w:rPr>
          <w:rStyle w:val="FontStyle11"/>
          <w:sz w:val="28"/>
          <w:szCs w:val="28"/>
          <w:lang w:val="uk-UA" w:eastAsia="uk-UA"/>
        </w:rPr>
        <w:t xml:space="preserve">ідповідного посвідчення або </w:t>
      </w:r>
      <w:r w:rsidR="007C74BD" w:rsidRPr="006251B8">
        <w:rPr>
          <w:rStyle w:val="FontStyle11"/>
          <w:sz w:val="28"/>
          <w:szCs w:val="28"/>
          <w:lang w:val="uk-UA" w:eastAsia="uk-UA"/>
        </w:rPr>
        <w:t>диплома;</w:t>
      </w:r>
    </w:p>
    <w:p w14:paraId="44DF3834" w14:textId="77777777" w:rsidR="007C74BD" w:rsidRPr="006251B8" w:rsidRDefault="005A78CC" w:rsidP="00751A8C">
      <w:pPr>
        <w:pStyle w:val="Style5"/>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w:t>
      </w:r>
      <w:r w:rsidR="007C74BD" w:rsidRPr="006251B8">
        <w:rPr>
          <w:rStyle w:val="FontStyle11"/>
          <w:sz w:val="28"/>
          <w:szCs w:val="28"/>
          <w:lang w:val="uk-UA" w:eastAsia="uk-UA"/>
        </w:rPr>
        <w:t xml:space="preserve"> здійснювати рух при видимості менше </w:t>
      </w:r>
      <w:smartTag w:uri="urn:schemas-microsoft-com:office:smarttags" w:element="metricconverter">
        <w:smartTagPr>
          <w:attr w:name="ProductID" w:val="500 м"/>
        </w:smartTagPr>
        <w:r w:rsidR="007C74BD" w:rsidRPr="006251B8">
          <w:rPr>
            <w:rStyle w:val="FontStyle11"/>
            <w:sz w:val="28"/>
            <w:szCs w:val="28"/>
            <w:lang w:val="uk-UA" w:eastAsia="uk-UA"/>
          </w:rPr>
          <w:t>500 м</w:t>
        </w:r>
      </w:smartTag>
      <w:r w:rsidR="007C74BD" w:rsidRPr="006251B8">
        <w:rPr>
          <w:rStyle w:val="FontStyle11"/>
          <w:sz w:val="28"/>
          <w:szCs w:val="28"/>
          <w:lang w:val="uk-UA" w:eastAsia="uk-UA"/>
        </w:rPr>
        <w:t>;</w:t>
      </w:r>
    </w:p>
    <w:p w14:paraId="427BEFD8" w14:textId="77777777" w:rsidR="007C74BD" w:rsidRPr="006251B8" w:rsidRDefault="005A78CC" w:rsidP="00751A8C">
      <w:pPr>
        <w:pStyle w:val="Style5"/>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w:t>
      </w:r>
      <w:r w:rsidR="007C74BD" w:rsidRPr="006251B8">
        <w:rPr>
          <w:rStyle w:val="FontStyle11"/>
          <w:sz w:val="28"/>
          <w:szCs w:val="28"/>
          <w:lang w:val="uk-UA" w:eastAsia="uk-UA"/>
        </w:rPr>
        <w:t xml:space="preserve"> ставати на якір у межах суднового ходу (фарватеру);</w:t>
      </w:r>
    </w:p>
    <w:p w14:paraId="27ACF9DA" w14:textId="77777777" w:rsidR="007C74BD" w:rsidRPr="006251B8" w:rsidRDefault="005A78CC" w:rsidP="00751A8C">
      <w:pPr>
        <w:pStyle w:val="Style5"/>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 xml:space="preserve">заходити на акваторії пляжів та місця, відведені для відпочинку на воді та проведення </w:t>
      </w:r>
      <w:r w:rsidR="007C74BD" w:rsidRPr="006251B8">
        <w:rPr>
          <w:rStyle w:val="FontStyle14"/>
          <w:rFonts w:ascii="Times New Roman" w:hAnsi="Times New Roman" w:cs="Times New Roman"/>
          <w:sz w:val="28"/>
          <w:szCs w:val="28"/>
          <w:lang w:val="uk-UA" w:eastAsia="uk-UA"/>
        </w:rPr>
        <w:t xml:space="preserve">і </w:t>
      </w:r>
      <w:r w:rsidR="007C74BD" w:rsidRPr="006251B8">
        <w:rPr>
          <w:rStyle w:val="FontStyle11"/>
          <w:sz w:val="28"/>
          <w:szCs w:val="28"/>
          <w:lang w:val="uk-UA" w:eastAsia="uk-UA"/>
        </w:rPr>
        <w:t>тренувань спортивних суден;</w:t>
      </w:r>
    </w:p>
    <w:p w14:paraId="31F9E581" w14:textId="77777777" w:rsidR="005A78CC" w:rsidRDefault="005A78CC" w:rsidP="00751A8C">
      <w:pPr>
        <w:pStyle w:val="Style3"/>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швартуватися до плавучих знаків судноплавної обст</w:t>
      </w:r>
      <w:r>
        <w:rPr>
          <w:rStyle w:val="FontStyle11"/>
          <w:sz w:val="28"/>
          <w:szCs w:val="28"/>
          <w:lang w:val="uk-UA" w:eastAsia="uk-UA"/>
        </w:rPr>
        <w:t>авини;</w:t>
      </w:r>
    </w:p>
    <w:p w14:paraId="5AE66060" w14:textId="77777777" w:rsidR="005A78CC" w:rsidRDefault="005A78CC" w:rsidP="00751A8C">
      <w:pPr>
        <w:pStyle w:val="Style3"/>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плава</w:t>
      </w:r>
      <w:r>
        <w:rPr>
          <w:rStyle w:val="FontStyle11"/>
          <w:sz w:val="28"/>
          <w:szCs w:val="28"/>
          <w:lang w:val="uk-UA" w:eastAsia="uk-UA"/>
        </w:rPr>
        <w:t xml:space="preserve">ти в районах, </w:t>
      </w:r>
      <w:r w:rsidR="007C74BD" w:rsidRPr="006251B8">
        <w:rPr>
          <w:rStyle w:val="FontStyle11"/>
          <w:sz w:val="28"/>
          <w:szCs w:val="28"/>
          <w:lang w:val="uk-UA" w:eastAsia="uk-UA"/>
        </w:rPr>
        <w:t>оголошених забороненими</w:t>
      </w:r>
      <w:r>
        <w:rPr>
          <w:rStyle w:val="FontStyle11"/>
          <w:sz w:val="28"/>
          <w:szCs w:val="28"/>
          <w:lang w:val="uk-UA" w:eastAsia="uk-UA"/>
        </w:rPr>
        <w:t>;</w:t>
      </w:r>
    </w:p>
    <w:p w14:paraId="530C2CE6" w14:textId="77777777" w:rsidR="005A78CC" w:rsidRDefault="005A78CC" w:rsidP="00751A8C">
      <w:pPr>
        <w:pStyle w:val="Style3"/>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перевозити вибухо- і вогненебезпечні</w:t>
      </w:r>
      <w:r w:rsidR="007C74BD" w:rsidRPr="006251B8">
        <w:rPr>
          <w:rStyle w:val="FontStyle11"/>
          <w:sz w:val="28"/>
          <w:szCs w:val="28"/>
          <w:lang w:val="uk-UA" w:eastAsia="uk-UA"/>
        </w:rPr>
        <w:t xml:space="preserve"> вантажі; </w:t>
      </w:r>
    </w:p>
    <w:p w14:paraId="15234E39" w14:textId="77777777" w:rsidR="007C74BD" w:rsidRPr="006251B8" w:rsidRDefault="005A78CC" w:rsidP="00751A8C">
      <w:pPr>
        <w:pStyle w:val="Style3"/>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купатися з борту судна, яке необладнане для цього;</w:t>
      </w:r>
    </w:p>
    <w:p w14:paraId="067C8BF2" w14:textId="77777777" w:rsidR="007C74BD" w:rsidRPr="006251B8" w:rsidRDefault="005A78CC" w:rsidP="00751A8C">
      <w:pPr>
        <w:pStyle w:val="Style3"/>
        <w:widowControl/>
        <w:tabs>
          <w:tab w:val="left" w:pos="0"/>
        </w:tabs>
        <w:spacing w:line="240" w:lineRule="auto"/>
        <w:ind w:firstLine="180"/>
        <w:jc w:val="both"/>
        <w:rPr>
          <w:rStyle w:val="FontStyle11"/>
          <w:sz w:val="28"/>
          <w:szCs w:val="28"/>
          <w:lang w:val="uk-UA" w:eastAsia="uk-UA"/>
        </w:rPr>
      </w:pPr>
      <w:r>
        <w:rPr>
          <w:rStyle w:val="FontStyle11"/>
          <w:sz w:val="28"/>
          <w:szCs w:val="28"/>
          <w:lang w:val="uk-UA" w:eastAsia="uk-UA"/>
        </w:rPr>
        <w:t xml:space="preserve">       - </w:t>
      </w:r>
      <w:r w:rsidR="007C74BD" w:rsidRPr="006251B8">
        <w:rPr>
          <w:rStyle w:val="FontStyle11"/>
          <w:sz w:val="28"/>
          <w:szCs w:val="28"/>
          <w:lang w:val="uk-UA" w:eastAsia="uk-UA"/>
        </w:rPr>
        <w:t xml:space="preserve"> виходити в плавання з порушенням </w:t>
      </w:r>
      <w:r w:rsidR="00B9084F">
        <w:rPr>
          <w:rStyle w:val="FontStyle11"/>
          <w:sz w:val="28"/>
          <w:szCs w:val="28"/>
          <w:lang w:val="uk-UA" w:eastAsia="uk-UA"/>
        </w:rPr>
        <w:t xml:space="preserve">термінів відкриття і закриття </w:t>
      </w:r>
      <w:r w:rsidR="007C74BD" w:rsidRPr="006251B8">
        <w:rPr>
          <w:rStyle w:val="FontStyle11"/>
          <w:sz w:val="28"/>
          <w:szCs w:val="28"/>
          <w:lang w:val="uk-UA" w:eastAsia="uk-UA"/>
        </w:rPr>
        <w:t>навігації.</w:t>
      </w:r>
    </w:p>
    <w:p w14:paraId="73116EF8" w14:textId="77777777" w:rsidR="007C74BD" w:rsidRPr="006251B8" w:rsidRDefault="005A78CC" w:rsidP="00751A8C">
      <w:pPr>
        <w:pStyle w:val="Style3"/>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 xml:space="preserve">маневрувати або </w:t>
      </w:r>
      <w:r>
        <w:rPr>
          <w:rStyle w:val="FontStyle11"/>
          <w:sz w:val="28"/>
          <w:szCs w:val="28"/>
          <w:lang w:val="uk-UA" w:eastAsia="uk-UA"/>
        </w:rPr>
        <w:t>зупинятися поблизу суден, які</w:t>
      </w:r>
      <w:r w:rsidR="007C74BD" w:rsidRPr="006251B8">
        <w:rPr>
          <w:rStyle w:val="FontStyle11"/>
          <w:sz w:val="28"/>
          <w:szCs w:val="28"/>
          <w:lang w:val="uk-UA" w:eastAsia="uk-UA"/>
        </w:rPr>
        <w:t xml:space="preserve"> не є маломірними (малими);</w:t>
      </w:r>
    </w:p>
    <w:p w14:paraId="7EDB18CD" w14:textId="77777777" w:rsidR="007C74BD" w:rsidRPr="006251B8" w:rsidRDefault="005A78CC" w:rsidP="005A78CC">
      <w:pPr>
        <w:pStyle w:val="Style3"/>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 xml:space="preserve">- </w:t>
      </w:r>
      <w:r w:rsidR="007C74BD" w:rsidRPr="006251B8">
        <w:rPr>
          <w:rStyle w:val="FontStyle11"/>
          <w:sz w:val="28"/>
          <w:szCs w:val="28"/>
          <w:lang w:val="uk-UA" w:eastAsia="uk-UA"/>
        </w:rPr>
        <w:t>зупинятися біля пасажирських або вантажних причал</w:t>
      </w:r>
      <w:r>
        <w:rPr>
          <w:rStyle w:val="FontStyle11"/>
          <w:sz w:val="28"/>
          <w:szCs w:val="28"/>
          <w:lang w:val="uk-UA" w:eastAsia="uk-UA"/>
        </w:rPr>
        <w:t>ів на дистанції ближче ніж 200м</w:t>
      </w:r>
      <w:r w:rsidR="007C74BD" w:rsidRPr="006251B8">
        <w:rPr>
          <w:rStyle w:val="FontStyle11"/>
          <w:sz w:val="28"/>
          <w:szCs w:val="28"/>
          <w:lang w:val="uk-UA" w:eastAsia="uk-UA"/>
        </w:rPr>
        <w:t>;</w:t>
      </w:r>
    </w:p>
    <w:p w14:paraId="3653624A" w14:textId="77777777" w:rsidR="007C74BD" w:rsidRPr="006251B8" w:rsidRDefault="005A78CC" w:rsidP="005A78CC">
      <w:pPr>
        <w:pStyle w:val="Style3"/>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w:t>
      </w:r>
      <w:r w:rsidR="007C74BD" w:rsidRPr="006251B8">
        <w:rPr>
          <w:rStyle w:val="FontStyle11"/>
          <w:sz w:val="28"/>
          <w:szCs w:val="28"/>
          <w:lang w:val="uk-UA" w:eastAsia="uk-UA"/>
        </w:rPr>
        <w:t xml:space="preserve"> виходити на судновий хід, якщо видимість менше 1000м, а вітрильним суднам, крім того, і </w:t>
      </w:r>
      <w:r w:rsidR="007C74BD" w:rsidRPr="006251B8">
        <w:rPr>
          <w:rStyle w:val="FontStyle13"/>
          <w:sz w:val="28"/>
          <w:szCs w:val="28"/>
          <w:lang w:val="uk-UA" w:eastAsia="uk-UA"/>
        </w:rPr>
        <w:t xml:space="preserve">в </w:t>
      </w:r>
      <w:r w:rsidR="007C74BD" w:rsidRPr="006251B8">
        <w:rPr>
          <w:rStyle w:val="FontStyle11"/>
          <w:sz w:val="28"/>
          <w:szCs w:val="28"/>
          <w:lang w:val="uk-UA" w:eastAsia="uk-UA"/>
        </w:rPr>
        <w:t>темний час доби;</w:t>
      </w:r>
    </w:p>
    <w:p w14:paraId="37EE876D" w14:textId="77777777" w:rsidR="007C74BD" w:rsidRPr="006251B8" w:rsidRDefault="005A78CC" w:rsidP="005A78CC">
      <w:pPr>
        <w:pStyle w:val="Style5"/>
        <w:widowControl/>
        <w:tabs>
          <w:tab w:val="left" w:pos="0"/>
        </w:tabs>
        <w:spacing w:line="240" w:lineRule="auto"/>
        <w:ind w:firstLine="709"/>
        <w:jc w:val="both"/>
        <w:rPr>
          <w:rStyle w:val="FontStyle11"/>
          <w:sz w:val="28"/>
          <w:szCs w:val="28"/>
          <w:lang w:val="uk-UA" w:eastAsia="uk-UA"/>
        </w:rPr>
      </w:pPr>
      <w:r>
        <w:rPr>
          <w:rStyle w:val="FontStyle11"/>
          <w:sz w:val="28"/>
          <w:szCs w:val="28"/>
          <w:lang w:val="uk-UA" w:eastAsia="uk-UA"/>
        </w:rPr>
        <w:t>-</w:t>
      </w:r>
      <w:r w:rsidR="007C74BD" w:rsidRPr="006251B8">
        <w:rPr>
          <w:rStyle w:val="FontStyle11"/>
          <w:sz w:val="28"/>
          <w:szCs w:val="28"/>
          <w:lang w:val="uk-UA" w:eastAsia="uk-UA"/>
        </w:rPr>
        <w:t xml:space="preserve"> здійснювати рух швидкісних суден, </w:t>
      </w:r>
      <w:r>
        <w:rPr>
          <w:rStyle w:val="FontStyle11"/>
          <w:sz w:val="28"/>
          <w:szCs w:val="28"/>
          <w:lang w:val="uk-UA" w:eastAsia="uk-UA"/>
        </w:rPr>
        <w:t xml:space="preserve"> </w:t>
      </w:r>
      <w:r w:rsidR="007C74BD" w:rsidRPr="006251B8">
        <w:rPr>
          <w:rStyle w:val="FontStyle11"/>
          <w:sz w:val="28"/>
          <w:szCs w:val="28"/>
          <w:lang w:val="uk-UA" w:eastAsia="uk-UA"/>
        </w:rPr>
        <w:t>якщо видимість менше 1000м.</w:t>
      </w:r>
    </w:p>
    <w:p w14:paraId="54CE3291" w14:textId="77777777" w:rsidR="007C74BD" w:rsidRPr="006251B8" w:rsidRDefault="007C74BD" w:rsidP="005A78CC">
      <w:pPr>
        <w:pStyle w:val="Style6"/>
        <w:widowControl/>
        <w:tabs>
          <w:tab w:val="left" w:pos="0"/>
        </w:tabs>
        <w:spacing w:line="240" w:lineRule="auto"/>
        <w:ind w:firstLine="709"/>
        <w:jc w:val="both"/>
        <w:rPr>
          <w:rFonts w:ascii="Times New Roman" w:hAnsi="Times New Roman"/>
          <w:sz w:val="28"/>
          <w:szCs w:val="28"/>
        </w:rPr>
      </w:pPr>
    </w:p>
    <w:p w14:paraId="0576D9F1" w14:textId="77777777" w:rsidR="007C74BD" w:rsidRPr="006251B8" w:rsidRDefault="007C74BD" w:rsidP="005A78CC">
      <w:pPr>
        <w:pStyle w:val="Style6"/>
        <w:widowControl/>
        <w:tabs>
          <w:tab w:val="left" w:pos="0"/>
        </w:tabs>
        <w:spacing w:line="240" w:lineRule="auto"/>
        <w:ind w:firstLine="709"/>
        <w:jc w:val="both"/>
        <w:rPr>
          <w:rStyle w:val="FontStyle11"/>
          <w:sz w:val="28"/>
          <w:szCs w:val="28"/>
          <w:lang w:val="uk-UA" w:eastAsia="uk-UA"/>
        </w:rPr>
      </w:pPr>
      <w:r w:rsidRPr="006251B8">
        <w:rPr>
          <w:rStyle w:val="FontStyle11"/>
          <w:sz w:val="28"/>
          <w:szCs w:val="28"/>
          <w:lang w:val="uk-UA" w:eastAsia="uk-UA"/>
        </w:rPr>
        <w:t>5.6. У всіх випадках, не передбач</w:t>
      </w:r>
      <w:r w:rsidR="00B9084F">
        <w:rPr>
          <w:rStyle w:val="FontStyle11"/>
          <w:sz w:val="28"/>
          <w:szCs w:val="28"/>
          <w:lang w:val="uk-UA" w:eastAsia="uk-UA"/>
        </w:rPr>
        <w:t>ених цими Правилами, судноводії</w:t>
      </w:r>
      <w:r w:rsidRPr="006251B8">
        <w:rPr>
          <w:rStyle w:val="FontStyle11"/>
          <w:sz w:val="28"/>
          <w:szCs w:val="28"/>
          <w:lang w:val="uk-UA" w:eastAsia="uk-UA"/>
        </w:rPr>
        <w:t xml:space="preserve"> повинні вживати всі можливі заходи, що диктуються практикою судноводіння або особливими обставинами для забезпечення безаварійного плавання.</w:t>
      </w:r>
    </w:p>
    <w:p w14:paraId="3B93B04B" w14:textId="77777777" w:rsidR="007C74BD" w:rsidRPr="006251B8" w:rsidRDefault="007C74BD" w:rsidP="00751A8C">
      <w:pPr>
        <w:pStyle w:val="Style3"/>
        <w:widowControl/>
        <w:tabs>
          <w:tab w:val="left" w:pos="0"/>
        </w:tabs>
        <w:spacing w:line="240" w:lineRule="auto"/>
        <w:ind w:firstLine="709"/>
        <w:jc w:val="both"/>
        <w:rPr>
          <w:rFonts w:ascii="Times New Roman" w:hAnsi="Times New Roman"/>
          <w:sz w:val="28"/>
          <w:szCs w:val="28"/>
        </w:rPr>
      </w:pPr>
    </w:p>
    <w:p w14:paraId="2BDEFA80" w14:textId="77777777" w:rsidR="007C74BD" w:rsidRPr="006251B8" w:rsidRDefault="007C74BD" w:rsidP="00751A8C">
      <w:pPr>
        <w:pStyle w:val="Style3"/>
        <w:widowControl/>
        <w:tabs>
          <w:tab w:val="left" w:pos="0"/>
        </w:tabs>
        <w:spacing w:line="240" w:lineRule="auto"/>
        <w:ind w:firstLine="709"/>
        <w:jc w:val="both"/>
        <w:rPr>
          <w:rFonts w:ascii="Times New Roman" w:hAnsi="Times New Roman"/>
          <w:sz w:val="28"/>
          <w:szCs w:val="28"/>
          <w:lang w:val="uk-UA"/>
        </w:rPr>
      </w:pPr>
    </w:p>
    <w:p w14:paraId="243CBE65" w14:textId="77777777" w:rsidR="007C74BD" w:rsidRPr="006251B8" w:rsidRDefault="007C74BD" w:rsidP="00751A8C">
      <w:pPr>
        <w:pStyle w:val="Style3"/>
        <w:widowControl/>
        <w:tabs>
          <w:tab w:val="left" w:pos="0"/>
        </w:tabs>
        <w:spacing w:line="240" w:lineRule="auto"/>
        <w:ind w:firstLine="709"/>
        <w:jc w:val="both"/>
        <w:rPr>
          <w:rFonts w:ascii="Times New Roman" w:hAnsi="Times New Roman"/>
          <w:sz w:val="28"/>
          <w:szCs w:val="28"/>
          <w:lang w:val="uk-UA"/>
        </w:rPr>
      </w:pPr>
    </w:p>
    <w:p w14:paraId="4960DD84" w14:textId="77777777" w:rsidR="007C74BD" w:rsidRPr="006251B8" w:rsidRDefault="007C74BD" w:rsidP="00751A8C">
      <w:pPr>
        <w:widowControl/>
        <w:tabs>
          <w:tab w:val="left" w:pos="0"/>
        </w:tabs>
        <w:jc w:val="both"/>
        <w:rPr>
          <w:sz w:val="28"/>
          <w:szCs w:val="28"/>
          <w:lang w:val="uk-UA" w:eastAsia="uk-UA"/>
        </w:rPr>
      </w:pPr>
      <w:r w:rsidRPr="006251B8">
        <w:rPr>
          <w:sz w:val="28"/>
          <w:szCs w:val="28"/>
          <w:lang w:val="uk-UA" w:eastAsia="uk-UA"/>
        </w:rPr>
        <w:t>Керівник секретаріату</w:t>
      </w:r>
    </w:p>
    <w:p w14:paraId="241EECF8" w14:textId="77777777" w:rsidR="007C74BD" w:rsidRPr="006251B8" w:rsidRDefault="007C74BD" w:rsidP="00751A8C">
      <w:pPr>
        <w:widowControl/>
        <w:tabs>
          <w:tab w:val="left" w:pos="0"/>
        </w:tabs>
        <w:jc w:val="both"/>
        <w:rPr>
          <w:sz w:val="28"/>
          <w:szCs w:val="28"/>
          <w:lang w:val="uk-UA" w:eastAsia="uk-UA"/>
        </w:rPr>
      </w:pPr>
      <w:r w:rsidRPr="006251B8">
        <w:rPr>
          <w:sz w:val="28"/>
          <w:szCs w:val="28"/>
          <w:lang w:val="uk-UA" w:eastAsia="uk-UA"/>
        </w:rPr>
        <w:t>виконавчого апарату</w:t>
      </w:r>
    </w:p>
    <w:p w14:paraId="51759BAB" w14:textId="77777777" w:rsidR="007C74BD" w:rsidRPr="006251B8" w:rsidRDefault="00B9084F" w:rsidP="00751A8C">
      <w:pPr>
        <w:widowControl/>
        <w:tabs>
          <w:tab w:val="left" w:pos="0"/>
        </w:tabs>
        <w:jc w:val="both"/>
        <w:rPr>
          <w:sz w:val="28"/>
          <w:szCs w:val="28"/>
          <w:lang w:val="uk-UA" w:eastAsia="uk-UA"/>
        </w:rPr>
      </w:pPr>
      <w:r>
        <w:rPr>
          <w:sz w:val="28"/>
          <w:szCs w:val="28"/>
          <w:lang w:val="uk-UA" w:eastAsia="uk-UA"/>
        </w:rPr>
        <w:t xml:space="preserve">      </w:t>
      </w:r>
      <w:r w:rsidR="007C74BD" w:rsidRPr="006251B8">
        <w:rPr>
          <w:sz w:val="28"/>
          <w:szCs w:val="28"/>
          <w:lang w:val="uk-UA" w:eastAsia="uk-UA"/>
        </w:rPr>
        <w:t>обласної ради</w:t>
      </w:r>
      <w:r w:rsidR="007C74BD" w:rsidRPr="006251B8">
        <w:rPr>
          <w:sz w:val="28"/>
          <w:szCs w:val="28"/>
          <w:lang w:val="uk-UA" w:eastAsia="uk-UA"/>
        </w:rPr>
        <w:tab/>
      </w:r>
      <w:r w:rsidR="007C74BD" w:rsidRPr="006251B8">
        <w:rPr>
          <w:sz w:val="28"/>
          <w:szCs w:val="28"/>
          <w:lang w:val="uk-UA" w:eastAsia="uk-UA"/>
        </w:rPr>
        <w:tab/>
      </w:r>
      <w:r w:rsidR="007C74BD" w:rsidRPr="006251B8">
        <w:rPr>
          <w:sz w:val="28"/>
          <w:szCs w:val="28"/>
          <w:lang w:val="uk-UA" w:eastAsia="uk-UA"/>
        </w:rPr>
        <w:tab/>
      </w:r>
      <w:r w:rsidR="007C74BD" w:rsidRPr="006251B8">
        <w:rPr>
          <w:sz w:val="28"/>
          <w:szCs w:val="28"/>
          <w:lang w:val="uk-UA" w:eastAsia="uk-UA"/>
        </w:rPr>
        <w:tab/>
      </w:r>
      <w:r w:rsidR="007C74BD" w:rsidRPr="006251B8">
        <w:rPr>
          <w:sz w:val="28"/>
          <w:szCs w:val="28"/>
          <w:lang w:val="uk-UA" w:eastAsia="uk-UA"/>
        </w:rPr>
        <w:tab/>
      </w:r>
      <w:r w:rsidR="007C74BD" w:rsidRPr="006251B8">
        <w:rPr>
          <w:sz w:val="28"/>
          <w:szCs w:val="28"/>
          <w:lang w:val="uk-UA" w:eastAsia="uk-UA"/>
        </w:rPr>
        <w:tab/>
      </w:r>
      <w:r>
        <w:rPr>
          <w:sz w:val="28"/>
          <w:szCs w:val="28"/>
          <w:lang w:val="uk-UA" w:eastAsia="uk-UA"/>
        </w:rPr>
        <w:t xml:space="preserve">                                  </w:t>
      </w:r>
      <w:r w:rsidR="007C74BD" w:rsidRPr="006251B8">
        <w:rPr>
          <w:sz w:val="28"/>
          <w:szCs w:val="28"/>
          <w:lang w:val="uk-UA" w:eastAsia="uk-UA"/>
        </w:rPr>
        <w:t>О.І.Литвиненко</w:t>
      </w:r>
    </w:p>
    <w:p w14:paraId="27E1C417" w14:textId="77777777" w:rsidR="007C74BD" w:rsidRPr="006251B8" w:rsidRDefault="007C74BD" w:rsidP="00751A8C">
      <w:pPr>
        <w:widowControl/>
        <w:tabs>
          <w:tab w:val="left" w:pos="0"/>
        </w:tabs>
        <w:jc w:val="both"/>
        <w:rPr>
          <w:sz w:val="28"/>
          <w:szCs w:val="28"/>
          <w:lang w:val="uk-UA" w:eastAsia="uk-UA"/>
        </w:rPr>
      </w:pPr>
    </w:p>
    <w:p w14:paraId="1B2C7F73" w14:textId="77777777" w:rsidR="007C74BD" w:rsidRPr="006251B8" w:rsidRDefault="007C74BD" w:rsidP="00942E63">
      <w:pPr>
        <w:widowControl/>
        <w:spacing w:line="240" w:lineRule="exact"/>
        <w:jc w:val="center"/>
        <w:rPr>
          <w:sz w:val="28"/>
          <w:szCs w:val="28"/>
        </w:rPr>
      </w:pPr>
    </w:p>
    <w:sectPr w:rsidR="007C74BD" w:rsidRPr="006251B8" w:rsidSect="00A454DC">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Demi Con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D87E4E"/>
    <w:lvl w:ilvl="0">
      <w:numFmt w:val="bullet"/>
      <w:lvlText w:val="*"/>
      <w:lvlJc w:val="left"/>
      <w:pPr>
        <w:ind w:left="0" w:firstLine="0"/>
      </w:pPr>
    </w:lvl>
  </w:abstractNum>
  <w:abstractNum w:abstractNumId="1" w15:restartNumberingAfterBreak="0">
    <w:nsid w:val="069B120D"/>
    <w:multiLevelType w:val="singleLevel"/>
    <w:tmpl w:val="5B2043AC"/>
    <w:lvl w:ilvl="0">
      <w:start w:val="22"/>
      <w:numFmt w:val="decimal"/>
      <w:lvlText w:val="3.%1."/>
      <w:legacy w:legacy="1" w:legacySpace="0" w:legacyIndent="523"/>
      <w:lvlJc w:val="left"/>
      <w:pPr>
        <w:ind w:left="0" w:firstLine="0"/>
      </w:pPr>
      <w:rPr>
        <w:rFonts w:ascii="Times New Roman" w:hAnsi="Times New Roman" w:cs="Times New Roman" w:hint="default"/>
      </w:rPr>
    </w:lvl>
  </w:abstractNum>
  <w:abstractNum w:abstractNumId="2" w15:restartNumberingAfterBreak="0">
    <w:nsid w:val="0C1F2484"/>
    <w:multiLevelType w:val="singleLevel"/>
    <w:tmpl w:val="308A995A"/>
    <w:lvl w:ilvl="0">
      <w:start w:val="13"/>
      <w:numFmt w:val="decimal"/>
      <w:lvlText w:val="2.%1."/>
      <w:legacy w:legacy="1" w:legacySpace="0" w:legacyIndent="763"/>
      <w:lvlJc w:val="left"/>
      <w:pPr>
        <w:ind w:left="0" w:firstLine="0"/>
      </w:pPr>
      <w:rPr>
        <w:rFonts w:ascii="Times New Roman" w:hAnsi="Times New Roman" w:cs="Times New Roman" w:hint="default"/>
      </w:rPr>
    </w:lvl>
  </w:abstractNum>
  <w:abstractNum w:abstractNumId="3" w15:restartNumberingAfterBreak="0">
    <w:nsid w:val="186C0AA8"/>
    <w:multiLevelType w:val="multilevel"/>
    <w:tmpl w:val="EF32E312"/>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47A706A"/>
    <w:multiLevelType w:val="singleLevel"/>
    <w:tmpl w:val="BA12FC96"/>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5" w15:restartNumberingAfterBreak="0">
    <w:nsid w:val="34E97C5A"/>
    <w:multiLevelType w:val="multilevel"/>
    <w:tmpl w:val="0C9C25F0"/>
    <w:lvl w:ilvl="0">
      <w:start w:val="2"/>
      <w:numFmt w:val="decimal"/>
      <w:lvlText w:val="%1."/>
      <w:lvlJc w:val="left"/>
      <w:pPr>
        <w:ind w:left="600" w:hanging="600"/>
      </w:pPr>
    </w:lvl>
    <w:lvl w:ilvl="1">
      <w:start w:val="10"/>
      <w:numFmt w:val="decimal"/>
      <w:lvlText w:val="%1.%2."/>
      <w:lvlJc w:val="left"/>
      <w:pPr>
        <w:ind w:left="1260" w:hanging="720"/>
      </w:pPr>
      <w:rPr>
        <w:rFonts w:ascii="Times New Roman" w:hAnsi="Times New Roman" w:cs="Times New Roman" w:hint="default"/>
        <w:sz w:val="28"/>
        <w:szCs w:val="28"/>
      </w:rPr>
    </w:lvl>
    <w:lvl w:ilvl="2">
      <w:start w:val="1"/>
      <w:numFmt w:val="decimal"/>
      <w:lvlText w:val="%1.%2.%3."/>
      <w:lvlJc w:val="left"/>
      <w:pPr>
        <w:ind w:left="1844" w:hanging="720"/>
      </w:pPr>
    </w:lvl>
    <w:lvl w:ilvl="3">
      <w:start w:val="1"/>
      <w:numFmt w:val="decimal"/>
      <w:lvlText w:val="%1.%2.%3.%4."/>
      <w:lvlJc w:val="left"/>
      <w:pPr>
        <w:ind w:left="2766" w:hanging="1080"/>
      </w:pPr>
    </w:lvl>
    <w:lvl w:ilvl="4">
      <w:start w:val="1"/>
      <w:numFmt w:val="decimal"/>
      <w:lvlText w:val="%1.%2.%3.%4.%5."/>
      <w:lvlJc w:val="left"/>
      <w:pPr>
        <w:ind w:left="3328" w:hanging="1080"/>
      </w:pPr>
    </w:lvl>
    <w:lvl w:ilvl="5">
      <w:start w:val="1"/>
      <w:numFmt w:val="decimal"/>
      <w:lvlText w:val="%1.%2.%3.%4.%5.%6."/>
      <w:lvlJc w:val="left"/>
      <w:pPr>
        <w:ind w:left="4250" w:hanging="1440"/>
      </w:pPr>
    </w:lvl>
    <w:lvl w:ilvl="6">
      <w:start w:val="1"/>
      <w:numFmt w:val="decimal"/>
      <w:lvlText w:val="%1.%2.%3.%4.%5.%6.%7."/>
      <w:lvlJc w:val="left"/>
      <w:pPr>
        <w:ind w:left="5172" w:hanging="1800"/>
      </w:pPr>
    </w:lvl>
    <w:lvl w:ilvl="7">
      <w:start w:val="1"/>
      <w:numFmt w:val="decimal"/>
      <w:lvlText w:val="%1.%2.%3.%4.%5.%6.%7.%8."/>
      <w:lvlJc w:val="left"/>
      <w:pPr>
        <w:ind w:left="5734" w:hanging="1800"/>
      </w:pPr>
    </w:lvl>
    <w:lvl w:ilvl="8">
      <w:start w:val="1"/>
      <w:numFmt w:val="decimal"/>
      <w:lvlText w:val="%1.%2.%3.%4.%5.%6.%7.%8.%9."/>
      <w:lvlJc w:val="left"/>
      <w:pPr>
        <w:ind w:left="6656" w:hanging="2160"/>
      </w:pPr>
    </w:lvl>
  </w:abstractNum>
  <w:abstractNum w:abstractNumId="6" w15:restartNumberingAfterBreak="0">
    <w:nsid w:val="372D7FAA"/>
    <w:multiLevelType w:val="singleLevel"/>
    <w:tmpl w:val="E97CE300"/>
    <w:lvl w:ilvl="0">
      <w:start w:val="6"/>
      <w:numFmt w:val="decimal"/>
      <w:lvlText w:val="3.%1."/>
      <w:legacy w:legacy="1" w:legacySpace="0" w:legacyIndent="620"/>
      <w:lvlJc w:val="left"/>
      <w:pPr>
        <w:ind w:left="0" w:firstLine="0"/>
      </w:pPr>
      <w:rPr>
        <w:rFonts w:ascii="Times New Roman" w:hAnsi="Times New Roman" w:cs="Times New Roman" w:hint="default"/>
      </w:rPr>
    </w:lvl>
  </w:abstractNum>
  <w:abstractNum w:abstractNumId="7" w15:restartNumberingAfterBreak="0">
    <w:nsid w:val="498F3A9B"/>
    <w:multiLevelType w:val="singleLevel"/>
    <w:tmpl w:val="F7C4BD8A"/>
    <w:lvl w:ilvl="0">
      <w:start w:val="1"/>
      <w:numFmt w:val="decimal"/>
      <w:lvlText w:val="3.%1."/>
      <w:legacy w:legacy="1" w:legacySpace="0" w:legacyIndent="508"/>
      <w:lvlJc w:val="left"/>
      <w:pPr>
        <w:ind w:left="0" w:firstLine="0"/>
      </w:pPr>
      <w:rPr>
        <w:rFonts w:ascii="Times New Roman" w:hAnsi="Times New Roman" w:cs="Times New Roman" w:hint="default"/>
      </w:rPr>
    </w:lvl>
  </w:abstractNum>
  <w:abstractNum w:abstractNumId="8" w15:restartNumberingAfterBreak="0">
    <w:nsid w:val="64636C9E"/>
    <w:multiLevelType w:val="singleLevel"/>
    <w:tmpl w:val="7D907E0C"/>
    <w:lvl w:ilvl="0">
      <w:start w:val="14"/>
      <w:numFmt w:val="decimal"/>
      <w:lvlText w:val="3.%1."/>
      <w:legacy w:legacy="1" w:legacySpace="0" w:legacyIndent="638"/>
      <w:lvlJc w:val="left"/>
      <w:pPr>
        <w:ind w:left="0" w:firstLine="0"/>
      </w:pPr>
      <w:rPr>
        <w:rFonts w:ascii="Times New Roman" w:hAnsi="Times New Roman" w:cs="Times New Roman" w:hint="default"/>
      </w:rPr>
    </w:lvl>
  </w:abstractNum>
  <w:abstractNum w:abstractNumId="9" w15:restartNumberingAfterBreak="0">
    <w:nsid w:val="6F822200"/>
    <w:multiLevelType w:val="singleLevel"/>
    <w:tmpl w:val="344C9BBC"/>
    <w:lvl w:ilvl="0">
      <w:start w:val="4"/>
      <w:numFmt w:val="decimal"/>
      <w:lvlText w:val="2.%1."/>
      <w:legacy w:legacy="1" w:legacySpace="0" w:legacyIndent="768"/>
      <w:lvlJc w:val="left"/>
      <w:pPr>
        <w:ind w:left="0" w:firstLine="0"/>
      </w:pPr>
      <w:rPr>
        <w:rFonts w:ascii="Times New Roman" w:hAnsi="Times New Roman" w:cs="Times New Roman" w:hint="default"/>
      </w:rPr>
    </w:lvl>
  </w:abstractNum>
  <w:abstractNum w:abstractNumId="10" w15:restartNumberingAfterBreak="0">
    <w:nsid w:val="71AF1C21"/>
    <w:multiLevelType w:val="hybridMultilevel"/>
    <w:tmpl w:val="DB5E340A"/>
    <w:lvl w:ilvl="0" w:tplc="BBB234F4">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num>
  <w:num w:numId="2">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3">
    <w:abstractNumId w:val="9"/>
    <w:lvlOverride w:ilvl="0">
      <w:startOverride w:val="4"/>
    </w:lvlOverride>
  </w:num>
  <w:num w:numId="4">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3"/>
    </w:lvlOverride>
  </w:num>
  <w:num w:numId="7">
    <w:abstractNumId w:val="7"/>
    <w:lvlOverride w:ilvl="0">
      <w:startOverride w:val="1"/>
    </w:lvlOverride>
  </w:num>
  <w:num w:numId="8">
    <w:abstractNumId w:val="6"/>
    <w:lvlOverride w:ilvl="0">
      <w:startOverride w:val="6"/>
    </w:lvlOverride>
  </w:num>
  <w:num w:numId="9">
    <w:abstractNumId w:val="8"/>
    <w:lvlOverride w:ilvl="0">
      <w:startOverride w:val="14"/>
    </w:lvlOverride>
  </w:num>
  <w:num w:numId="10">
    <w:abstractNumId w:val="1"/>
    <w:lvlOverride w:ilvl="0">
      <w:startOverride w:val="22"/>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BD"/>
    <w:rsid w:val="000104B0"/>
    <w:rsid w:val="000A5052"/>
    <w:rsid w:val="000C72B0"/>
    <w:rsid w:val="000F4F0B"/>
    <w:rsid w:val="00125ECC"/>
    <w:rsid w:val="00147C7E"/>
    <w:rsid w:val="00173897"/>
    <w:rsid w:val="001A1AA2"/>
    <w:rsid w:val="001A6597"/>
    <w:rsid w:val="001E48D9"/>
    <w:rsid w:val="00220399"/>
    <w:rsid w:val="00234AF5"/>
    <w:rsid w:val="00240E29"/>
    <w:rsid w:val="00255443"/>
    <w:rsid w:val="00260A70"/>
    <w:rsid w:val="00264A7D"/>
    <w:rsid w:val="00290696"/>
    <w:rsid w:val="00297F98"/>
    <w:rsid w:val="002A5DFF"/>
    <w:rsid w:val="002F49DE"/>
    <w:rsid w:val="00314D94"/>
    <w:rsid w:val="003360AF"/>
    <w:rsid w:val="00363F41"/>
    <w:rsid w:val="003A6CEE"/>
    <w:rsid w:val="003C6D24"/>
    <w:rsid w:val="004140CF"/>
    <w:rsid w:val="00442CFE"/>
    <w:rsid w:val="00455432"/>
    <w:rsid w:val="004707DC"/>
    <w:rsid w:val="004776D2"/>
    <w:rsid w:val="004A7A25"/>
    <w:rsid w:val="004B3984"/>
    <w:rsid w:val="004B534D"/>
    <w:rsid w:val="004D4402"/>
    <w:rsid w:val="004E6752"/>
    <w:rsid w:val="0050379B"/>
    <w:rsid w:val="00504998"/>
    <w:rsid w:val="0050633E"/>
    <w:rsid w:val="0051516D"/>
    <w:rsid w:val="005677AE"/>
    <w:rsid w:val="005715DB"/>
    <w:rsid w:val="00571C60"/>
    <w:rsid w:val="00576269"/>
    <w:rsid w:val="005923C8"/>
    <w:rsid w:val="005A78CC"/>
    <w:rsid w:val="005B51D9"/>
    <w:rsid w:val="005D3DB4"/>
    <w:rsid w:val="005F0E05"/>
    <w:rsid w:val="00616000"/>
    <w:rsid w:val="00616C11"/>
    <w:rsid w:val="006251B8"/>
    <w:rsid w:val="00636BA2"/>
    <w:rsid w:val="00646D24"/>
    <w:rsid w:val="0069166A"/>
    <w:rsid w:val="006B2677"/>
    <w:rsid w:val="006C39F2"/>
    <w:rsid w:val="006C75FF"/>
    <w:rsid w:val="006E12ED"/>
    <w:rsid w:val="006F068C"/>
    <w:rsid w:val="006F45A7"/>
    <w:rsid w:val="006F5D86"/>
    <w:rsid w:val="00735EF5"/>
    <w:rsid w:val="00751A8C"/>
    <w:rsid w:val="00790D24"/>
    <w:rsid w:val="007C0E81"/>
    <w:rsid w:val="007C74BD"/>
    <w:rsid w:val="007D1EB8"/>
    <w:rsid w:val="00806059"/>
    <w:rsid w:val="00831D97"/>
    <w:rsid w:val="0083307E"/>
    <w:rsid w:val="00834841"/>
    <w:rsid w:val="00840E66"/>
    <w:rsid w:val="00877668"/>
    <w:rsid w:val="00897637"/>
    <w:rsid w:val="008A07B6"/>
    <w:rsid w:val="008A7AB0"/>
    <w:rsid w:val="008D7BFF"/>
    <w:rsid w:val="008F4451"/>
    <w:rsid w:val="00913D0A"/>
    <w:rsid w:val="00913FDD"/>
    <w:rsid w:val="00923BA4"/>
    <w:rsid w:val="00925FC1"/>
    <w:rsid w:val="00942E63"/>
    <w:rsid w:val="0096483B"/>
    <w:rsid w:val="0096696F"/>
    <w:rsid w:val="00972334"/>
    <w:rsid w:val="00996591"/>
    <w:rsid w:val="009B25D7"/>
    <w:rsid w:val="00A37981"/>
    <w:rsid w:val="00A454DC"/>
    <w:rsid w:val="00A64CB4"/>
    <w:rsid w:val="00A70D69"/>
    <w:rsid w:val="00A73A26"/>
    <w:rsid w:val="00A75D43"/>
    <w:rsid w:val="00AB570C"/>
    <w:rsid w:val="00AB6322"/>
    <w:rsid w:val="00AD19B7"/>
    <w:rsid w:val="00AD2512"/>
    <w:rsid w:val="00B006FE"/>
    <w:rsid w:val="00B12BF3"/>
    <w:rsid w:val="00B23444"/>
    <w:rsid w:val="00B60D8A"/>
    <w:rsid w:val="00B9084F"/>
    <w:rsid w:val="00BA5BFE"/>
    <w:rsid w:val="00BD75DD"/>
    <w:rsid w:val="00BE2FC4"/>
    <w:rsid w:val="00C0114D"/>
    <w:rsid w:val="00C04CFB"/>
    <w:rsid w:val="00C05398"/>
    <w:rsid w:val="00C514B2"/>
    <w:rsid w:val="00C638FC"/>
    <w:rsid w:val="00C76A8D"/>
    <w:rsid w:val="00C82DA0"/>
    <w:rsid w:val="00CC4253"/>
    <w:rsid w:val="00CE1A44"/>
    <w:rsid w:val="00D12CF6"/>
    <w:rsid w:val="00D334F4"/>
    <w:rsid w:val="00D33765"/>
    <w:rsid w:val="00D378E8"/>
    <w:rsid w:val="00D61794"/>
    <w:rsid w:val="00DB0412"/>
    <w:rsid w:val="00DE0106"/>
    <w:rsid w:val="00DF24CB"/>
    <w:rsid w:val="00DF5FC1"/>
    <w:rsid w:val="00E006AA"/>
    <w:rsid w:val="00E03C5F"/>
    <w:rsid w:val="00E44F2A"/>
    <w:rsid w:val="00E5228F"/>
    <w:rsid w:val="00E65822"/>
    <w:rsid w:val="00E65B7C"/>
    <w:rsid w:val="00E844EA"/>
    <w:rsid w:val="00EC6FE5"/>
    <w:rsid w:val="00F05106"/>
    <w:rsid w:val="00F10D72"/>
    <w:rsid w:val="00F32B2E"/>
    <w:rsid w:val="00F40C49"/>
    <w:rsid w:val="00F457F2"/>
    <w:rsid w:val="00F636C6"/>
    <w:rsid w:val="00F92DA0"/>
    <w:rsid w:val="00FF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434ABD4"/>
  <w15:chartTrackingRefBased/>
  <w15:docId w15:val="{AD322B62-BF5E-416D-8235-CF34FCC5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4BD"/>
    <w:pPr>
      <w:widowControl w:val="0"/>
      <w:autoSpaceDE w:val="0"/>
      <w:autoSpaceDN w:val="0"/>
      <w:adjustRightInd w:val="0"/>
    </w:pPr>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C74BD"/>
    <w:rPr>
      <w:rFonts w:ascii="Courier New" w:hAnsi="Courier New"/>
    </w:rPr>
  </w:style>
  <w:style w:type="paragraph" w:customStyle="1" w:styleId="Style2">
    <w:name w:val="Style2"/>
    <w:basedOn w:val="Normal"/>
    <w:rsid w:val="007C74BD"/>
    <w:pPr>
      <w:spacing w:line="278" w:lineRule="exact"/>
      <w:jc w:val="both"/>
    </w:pPr>
    <w:rPr>
      <w:rFonts w:ascii="Courier New" w:hAnsi="Courier New"/>
    </w:rPr>
  </w:style>
  <w:style w:type="paragraph" w:customStyle="1" w:styleId="Style3">
    <w:name w:val="Style3"/>
    <w:basedOn w:val="Normal"/>
    <w:rsid w:val="007C74BD"/>
    <w:pPr>
      <w:spacing w:line="274" w:lineRule="exact"/>
      <w:ind w:firstLine="686"/>
    </w:pPr>
    <w:rPr>
      <w:rFonts w:ascii="Courier New" w:hAnsi="Courier New"/>
    </w:rPr>
  </w:style>
  <w:style w:type="paragraph" w:customStyle="1" w:styleId="Style4">
    <w:name w:val="Style4"/>
    <w:basedOn w:val="Normal"/>
    <w:rsid w:val="007C74BD"/>
    <w:pPr>
      <w:spacing w:line="331" w:lineRule="exact"/>
      <w:ind w:firstLine="691"/>
      <w:jc w:val="both"/>
    </w:pPr>
    <w:rPr>
      <w:rFonts w:ascii="Courier New" w:hAnsi="Courier New"/>
    </w:rPr>
  </w:style>
  <w:style w:type="paragraph" w:customStyle="1" w:styleId="Style5">
    <w:name w:val="Style5"/>
    <w:basedOn w:val="Normal"/>
    <w:rsid w:val="007C74BD"/>
    <w:pPr>
      <w:spacing w:line="324" w:lineRule="exact"/>
      <w:ind w:firstLine="130"/>
    </w:pPr>
    <w:rPr>
      <w:rFonts w:ascii="Courier New" w:hAnsi="Courier New"/>
    </w:rPr>
  </w:style>
  <w:style w:type="paragraph" w:customStyle="1" w:styleId="Style6">
    <w:name w:val="Style6"/>
    <w:basedOn w:val="Normal"/>
    <w:rsid w:val="007C74BD"/>
    <w:pPr>
      <w:spacing w:line="326" w:lineRule="exact"/>
    </w:pPr>
    <w:rPr>
      <w:rFonts w:ascii="Courier New" w:hAnsi="Courier New"/>
    </w:rPr>
  </w:style>
  <w:style w:type="paragraph" w:customStyle="1" w:styleId="Style7">
    <w:name w:val="Style7"/>
    <w:basedOn w:val="Normal"/>
    <w:rsid w:val="007C74BD"/>
    <w:pPr>
      <w:spacing w:line="328" w:lineRule="exact"/>
      <w:ind w:firstLine="547"/>
    </w:pPr>
    <w:rPr>
      <w:rFonts w:ascii="Courier New" w:hAnsi="Courier New"/>
    </w:rPr>
  </w:style>
  <w:style w:type="paragraph" w:customStyle="1" w:styleId="Style8">
    <w:name w:val="Style8"/>
    <w:basedOn w:val="Normal"/>
    <w:rsid w:val="007C74BD"/>
    <w:pPr>
      <w:spacing w:line="322" w:lineRule="exact"/>
      <w:ind w:firstLine="523"/>
      <w:jc w:val="both"/>
    </w:pPr>
    <w:rPr>
      <w:rFonts w:ascii="Courier New" w:hAnsi="Courier New"/>
    </w:rPr>
  </w:style>
  <w:style w:type="paragraph" w:customStyle="1" w:styleId="Style9">
    <w:name w:val="Style9"/>
    <w:basedOn w:val="Normal"/>
    <w:rsid w:val="007C74BD"/>
    <w:pPr>
      <w:spacing w:line="362" w:lineRule="exact"/>
      <w:ind w:firstLine="706"/>
    </w:pPr>
    <w:rPr>
      <w:rFonts w:ascii="Courier New" w:hAnsi="Courier New"/>
    </w:rPr>
  </w:style>
  <w:style w:type="paragraph" w:customStyle="1" w:styleId="Style10">
    <w:name w:val="Style10"/>
    <w:basedOn w:val="Normal"/>
    <w:rsid w:val="007C74BD"/>
    <w:rPr>
      <w:rFonts w:ascii="Courier New" w:hAnsi="Courier New"/>
    </w:rPr>
  </w:style>
  <w:style w:type="paragraph" w:customStyle="1" w:styleId="Style11">
    <w:name w:val="Style11"/>
    <w:basedOn w:val="Normal"/>
    <w:rsid w:val="007C74BD"/>
    <w:pPr>
      <w:spacing w:line="326" w:lineRule="exact"/>
      <w:jc w:val="center"/>
    </w:pPr>
    <w:rPr>
      <w:rFonts w:ascii="Courier New" w:hAnsi="Courier New"/>
    </w:rPr>
  </w:style>
  <w:style w:type="paragraph" w:customStyle="1" w:styleId="Style12">
    <w:name w:val="Style12"/>
    <w:basedOn w:val="Normal"/>
    <w:rsid w:val="007C74BD"/>
    <w:rPr>
      <w:rFonts w:ascii="Courier New" w:hAnsi="Courier New"/>
    </w:rPr>
  </w:style>
  <w:style w:type="paragraph" w:customStyle="1" w:styleId="Style13">
    <w:name w:val="Style13"/>
    <w:basedOn w:val="Normal"/>
    <w:rsid w:val="007C74BD"/>
    <w:pPr>
      <w:spacing w:line="325" w:lineRule="exact"/>
      <w:jc w:val="right"/>
    </w:pPr>
    <w:rPr>
      <w:rFonts w:ascii="Courier New" w:hAnsi="Courier New"/>
    </w:rPr>
  </w:style>
  <w:style w:type="paragraph" w:customStyle="1" w:styleId="Style14">
    <w:name w:val="Style14"/>
    <w:basedOn w:val="Normal"/>
    <w:rsid w:val="007C74BD"/>
    <w:pPr>
      <w:spacing w:line="370" w:lineRule="exact"/>
      <w:ind w:firstLine="293"/>
      <w:jc w:val="both"/>
    </w:pPr>
    <w:rPr>
      <w:rFonts w:ascii="Courier New" w:hAnsi="Courier New"/>
    </w:rPr>
  </w:style>
  <w:style w:type="paragraph" w:customStyle="1" w:styleId="Style15">
    <w:name w:val="Style15"/>
    <w:basedOn w:val="Normal"/>
    <w:rsid w:val="007C74BD"/>
    <w:rPr>
      <w:rFonts w:ascii="Courier New" w:hAnsi="Courier New"/>
    </w:rPr>
  </w:style>
  <w:style w:type="paragraph" w:customStyle="1" w:styleId="Style16">
    <w:name w:val="Style16"/>
    <w:basedOn w:val="Normal"/>
    <w:rsid w:val="007C74BD"/>
    <w:pPr>
      <w:spacing w:line="278" w:lineRule="exact"/>
      <w:jc w:val="both"/>
    </w:pPr>
    <w:rPr>
      <w:rFonts w:ascii="Courier New" w:hAnsi="Courier New"/>
    </w:rPr>
  </w:style>
  <w:style w:type="paragraph" w:customStyle="1" w:styleId="Style17">
    <w:name w:val="Style17"/>
    <w:basedOn w:val="Normal"/>
    <w:rsid w:val="007C74BD"/>
    <w:pPr>
      <w:spacing w:line="281" w:lineRule="exact"/>
      <w:jc w:val="both"/>
    </w:pPr>
    <w:rPr>
      <w:rFonts w:ascii="Courier New" w:hAnsi="Courier New"/>
    </w:rPr>
  </w:style>
  <w:style w:type="paragraph" w:customStyle="1" w:styleId="Style18">
    <w:name w:val="Style18"/>
    <w:basedOn w:val="Normal"/>
    <w:rsid w:val="007C74BD"/>
    <w:pPr>
      <w:spacing w:line="329" w:lineRule="exact"/>
      <w:ind w:hanging="158"/>
    </w:pPr>
    <w:rPr>
      <w:rFonts w:ascii="Courier New" w:hAnsi="Courier New"/>
    </w:rPr>
  </w:style>
  <w:style w:type="paragraph" w:customStyle="1" w:styleId="Style19">
    <w:name w:val="Style19"/>
    <w:basedOn w:val="Normal"/>
    <w:rsid w:val="007C74BD"/>
    <w:pPr>
      <w:spacing w:line="317" w:lineRule="exact"/>
      <w:ind w:firstLine="322"/>
    </w:pPr>
    <w:rPr>
      <w:rFonts w:ascii="Courier New" w:hAnsi="Courier New"/>
    </w:rPr>
  </w:style>
  <w:style w:type="paragraph" w:customStyle="1" w:styleId="Style20">
    <w:name w:val="Style20"/>
    <w:basedOn w:val="Normal"/>
    <w:rsid w:val="007C74BD"/>
    <w:pPr>
      <w:spacing w:line="331" w:lineRule="exact"/>
      <w:ind w:firstLine="672"/>
    </w:pPr>
    <w:rPr>
      <w:rFonts w:ascii="Courier New" w:hAnsi="Courier New"/>
    </w:rPr>
  </w:style>
  <w:style w:type="paragraph" w:customStyle="1" w:styleId="Style21">
    <w:name w:val="Style21"/>
    <w:basedOn w:val="Normal"/>
    <w:rsid w:val="007C74BD"/>
    <w:pPr>
      <w:spacing w:line="319" w:lineRule="exact"/>
      <w:ind w:hanging="768"/>
    </w:pPr>
    <w:rPr>
      <w:rFonts w:ascii="Courier New" w:hAnsi="Courier New"/>
    </w:rPr>
  </w:style>
  <w:style w:type="paragraph" w:customStyle="1" w:styleId="Style24">
    <w:name w:val="Style24"/>
    <w:basedOn w:val="Normal"/>
    <w:rsid w:val="007C74BD"/>
    <w:pPr>
      <w:spacing w:line="317" w:lineRule="exact"/>
      <w:ind w:hanging="355"/>
    </w:pPr>
    <w:rPr>
      <w:rFonts w:ascii="Courier New" w:hAnsi="Courier New"/>
    </w:rPr>
  </w:style>
  <w:style w:type="paragraph" w:customStyle="1" w:styleId="Style25">
    <w:name w:val="Style25"/>
    <w:basedOn w:val="Normal"/>
    <w:rsid w:val="007C74BD"/>
    <w:pPr>
      <w:spacing w:line="317" w:lineRule="exact"/>
      <w:ind w:hanging="768"/>
      <w:jc w:val="both"/>
    </w:pPr>
    <w:rPr>
      <w:rFonts w:ascii="Courier New" w:hAnsi="Courier New"/>
    </w:rPr>
  </w:style>
  <w:style w:type="paragraph" w:customStyle="1" w:styleId="Style26">
    <w:name w:val="Style26"/>
    <w:basedOn w:val="Normal"/>
    <w:rsid w:val="007C74BD"/>
    <w:pPr>
      <w:spacing w:line="317" w:lineRule="exact"/>
      <w:ind w:hanging="768"/>
    </w:pPr>
    <w:rPr>
      <w:rFonts w:ascii="Courier New" w:hAnsi="Courier New"/>
    </w:rPr>
  </w:style>
  <w:style w:type="paragraph" w:customStyle="1" w:styleId="Style27">
    <w:name w:val="Style27"/>
    <w:basedOn w:val="Normal"/>
    <w:rsid w:val="007C74BD"/>
    <w:pPr>
      <w:spacing w:line="331" w:lineRule="exact"/>
      <w:ind w:hanging="240"/>
    </w:pPr>
    <w:rPr>
      <w:rFonts w:ascii="Courier New" w:hAnsi="Courier New"/>
    </w:rPr>
  </w:style>
  <w:style w:type="paragraph" w:customStyle="1" w:styleId="Style28">
    <w:name w:val="Style28"/>
    <w:basedOn w:val="Normal"/>
    <w:rsid w:val="007C74BD"/>
    <w:pPr>
      <w:spacing w:line="324" w:lineRule="exact"/>
      <w:ind w:hanging="562"/>
    </w:pPr>
    <w:rPr>
      <w:rFonts w:ascii="Courier New" w:hAnsi="Courier New"/>
    </w:rPr>
  </w:style>
  <w:style w:type="paragraph" w:customStyle="1" w:styleId="Style29">
    <w:name w:val="Style29"/>
    <w:basedOn w:val="Normal"/>
    <w:rsid w:val="007C74BD"/>
    <w:pPr>
      <w:spacing w:line="325" w:lineRule="exact"/>
      <w:ind w:firstLine="730"/>
      <w:jc w:val="both"/>
    </w:pPr>
    <w:rPr>
      <w:rFonts w:ascii="Courier New" w:hAnsi="Courier New"/>
    </w:rPr>
  </w:style>
  <w:style w:type="paragraph" w:customStyle="1" w:styleId="Style30">
    <w:name w:val="Style30"/>
    <w:basedOn w:val="Normal"/>
    <w:rsid w:val="007C74BD"/>
    <w:pPr>
      <w:spacing w:line="333" w:lineRule="exact"/>
      <w:ind w:hanging="763"/>
      <w:jc w:val="both"/>
    </w:pPr>
    <w:rPr>
      <w:rFonts w:ascii="Courier New" w:hAnsi="Courier New"/>
    </w:rPr>
  </w:style>
  <w:style w:type="paragraph" w:customStyle="1" w:styleId="Style31">
    <w:name w:val="Style31"/>
    <w:basedOn w:val="Normal"/>
    <w:rsid w:val="007C74BD"/>
    <w:pPr>
      <w:spacing w:line="327" w:lineRule="exact"/>
      <w:ind w:firstLine="730"/>
    </w:pPr>
    <w:rPr>
      <w:rFonts w:ascii="Courier New" w:hAnsi="Courier New"/>
    </w:rPr>
  </w:style>
  <w:style w:type="paragraph" w:customStyle="1" w:styleId="Style32">
    <w:name w:val="Style32"/>
    <w:basedOn w:val="Normal"/>
    <w:rsid w:val="007C74BD"/>
    <w:pPr>
      <w:spacing w:line="275" w:lineRule="exact"/>
    </w:pPr>
    <w:rPr>
      <w:rFonts w:ascii="Courier New" w:hAnsi="Courier New"/>
    </w:rPr>
  </w:style>
  <w:style w:type="paragraph" w:customStyle="1" w:styleId="Style33">
    <w:name w:val="Style33"/>
    <w:basedOn w:val="Normal"/>
    <w:rsid w:val="007C74BD"/>
    <w:pPr>
      <w:spacing w:line="274" w:lineRule="exact"/>
      <w:jc w:val="both"/>
    </w:pPr>
    <w:rPr>
      <w:rFonts w:ascii="Courier New" w:hAnsi="Courier New"/>
    </w:rPr>
  </w:style>
  <w:style w:type="paragraph" w:customStyle="1" w:styleId="Style34">
    <w:name w:val="Style34"/>
    <w:basedOn w:val="Normal"/>
    <w:rsid w:val="007C74BD"/>
    <w:pPr>
      <w:spacing w:line="274" w:lineRule="exact"/>
      <w:ind w:hanging="653"/>
    </w:pPr>
    <w:rPr>
      <w:rFonts w:ascii="Courier New" w:hAnsi="Courier New"/>
    </w:rPr>
  </w:style>
  <w:style w:type="paragraph" w:customStyle="1" w:styleId="Style35">
    <w:name w:val="Style35"/>
    <w:basedOn w:val="Normal"/>
    <w:rsid w:val="007C74BD"/>
    <w:pPr>
      <w:spacing w:line="274" w:lineRule="exact"/>
      <w:ind w:firstLine="686"/>
    </w:pPr>
    <w:rPr>
      <w:rFonts w:ascii="Courier New" w:hAnsi="Courier New"/>
    </w:rPr>
  </w:style>
  <w:style w:type="paragraph" w:customStyle="1" w:styleId="Style36">
    <w:name w:val="Style36"/>
    <w:basedOn w:val="Normal"/>
    <w:rsid w:val="007C74BD"/>
    <w:rPr>
      <w:rFonts w:ascii="Courier New" w:hAnsi="Courier New"/>
    </w:rPr>
  </w:style>
  <w:style w:type="paragraph" w:customStyle="1" w:styleId="Style37">
    <w:name w:val="Style37"/>
    <w:basedOn w:val="Normal"/>
    <w:rsid w:val="007C74BD"/>
    <w:pPr>
      <w:spacing w:line="341" w:lineRule="exact"/>
    </w:pPr>
    <w:rPr>
      <w:rFonts w:ascii="Courier New" w:hAnsi="Courier New"/>
    </w:rPr>
  </w:style>
  <w:style w:type="paragraph" w:customStyle="1" w:styleId="Style38">
    <w:name w:val="Style38"/>
    <w:basedOn w:val="Normal"/>
    <w:rsid w:val="007C74BD"/>
    <w:pPr>
      <w:spacing w:line="634" w:lineRule="exact"/>
    </w:pPr>
    <w:rPr>
      <w:rFonts w:ascii="Courier New" w:hAnsi="Courier New"/>
    </w:rPr>
  </w:style>
  <w:style w:type="paragraph" w:customStyle="1" w:styleId="Style39">
    <w:name w:val="Style39"/>
    <w:basedOn w:val="Normal"/>
    <w:rsid w:val="007C74BD"/>
    <w:pPr>
      <w:spacing w:line="326" w:lineRule="exact"/>
      <w:ind w:firstLine="701"/>
    </w:pPr>
    <w:rPr>
      <w:rFonts w:ascii="Courier New" w:hAnsi="Courier New"/>
    </w:rPr>
  </w:style>
  <w:style w:type="paragraph" w:customStyle="1" w:styleId="a">
    <w:name w:val="Абзац списка"/>
    <w:basedOn w:val="Normal"/>
    <w:rsid w:val="007C74BD"/>
    <w:pPr>
      <w:ind w:left="708"/>
    </w:pPr>
    <w:rPr>
      <w:rFonts w:ascii="Courier New" w:hAnsi="Courier New"/>
    </w:rPr>
  </w:style>
  <w:style w:type="character" w:customStyle="1" w:styleId="FontStyle41">
    <w:name w:val="Font Style41"/>
    <w:basedOn w:val="DefaultParagraphFont"/>
    <w:rsid w:val="007C74BD"/>
    <w:rPr>
      <w:rFonts w:ascii="Times New Roman" w:hAnsi="Times New Roman" w:cs="Times New Roman" w:hint="default"/>
      <w:b/>
      <w:bCs/>
      <w:sz w:val="20"/>
      <w:szCs w:val="20"/>
    </w:rPr>
  </w:style>
  <w:style w:type="character" w:customStyle="1" w:styleId="FontStyle42">
    <w:name w:val="Font Style42"/>
    <w:basedOn w:val="DefaultParagraphFont"/>
    <w:rsid w:val="007C74BD"/>
    <w:rPr>
      <w:rFonts w:ascii="Times New Roman" w:hAnsi="Times New Roman" w:cs="Times New Roman" w:hint="default"/>
      <w:sz w:val="20"/>
      <w:szCs w:val="20"/>
    </w:rPr>
  </w:style>
  <w:style w:type="character" w:customStyle="1" w:styleId="FontStyle43">
    <w:name w:val="Font Style43"/>
    <w:basedOn w:val="DefaultParagraphFont"/>
    <w:rsid w:val="007C74BD"/>
    <w:rPr>
      <w:rFonts w:ascii="Times New Roman" w:hAnsi="Times New Roman" w:cs="Times New Roman" w:hint="default"/>
      <w:spacing w:val="20"/>
      <w:sz w:val="18"/>
      <w:szCs w:val="18"/>
    </w:rPr>
  </w:style>
  <w:style w:type="character" w:customStyle="1" w:styleId="FontStyle44">
    <w:name w:val="Font Style44"/>
    <w:basedOn w:val="DefaultParagraphFont"/>
    <w:rsid w:val="007C74BD"/>
    <w:rPr>
      <w:rFonts w:ascii="Courier New" w:hAnsi="Courier New" w:cs="Courier New" w:hint="default"/>
      <w:sz w:val="24"/>
      <w:szCs w:val="24"/>
    </w:rPr>
  </w:style>
  <w:style w:type="character" w:customStyle="1" w:styleId="FontStyle45">
    <w:name w:val="Font Style45"/>
    <w:basedOn w:val="DefaultParagraphFont"/>
    <w:rsid w:val="007C74BD"/>
    <w:rPr>
      <w:rFonts w:ascii="Times New Roman" w:hAnsi="Times New Roman" w:cs="Times New Roman" w:hint="default"/>
      <w:b/>
      <w:bCs/>
      <w:sz w:val="26"/>
      <w:szCs w:val="26"/>
    </w:rPr>
  </w:style>
  <w:style w:type="character" w:customStyle="1" w:styleId="FontStyle46">
    <w:name w:val="Font Style46"/>
    <w:basedOn w:val="DefaultParagraphFont"/>
    <w:rsid w:val="007C74BD"/>
    <w:rPr>
      <w:rFonts w:ascii="Times New Roman" w:hAnsi="Times New Roman" w:cs="Times New Roman" w:hint="default"/>
      <w:sz w:val="26"/>
      <w:szCs w:val="26"/>
    </w:rPr>
  </w:style>
  <w:style w:type="character" w:customStyle="1" w:styleId="FontStyle48">
    <w:name w:val="Font Style48"/>
    <w:basedOn w:val="DefaultParagraphFont"/>
    <w:rsid w:val="007C74BD"/>
    <w:rPr>
      <w:rFonts w:ascii="Times New Roman" w:hAnsi="Times New Roman" w:cs="Times New Roman" w:hint="default"/>
      <w:sz w:val="28"/>
      <w:szCs w:val="28"/>
    </w:rPr>
  </w:style>
  <w:style w:type="character" w:customStyle="1" w:styleId="FontStyle49">
    <w:name w:val="Font Style49"/>
    <w:basedOn w:val="DefaultParagraphFont"/>
    <w:rsid w:val="007C74BD"/>
    <w:rPr>
      <w:rFonts w:ascii="Times New Roman" w:hAnsi="Times New Roman" w:cs="Times New Roman" w:hint="default"/>
      <w:b/>
      <w:bCs/>
      <w:sz w:val="24"/>
      <w:szCs w:val="24"/>
    </w:rPr>
  </w:style>
  <w:style w:type="character" w:customStyle="1" w:styleId="FontStyle11">
    <w:name w:val="Font Style11"/>
    <w:basedOn w:val="DefaultParagraphFont"/>
    <w:rsid w:val="007C74BD"/>
    <w:rPr>
      <w:rFonts w:ascii="Times New Roman" w:hAnsi="Times New Roman" w:cs="Times New Roman" w:hint="default"/>
      <w:sz w:val="22"/>
      <w:szCs w:val="22"/>
    </w:rPr>
  </w:style>
  <w:style w:type="character" w:customStyle="1" w:styleId="FontStyle12">
    <w:name w:val="Font Style12"/>
    <w:basedOn w:val="DefaultParagraphFont"/>
    <w:rsid w:val="007C74BD"/>
    <w:rPr>
      <w:rFonts w:ascii="Times New Roman" w:hAnsi="Times New Roman" w:cs="Times New Roman" w:hint="default"/>
      <w:b/>
      <w:bCs/>
      <w:spacing w:val="-10"/>
      <w:sz w:val="22"/>
      <w:szCs w:val="22"/>
    </w:rPr>
  </w:style>
  <w:style w:type="character" w:customStyle="1" w:styleId="FontStyle13">
    <w:name w:val="Font Style13"/>
    <w:basedOn w:val="DefaultParagraphFont"/>
    <w:rsid w:val="007C74BD"/>
    <w:rPr>
      <w:rFonts w:ascii="Times New Roman" w:hAnsi="Times New Roman" w:cs="Times New Roman" w:hint="default"/>
      <w:sz w:val="22"/>
      <w:szCs w:val="22"/>
    </w:rPr>
  </w:style>
  <w:style w:type="character" w:customStyle="1" w:styleId="FontStyle14">
    <w:name w:val="Font Style14"/>
    <w:basedOn w:val="DefaultParagraphFont"/>
    <w:rsid w:val="007C74BD"/>
    <w:rPr>
      <w:rFonts w:ascii="Franklin Gothic Demi Cond" w:hAnsi="Franklin Gothic Demi Cond" w:cs="Franklin Gothic Demi Cond" w:hint="default"/>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27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4773</Words>
  <Characters>30551</Characters>
  <Application>Microsoft Office Word</Application>
  <DocSecurity>0</DocSecurity>
  <Lines>678</Lines>
  <Paragraphs>248</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MoBIL GROUP</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Saula</dc:creator>
  <cp:keywords/>
  <dc:description/>
  <cp:lastModifiedBy>Mykhailo Tolstikhin</cp:lastModifiedBy>
  <cp:revision>2</cp:revision>
  <dcterms:created xsi:type="dcterms:W3CDTF">2023-06-15T11:08:00Z</dcterms:created>
  <dcterms:modified xsi:type="dcterms:W3CDTF">2023-06-15T11:08:00Z</dcterms:modified>
</cp:coreProperties>
</file>