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ADA" w:rsidRPr="00DA598F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</w:t>
      </w:r>
      <w:r w:rsidRPr="00DA598F">
        <w:rPr>
          <w:rFonts w:ascii="Times New Roman" w:hAnsi="Times New Roman"/>
          <w:sz w:val="28"/>
          <w:szCs w:val="28"/>
        </w:rPr>
        <w:t>ЗАТВЕРДЖЕНО</w:t>
      </w:r>
    </w:p>
    <w:p w:rsidR="00C91ADA" w:rsidRPr="00DA598F" w:rsidRDefault="00C91ADA" w:rsidP="00C91ADA">
      <w:pPr>
        <w:rPr>
          <w:rFonts w:ascii="Times New Roman" w:hAnsi="Times New Roman"/>
          <w:sz w:val="28"/>
          <w:szCs w:val="28"/>
        </w:rPr>
      </w:pPr>
      <w:r w:rsidRPr="00DA598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Р</w:t>
      </w:r>
      <w:r w:rsidRPr="00DA598F">
        <w:rPr>
          <w:rFonts w:ascii="Times New Roman" w:hAnsi="Times New Roman"/>
          <w:sz w:val="28"/>
          <w:szCs w:val="28"/>
        </w:rPr>
        <w:t>озпоряд</w:t>
      </w:r>
      <w:r>
        <w:rPr>
          <w:rFonts w:ascii="Times New Roman" w:hAnsi="Times New Roman"/>
          <w:sz w:val="28"/>
          <w:szCs w:val="28"/>
        </w:rPr>
        <w:t>ження</w:t>
      </w:r>
      <w:r w:rsidRPr="00DA598F">
        <w:rPr>
          <w:rFonts w:ascii="Times New Roman" w:hAnsi="Times New Roman"/>
          <w:sz w:val="28"/>
          <w:szCs w:val="28"/>
        </w:rPr>
        <w:t xml:space="preserve"> голови</w:t>
      </w:r>
    </w:p>
    <w:p w:rsidR="00C91ADA" w:rsidRPr="00DA598F" w:rsidRDefault="00C91ADA" w:rsidP="00C91ADA">
      <w:pPr>
        <w:rPr>
          <w:rFonts w:ascii="Times New Roman" w:hAnsi="Times New Roman"/>
          <w:sz w:val="28"/>
          <w:szCs w:val="28"/>
        </w:rPr>
      </w:pPr>
      <w:r w:rsidRPr="00DA598F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A598F">
        <w:rPr>
          <w:rFonts w:ascii="Times New Roman" w:hAnsi="Times New Roman"/>
          <w:sz w:val="28"/>
          <w:szCs w:val="28"/>
        </w:rPr>
        <w:t>обласної державної адміністрації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 w:rsidRPr="00DA598F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30.11.2011 </w:t>
      </w:r>
      <w:r w:rsidRPr="00DA59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479</w:t>
      </w:r>
      <w:r w:rsidRPr="00DA598F">
        <w:rPr>
          <w:rFonts w:ascii="Times New Roman" w:hAnsi="Times New Roman"/>
          <w:sz w:val="28"/>
          <w:szCs w:val="28"/>
        </w:rPr>
        <w:t xml:space="preserve">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С К Л А Д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робочої групи при обласній державній адміністрації з питань створення                 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Удовіченко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- голова обласної державної адміністрації,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Олександр Васильович                       керівник робочої групи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Коваль                                                - заступник голови облдержадміністрації, </w:t>
      </w:r>
    </w:p>
    <w:p w:rsidR="00C91ADA" w:rsidRDefault="00C91ADA" w:rsidP="00C91A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Олександр Миколайович                    заступник керівника робочої групи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Лисак                                                  - </w:t>
      </w:r>
      <w:r w:rsidRPr="00F5692D">
        <w:rPr>
          <w:rFonts w:ascii="Times New Roman" w:hAnsi="Times New Roman"/>
          <w:sz w:val="28"/>
          <w:szCs w:val="28"/>
        </w:rPr>
        <w:t xml:space="preserve">начальник Головного управління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1ADA" w:rsidRPr="00C55FC8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Віктор Петрович                                 </w:t>
      </w:r>
      <w:r w:rsidRPr="00F5692D">
        <w:rPr>
          <w:rFonts w:ascii="Times New Roman" w:hAnsi="Times New Roman"/>
          <w:sz w:val="28"/>
          <w:szCs w:val="28"/>
        </w:rPr>
        <w:t>охорон</w:t>
      </w:r>
      <w:r>
        <w:rPr>
          <w:rFonts w:ascii="Times New Roman" w:hAnsi="Times New Roman"/>
          <w:sz w:val="28"/>
          <w:szCs w:val="28"/>
        </w:rPr>
        <w:t>и здоров’я облдержадміністрації,</w:t>
      </w:r>
    </w:p>
    <w:p w:rsidR="00C91ADA" w:rsidRDefault="00C91ADA" w:rsidP="00C91A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заступник керівника робочої групи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Іванова                                                 - головний спеціаліст-акушер-гінеколог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Людмила Петрівна                               Головного управління охорони здоров</w:t>
      </w:r>
      <w:r w:rsidRPr="009D27CA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  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облдержадміністрації, відповідальний 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секретар робочої групи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Члени робочої групи: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Ждан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- ректор Вищого державного навчального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55FC8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ячеслав Миколайович                    закладу України </w:t>
      </w:r>
      <w:r w:rsidRPr="00FD3842">
        <w:rPr>
          <w:rFonts w:ascii="Times New Roman" w:hAnsi="Times New Roman"/>
          <w:sz w:val="28"/>
          <w:szCs w:val="28"/>
        </w:rPr>
        <w:t>,,</w:t>
      </w:r>
      <w:r>
        <w:rPr>
          <w:rFonts w:ascii="Times New Roman" w:hAnsi="Times New Roman"/>
          <w:sz w:val="28"/>
          <w:szCs w:val="28"/>
        </w:rPr>
        <w:t xml:space="preserve">Українська медична         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стоматологічна академія</w:t>
      </w:r>
      <w:r w:rsidRPr="00FD384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(за згодою)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Журавльов                                         - головний державний санітарний лікар </w:t>
      </w:r>
    </w:p>
    <w:p w:rsidR="00C91ADA" w:rsidRPr="00CB6EFC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Анатолій Миколайович                      області (за згодою)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Ковальова                                          - обласний позаштатний </w:t>
      </w:r>
      <w:proofErr w:type="spellStart"/>
      <w:r>
        <w:rPr>
          <w:rFonts w:ascii="Times New Roman" w:hAnsi="Times New Roman"/>
          <w:sz w:val="28"/>
          <w:szCs w:val="28"/>
        </w:rPr>
        <w:t>неонатолог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Олена Михайлівна                              (за згодою)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Корчака                                              - директор ПП Полтавське бюро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Володимир Михайлович                    технічної  інвентаризації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FD3842">
        <w:rPr>
          <w:rFonts w:ascii="Times New Roman" w:hAnsi="Times New Roman"/>
          <w:sz w:val="28"/>
          <w:szCs w:val="28"/>
        </w:rPr>
        <w:t>,,</w:t>
      </w:r>
      <w:proofErr w:type="spellStart"/>
      <w:r>
        <w:rPr>
          <w:rFonts w:ascii="Times New Roman" w:hAnsi="Times New Roman"/>
          <w:sz w:val="28"/>
          <w:szCs w:val="28"/>
        </w:rPr>
        <w:t>Інвентарізатор</w:t>
      </w:r>
      <w:proofErr w:type="spellEnd"/>
      <w:r w:rsidRPr="00FD384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(за згодою)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Кропивка                                       - начальник Головного фінансового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 Анатолійович                           управління облдержадміністрації</w:t>
      </w:r>
    </w:p>
    <w:p w:rsidR="00C91ADA" w:rsidRPr="00CB6EFC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Оніщенко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- ректор Полтавського національного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Володимир Олександрович               технічного університету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імені Ю. Кондратюка (за згодою)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Перепелиця                                       - начальник Головного управління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 Петрович                               інформаційної та внутрішньої політики</w:t>
      </w:r>
    </w:p>
    <w:p w:rsidR="00C91ADA" w:rsidRPr="004F6A2E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облдержадміністрації                               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Перогов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- </w:t>
      </w:r>
      <w:r w:rsidRPr="009D27CA">
        <w:rPr>
          <w:rFonts w:ascii="Times New Roman" w:hAnsi="Times New Roman"/>
          <w:sz w:val="28"/>
          <w:szCs w:val="28"/>
        </w:rPr>
        <w:t xml:space="preserve">головний </w:t>
      </w:r>
      <w:r>
        <w:rPr>
          <w:rFonts w:ascii="Times New Roman" w:hAnsi="Times New Roman"/>
          <w:sz w:val="28"/>
          <w:szCs w:val="28"/>
        </w:rPr>
        <w:t xml:space="preserve">спеціаліст Головного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Ігор Олександрович                            управління охорони здоров</w:t>
      </w:r>
      <w:r w:rsidRPr="009D27CA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 </w:t>
      </w:r>
    </w:p>
    <w:p w:rsidR="00C91ADA" w:rsidRPr="00FD3842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облдержадміністрації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Петрук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- начальник управління містобудування </w:t>
      </w:r>
    </w:p>
    <w:p w:rsidR="00C91ADA" w:rsidRPr="00B01EE8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Юрій Олександрович                         та архітектури облдержадміністрації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Порохня                                            - заступник Полтавського міського голови </w:t>
      </w:r>
    </w:p>
    <w:p w:rsidR="00C91ADA" w:rsidRPr="004F6A2E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Світлана Казимирівна                       (за згодою)                    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Похілько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- доцент кафедри педіатрії №1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Валерій Іванович                                 Вищого державного навчального закладу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України </w:t>
      </w:r>
      <w:r w:rsidRPr="00FD3842">
        <w:rPr>
          <w:rFonts w:ascii="Times New Roman" w:hAnsi="Times New Roman"/>
          <w:sz w:val="28"/>
          <w:szCs w:val="28"/>
        </w:rPr>
        <w:t>,,</w:t>
      </w:r>
      <w:r>
        <w:rPr>
          <w:rFonts w:ascii="Times New Roman" w:hAnsi="Times New Roman"/>
          <w:sz w:val="28"/>
          <w:szCs w:val="28"/>
        </w:rPr>
        <w:t xml:space="preserve">Українська медична  </w:t>
      </w:r>
    </w:p>
    <w:p w:rsidR="00C91ADA" w:rsidRPr="00CB6EFC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стоматологічна академія</w:t>
      </w:r>
      <w:r w:rsidRPr="00FD384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(за згодою)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Pr="00396247" w:rsidRDefault="00C91ADA" w:rsidP="00C91ADA">
      <w:pPr>
        <w:rPr>
          <w:rFonts w:ascii="Times New Roman" w:hAnsi="Times New Roman"/>
          <w:sz w:val="28"/>
          <w:szCs w:val="28"/>
        </w:rPr>
      </w:pPr>
      <w:proofErr w:type="spellStart"/>
      <w:r w:rsidRPr="0039624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калянський</w:t>
      </w:r>
      <w:proofErr w:type="spellEnd"/>
      <w:r w:rsidRPr="00396247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96247">
        <w:rPr>
          <w:rFonts w:ascii="Times New Roman" w:hAnsi="Times New Roman"/>
          <w:sz w:val="28"/>
          <w:szCs w:val="28"/>
        </w:rPr>
        <w:t xml:space="preserve">- головний лікар Полтавської обласної </w:t>
      </w:r>
    </w:p>
    <w:p w:rsidR="00C91ADA" w:rsidRPr="00396247" w:rsidRDefault="00C91ADA" w:rsidP="00C91ADA">
      <w:pPr>
        <w:rPr>
          <w:rFonts w:ascii="Times New Roman" w:hAnsi="Times New Roman"/>
          <w:sz w:val="28"/>
          <w:szCs w:val="28"/>
        </w:rPr>
      </w:pPr>
      <w:r w:rsidRPr="00396247">
        <w:rPr>
          <w:rFonts w:ascii="Times New Roman" w:hAnsi="Times New Roman"/>
          <w:sz w:val="28"/>
          <w:szCs w:val="28"/>
        </w:rPr>
        <w:t>Євген Володимирович                        клінічної лікарні ім</w:t>
      </w:r>
      <w:r>
        <w:rPr>
          <w:rFonts w:ascii="Times New Roman" w:hAnsi="Times New Roman"/>
          <w:sz w:val="28"/>
          <w:szCs w:val="28"/>
        </w:rPr>
        <w:t>ені</w:t>
      </w:r>
      <w:r w:rsidRPr="00396247">
        <w:rPr>
          <w:rFonts w:ascii="Times New Roman" w:hAnsi="Times New Roman"/>
          <w:sz w:val="28"/>
          <w:szCs w:val="28"/>
        </w:rPr>
        <w:t xml:space="preserve"> </w:t>
      </w:r>
    </w:p>
    <w:p w:rsidR="00C91ADA" w:rsidRPr="000A4473" w:rsidRDefault="00C91ADA" w:rsidP="00C91ADA">
      <w:pPr>
        <w:rPr>
          <w:rFonts w:ascii="Times New Roman" w:hAnsi="Times New Roman"/>
          <w:sz w:val="28"/>
          <w:szCs w:val="28"/>
        </w:rPr>
      </w:pPr>
      <w:r w:rsidRPr="0039624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/>
          <w:sz w:val="28"/>
          <w:szCs w:val="28"/>
        </w:rPr>
        <w:t>Скліфосовського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(за згодою)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Чорнощоков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- виконуючий обов’язки директора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Анатолій Євгенович                          Державного проектного інституту </w:t>
      </w:r>
    </w:p>
    <w:p w:rsidR="00C91ADA" w:rsidRPr="00FD3842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містобудування </w:t>
      </w:r>
      <w:r w:rsidRPr="00396247">
        <w:rPr>
          <w:rFonts w:ascii="Times New Roman" w:hAnsi="Times New Roman"/>
          <w:sz w:val="28"/>
          <w:szCs w:val="28"/>
          <w:lang w:val="ru-RU"/>
        </w:rPr>
        <w:t>,,</w:t>
      </w:r>
      <w:proofErr w:type="spellStart"/>
      <w:r>
        <w:rPr>
          <w:rFonts w:ascii="Times New Roman" w:hAnsi="Times New Roman"/>
          <w:sz w:val="28"/>
          <w:szCs w:val="28"/>
        </w:rPr>
        <w:t>Міськбудпроект</w:t>
      </w:r>
      <w:proofErr w:type="spellEnd"/>
      <w:r w:rsidRPr="00396247">
        <w:rPr>
          <w:rFonts w:ascii="Times New Roman" w:hAnsi="Times New Roman"/>
          <w:sz w:val="28"/>
          <w:szCs w:val="28"/>
          <w:lang w:val="ru-RU"/>
        </w:rPr>
        <w:t>”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(за згодою)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Шкоденко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- обласний позаштатний акушер-гінеколог</w:t>
      </w:r>
    </w:p>
    <w:p w:rsidR="00C91ADA" w:rsidRPr="000A4473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Ганна Іванівна                                     області (за згодою)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Шульга                                               - начальник управління капітального                         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Сергій Іванович                                   будівництва облдержадміністрації </w:t>
      </w: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</w:p>
    <w:p w:rsidR="00C91ADA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– керівник </w:t>
      </w:r>
    </w:p>
    <w:p w:rsidR="00C91ADA" w:rsidRPr="00BD43CF" w:rsidRDefault="00C91ADA" w:rsidP="00C91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апарату облдержадміністрації                                             В.О. Пархоменко  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ADA"/>
    <w:rsid w:val="001121AE"/>
    <w:rsid w:val="00176FA5"/>
    <w:rsid w:val="00653798"/>
    <w:rsid w:val="00731B33"/>
    <w:rsid w:val="00B07FEA"/>
    <w:rsid w:val="00C91AD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FDF6E-0296-48BF-B626-ED19C927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ADA"/>
    <w:pPr>
      <w:widowControl w:val="0"/>
    </w:pPr>
    <w:rPr>
      <w:rFonts w:ascii="CG Times (W1)" w:eastAsia="Calibri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C91ADA"/>
    <w:pPr>
      <w:widowControl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ЗАТВЕРДЖЕНО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