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7454" w:rsidRDefault="00C27454" w:rsidP="00C27454">
      <w:pPr>
        <w:tabs>
          <w:tab w:val="left" w:pos="584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ЗАТВЕРДЖЕНО</w:t>
      </w:r>
    </w:p>
    <w:p w:rsidR="00C27454" w:rsidRDefault="00C27454" w:rsidP="00C27454">
      <w:pPr>
        <w:tabs>
          <w:tab w:val="left" w:pos="584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розпорядженням голови обласної</w:t>
      </w:r>
    </w:p>
    <w:p w:rsidR="00C27454" w:rsidRDefault="00C27454" w:rsidP="00C274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державної адміністрації</w:t>
      </w:r>
    </w:p>
    <w:p w:rsidR="00C27454" w:rsidRDefault="00C27454" w:rsidP="00C274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від 19.03.2008 № 87</w:t>
      </w:r>
    </w:p>
    <w:p w:rsidR="00C27454" w:rsidRDefault="00C27454" w:rsidP="00C274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(у редакції розпорядження голови</w:t>
      </w:r>
    </w:p>
    <w:p w:rsidR="00C27454" w:rsidRDefault="00C27454" w:rsidP="00C2745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облдержадміністрації</w:t>
      </w:r>
    </w:p>
    <w:p w:rsidR="00C27454" w:rsidRDefault="00C27454" w:rsidP="00C27454">
      <w:pPr>
        <w:tabs>
          <w:tab w:val="center" w:pos="4818"/>
          <w:tab w:val="left" w:pos="699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14.07.2010  №259)</w:t>
      </w:r>
    </w:p>
    <w:p w:rsidR="00C27454" w:rsidRDefault="00C27454" w:rsidP="00C27454">
      <w:pPr>
        <w:tabs>
          <w:tab w:val="left" w:pos="33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C27454" w:rsidRDefault="00C27454" w:rsidP="00C27454">
      <w:pPr>
        <w:tabs>
          <w:tab w:val="left" w:pos="331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Координаційної ради з підготовки області до проведення</w:t>
      </w:r>
    </w:p>
    <w:p w:rsidR="00C27454" w:rsidRDefault="00C27454" w:rsidP="00C27454">
      <w:pPr>
        <w:tabs>
          <w:tab w:val="left" w:pos="97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Україні фінальної частини чемпіонату Європи 2012 року з футболу</w:t>
      </w:r>
    </w:p>
    <w:p w:rsidR="00C27454" w:rsidRDefault="00C27454" w:rsidP="00C27454">
      <w:pPr>
        <w:tabs>
          <w:tab w:val="left" w:pos="971"/>
        </w:tabs>
        <w:jc w:val="center"/>
        <w:rPr>
          <w:sz w:val="28"/>
          <w:szCs w:val="28"/>
        </w:rPr>
      </w:pPr>
    </w:p>
    <w:tbl>
      <w:tblPr>
        <w:tblStyle w:val="TableGrid"/>
        <w:tblW w:w="9948" w:type="dxa"/>
        <w:tblInd w:w="108" w:type="dxa"/>
        <w:tblLook w:val="01E0" w:firstRow="1" w:lastRow="1" w:firstColumn="1" w:lastColumn="1" w:noHBand="0" w:noVBand="0"/>
      </w:tblPr>
      <w:tblGrid>
        <w:gridCol w:w="3588"/>
        <w:gridCol w:w="6360"/>
      </w:tblGrid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Пархоменко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708"/>
                <w:tab w:val="left" w:pos="1416"/>
                <w:tab w:val="left" w:pos="2124"/>
                <w:tab w:val="center" w:pos="481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заступник голови-керівник апарату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облдержадміністрації, голова Координаційної</w:t>
            </w:r>
            <w:r>
              <w:rPr>
                <w:sz w:val="28"/>
                <w:szCs w:val="28"/>
                <w:lang w:val="ru-RU"/>
              </w:rPr>
              <w:t xml:space="preserve"> р</w:t>
            </w:r>
            <w:r>
              <w:rPr>
                <w:sz w:val="28"/>
                <w:szCs w:val="28"/>
              </w:rPr>
              <w:t>ади</w:t>
            </w:r>
          </w:p>
          <w:p w:rsidR="00C27454" w:rsidRDefault="00C27454" w:rsidP="00C27454">
            <w:pPr>
              <w:tabs>
                <w:tab w:val="left" w:pos="708"/>
                <w:tab w:val="left" w:pos="1416"/>
                <w:tab w:val="left" w:pos="2124"/>
                <w:tab w:val="center" w:pos="4818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Пожечевський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Олександрович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фізичної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культури і спорту облдержадміністрації,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заступник голови Координаційної ради</w:t>
            </w:r>
          </w:p>
          <w:p w:rsidR="00C27454" w:rsidRDefault="00C27454" w:rsidP="00C27454">
            <w:pPr>
              <w:tabs>
                <w:tab w:val="left" w:pos="3964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Полупан</w:t>
            </w:r>
          </w:p>
          <w:p w:rsidR="00C27454" w:rsidRDefault="00C27454" w:rsidP="00C27454">
            <w:pPr>
              <w:tabs>
                <w:tab w:val="left" w:pos="396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Олександр Анатолійович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>
              <w:rPr>
                <w:sz w:val="28"/>
                <w:szCs w:val="28"/>
              </w:rPr>
              <w:t xml:space="preserve"> заступник начальника Головного управління</w:t>
            </w:r>
            <w:r>
              <w:rPr>
                <w:sz w:val="28"/>
                <w:szCs w:val="28"/>
                <w:lang w:val="ru-RU"/>
              </w:rPr>
              <w:t xml:space="preserve"> – начальник </w:t>
            </w:r>
            <w:r>
              <w:rPr>
                <w:sz w:val="28"/>
                <w:szCs w:val="28"/>
              </w:rPr>
              <w:t>управління регіональної політики Головного управління економіки облдержадміністрації, заступник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голови Координаційної ради</w:t>
            </w:r>
          </w:p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Габор</w:t>
            </w:r>
          </w:p>
          <w:p w:rsidR="00C27454" w:rsidRDefault="00C27454" w:rsidP="00C27454">
            <w:pPr>
              <w:tabs>
                <w:tab w:val="left" w:pos="3964"/>
              </w:tabs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Михайло Антонович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головний спеціаліст учбово-спортивного відділу управління з питань фізичної культури і спорту облдержадміністрації, секретар Координаційної ради</w:t>
            </w:r>
          </w:p>
        </w:tc>
      </w:tr>
      <w:tr w:rsidR="00C27454" w:rsidTr="00C27454">
        <w:tc>
          <w:tcPr>
            <w:tcW w:w="9948" w:type="dxa"/>
            <w:gridSpan w:val="2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Члени Координаційної ради:</w:t>
            </w: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Асаул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5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головного державного санітарного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лікаря області (за згодою)</w:t>
            </w:r>
          </w:p>
          <w:p w:rsidR="00C27454" w:rsidRDefault="00C27454" w:rsidP="00C27454">
            <w:pPr>
              <w:tabs>
                <w:tab w:val="left" w:pos="3560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Олексійович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Головного управління житлово-комунального господарства облдержадміністрації</w:t>
            </w:r>
          </w:p>
          <w:p w:rsidR="00C27454" w:rsidRDefault="00C27454" w:rsidP="00C27454">
            <w:pPr>
              <w:tabs>
                <w:tab w:val="left" w:pos="3964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Pr="001E39C8" w:rsidRDefault="00C27454" w:rsidP="00C27454">
            <w:pPr>
              <w:rPr>
                <w:sz w:val="28"/>
                <w:szCs w:val="28"/>
              </w:rPr>
            </w:pPr>
            <w:r w:rsidRPr="001E39C8">
              <w:rPr>
                <w:sz w:val="28"/>
                <w:szCs w:val="28"/>
              </w:rPr>
              <w:t>Нечипоренко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 w:rsidRPr="001E39C8">
              <w:rPr>
                <w:sz w:val="28"/>
                <w:szCs w:val="28"/>
              </w:rPr>
              <w:t>Володимир Петрович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96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Служби автомобільних доріг в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Полтавській області (за згодою)</w:t>
            </w: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Кропивка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Павло Анатолійович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5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Головного управління – начальник управління доходів та фінансів галузей виробничої сфери Головного фінансового управління облдержадміністрації</w:t>
            </w: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Курилко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Васильович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04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Головного управління охорони здоров</w:t>
            </w:r>
            <w:r w:rsidRPr="001E39C8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 облдержадміністрації, начальник </w:t>
            </w:r>
            <w:r>
              <w:rPr>
                <w:sz w:val="28"/>
                <w:szCs w:val="28"/>
              </w:rPr>
              <w:lastRenderedPageBreak/>
              <w:t>управління лікувально-профілактичної допомоги населенню та медичних кадрів Головного управління охорони здоров</w:t>
            </w:r>
            <w:r w:rsidRPr="009A7326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облдержадміністрації</w:t>
            </w:r>
          </w:p>
          <w:p w:rsidR="00C27454" w:rsidRDefault="00C27454" w:rsidP="00C27454">
            <w:pPr>
              <w:tabs>
                <w:tab w:val="left" w:pos="3042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Моргун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Сергійович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провідний спеціаліст відділу з питань підприємництва побутового обслуговування населення управління з питань розвитку споживчого ринку, сфери побутових послуг та підприємництва облдержадміністрації (за згодою)</w:t>
            </w:r>
          </w:p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Оніщук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Миколаївна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57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з питань туризму і курортів облдержадміністрації</w:t>
            </w:r>
          </w:p>
          <w:p w:rsidR="00C27454" w:rsidRDefault="00C27454" w:rsidP="00C27454">
            <w:pPr>
              <w:tabs>
                <w:tab w:val="left" w:pos="3576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Петрук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Юрій Олександрович  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містобудування та архітектури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 xml:space="preserve"> облдержадміністрації</w:t>
            </w:r>
          </w:p>
          <w:p w:rsidR="00C27454" w:rsidRDefault="00C27454" w:rsidP="00C27454">
            <w:pPr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Pr="001E39C8" w:rsidRDefault="00C27454" w:rsidP="00C27454">
            <w:pPr>
              <w:rPr>
                <w:sz w:val="28"/>
                <w:szCs w:val="28"/>
                <w:lang w:val="en-US"/>
              </w:rPr>
            </w:pPr>
            <w:r w:rsidRPr="001E39C8">
              <w:rPr>
                <w:sz w:val="28"/>
                <w:szCs w:val="28"/>
              </w:rPr>
              <w:t>Статівка</w:t>
            </w:r>
          </w:p>
          <w:p w:rsidR="00C27454" w:rsidRPr="001E39C8" w:rsidRDefault="00C27454" w:rsidP="00C27454">
            <w:pPr>
              <w:rPr>
                <w:sz w:val="28"/>
                <w:szCs w:val="28"/>
              </w:rPr>
            </w:pPr>
            <w:r w:rsidRPr="001E39C8">
              <w:rPr>
                <w:sz w:val="28"/>
                <w:szCs w:val="28"/>
              </w:rPr>
              <w:t>Ігор Іванович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організаційно-масової роботи та</w:t>
            </w:r>
            <w:r w:rsidRPr="008D638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фінансово-економічного обліку управління з питань фізичної культури  і спорту облдержадміністрації</w:t>
            </w:r>
          </w:p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Фасій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Геннадій Іванович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управління-начальник відділу охорони культурної спадщини та культурної політики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управління культури облдержадміністрації</w:t>
            </w:r>
          </w:p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Default="00C27454" w:rsidP="00C2745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Чередниченко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Ілля Павлович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начальника Головного управління промисловості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та розвитку інфраструктури облдержадміністрації</w:t>
            </w:r>
          </w:p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</w:p>
        </w:tc>
      </w:tr>
      <w:tr w:rsidR="00C27454" w:rsidTr="00C27454">
        <w:tc>
          <w:tcPr>
            <w:tcW w:w="3588" w:type="dxa"/>
            <w:shd w:val="clear" w:color="auto" w:fill="auto"/>
          </w:tcPr>
          <w:p w:rsidR="00C27454" w:rsidRPr="001E39C8" w:rsidRDefault="00C27454" w:rsidP="00C27454">
            <w:pPr>
              <w:rPr>
                <w:sz w:val="28"/>
                <w:szCs w:val="28"/>
                <w:lang w:val="en-US"/>
              </w:rPr>
            </w:pPr>
            <w:r w:rsidRPr="001E39C8">
              <w:rPr>
                <w:sz w:val="28"/>
                <w:szCs w:val="28"/>
              </w:rPr>
              <w:t>Шарий</w:t>
            </w:r>
          </w:p>
          <w:p w:rsidR="00C27454" w:rsidRDefault="00C27454" w:rsidP="00C27454">
            <w:pPr>
              <w:rPr>
                <w:sz w:val="28"/>
                <w:szCs w:val="28"/>
              </w:rPr>
            </w:pPr>
            <w:r w:rsidRPr="001E39C8">
              <w:rPr>
                <w:sz w:val="28"/>
                <w:szCs w:val="28"/>
              </w:rPr>
              <w:t>Григорій Іванович</w:t>
            </w:r>
          </w:p>
        </w:tc>
        <w:tc>
          <w:tcPr>
            <w:tcW w:w="6360" w:type="dxa"/>
            <w:shd w:val="clear" w:color="auto" w:fill="auto"/>
          </w:tcPr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Державного комітету земельних ресурсів в Полтавській області (за згодою)</w:t>
            </w:r>
          </w:p>
          <w:p w:rsidR="00C27454" w:rsidRDefault="00C27454" w:rsidP="00C27454">
            <w:pPr>
              <w:tabs>
                <w:tab w:val="left" w:pos="313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C27454" w:rsidRDefault="00C27454" w:rsidP="00C27454">
      <w:pPr>
        <w:tabs>
          <w:tab w:val="left" w:pos="3576"/>
        </w:tabs>
        <w:rPr>
          <w:sz w:val="28"/>
          <w:szCs w:val="28"/>
          <w:lang w:val="ru-RU"/>
        </w:rPr>
      </w:pPr>
    </w:p>
    <w:p w:rsidR="00C27454" w:rsidRDefault="00C27454" w:rsidP="00C27454">
      <w:pPr>
        <w:tabs>
          <w:tab w:val="left" w:pos="3576"/>
        </w:tabs>
        <w:rPr>
          <w:sz w:val="28"/>
          <w:szCs w:val="28"/>
          <w:lang w:val="ru-RU"/>
        </w:rPr>
      </w:pPr>
    </w:p>
    <w:p w:rsidR="00C27454" w:rsidRDefault="00C27454" w:rsidP="00C27454">
      <w:pPr>
        <w:rPr>
          <w:sz w:val="28"/>
          <w:szCs w:val="28"/>
          <w:lang w:val="ru-RU"/>
        </w:rPr>
      </w:pPr>
      <w:r>
        <w:rPr>
          <w:sz w:val="28"/>
          <w:szCs w:val="28"/>
        </w:rPr>
        <w:t>Заступник голови-керівник апарату</w:t>
      </w:r>
      <w:r>
        <w:rPr>
          <w:sz w:val="28"/>
          <w:szCs w:val="28"/>
          <w:lang w:val="ru-RU"/>
        </w:rPr>
        <w:t xml:space="preserve"> </w:t>
      </w:r>
    </w:p>
    <w:p w:rsidR="00C27454" w:rsidRDefault="00C27454" w:rsidP="00C27454">
      <w:pPr>
        <w:rPr>
          <w:sz w:val="28"/>
          <w:szCs w:val="28"/>
          <w:lang w:val="ru-RU"/>
        </w:rPr>
      </w:pPr>
      <w:r>
        <w:rPr>
          <w:sz w:val="28"/>
          <w:szCs w:val="28"/>
        </w:rPr>
        <w:t>облдержадміністрації                                                                 В. О. Пархоменко</w:t>
      </w:r>
    </w:p>
    <w:p w:rsidR="00C27454" w:rsidRDefault="00C27454" w:rsidP="00C27454">
      <w:pPr>
        <w:jc w:val="right"/>
        <w:rPr>
          <w:sz w:val="28"/>
          <w:szCs w:val="28"/>
        </w:rPr>
      </w:pPr>
    </w:p>
    <w:sectPr w:rsidR="00C27454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7454"/>
    <w:rsid w:val="00172E81"/>
    <w:rsid w:val="00AB560D"/>
    <w:rsid w:val="00B2612F"/>
    <w:rsid w:val="00C2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40CB53-04A0-4915-8847-290DA43E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7454"/>
    <w:rPr>
      <w:sz w:val="24"/>
      <w:szCs w:val="24"/>
      <w:lang w:val="uk-UA" w:eastAsia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7454"/>
    <w:rPr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ЗАТВЕРДЖЕНО</vt:lpstr>
    </vt:vector>
  </TitlesOfParts>
  <Company>MoBIL GROUP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2023-06-08T12:54:00Z</dcterms:created>
  <dcterms:modified xsi:type="dcterms:W3CDTF">2023-06-08T12:54:00Z</dcterms:modified>
</cp:coreProperties>
</file>