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61B0" w:rsidRDefault="002A61B0" w:rsidP="002A61B0">
      <w:pPr>
        <w:shd w:val="clear" w:color="auto" w:fill="FFFFFF"/>
        <w:tabs>
          <w:tab w:val="left" w:pos="5040"/>
          <w:tab w:val="left" w:pos="5400"/>
        </w:tabs>
        <w:spacing w:line="322" w:lineRule="exact"/>
        <w:ind w:firstLine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</w:t>
      </w:r>
    </w:p>
    <w:p w:rsidR="002A61B0" w:rsidRDefault="002A61B0" w:rsidP="002A61B0">
      <w:pPr>
        <w:shd w:val="clear" w:color="auto" w:fill="FFFFFF"/>
        <w:spacing w:line="322" w:lineRule="exact"/>
        <w:ind w:firstLine="48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 розпорядження голови </w:t>
      </w:r>
    </w:p>
    <w:p w:rsidR="002A61B0" w:rsidRDefault="002A61B0" w:rsidP="002A61B0">
      <w:pPr>
        <w:shd w:val="clear" w:color="auto" w:fill="FFFFFF"/>
        <w:spacing w:line="322" w:lineRule="exact"/>
        <w:ind w:firstLine="48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Полтавської обласної </w:t>
      </w:r>
    </w:p>
    <w:p w:rsidR="002A61B0" w:rsidRPr="0011003D" w:rsidRDefault="002A61B0" w:rsidP="002A61B0">
      <w:pPr>
        <w:shd w:val="clear" w:color="auto" w:fill="FFFFFF"/>
        <w:spacing w:line="322" w:lineRule="exact"/>
        <w:ind w:firstLine="4860"/>
        <w:jc w:val="both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державної адміністрації </w:t>
      </w:r>
    </w:p>
    <w:p w:rsidR="002A61B0" w:rsidRDefault="002A61B0" w:rsidP="002A61B0">
      <w:pPr>
        <w:tabs>
          <w:tab w:val="left" w:pos="1380"/>
        </w:tabs>
        <w:ind w:firstLine="4860"/>
        <w:rPr>
          <w:sz w:val="28"/>
          <w:szCs w:val="28"/>
        </w:rPr>
      </w:pPr>
      <w:r>
        <w:rPr>
          <w:sz w:val="28"/>
          <w:szCs w:val="28"/>
        </w:rPr>
        <w:t>28.03.2012 №115</w:t>
      </w:r>
    </w:p>
    <w:p w:rsidR="002A61B0" w:rsidRDefault="002A61B0" w:rsidP="002A61B0">
      <w:pPr>
        <w:tabs>
          <w:tab w:val="left" w:pos="1380"/>
        </w:tabs>
        <w:ind w:firstLine="4860"/>
        <w:jc w:val="center"/>
        <w:rPr>
          <w:sz w:val="28"/>
          <w:szCs w:val="28"/>
        </w:rPr>
      </w:pPr>
    </w:p>
    <w:p w:rsidR="002A61B0" w:rsidRDefault="002A61B0" w:rsidP="002A61B0">
      <w:pPr>
        <w:tabs>
          <w:tab w:val="left" w:pos="1380"/>
        </w:tabs>
        <w:jc w:val="center"/>
        <w:rPr>
          <w:sz w:val="28"/>
          <w:szCs w:val="28"/>
        </w:rPr>
      </w:pPr>
    </w:p>
    <w:p w:rsidR="002A61B0" w:rsidRDefault="002A61B0" w:rsidP="002A61B0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Субвенція</w:t>
      </w:r>
    </w:p>
    <w:p w:rsidR="002A61B0" w:rsidRDefault="002A61B0" w:rsidP="002A61B0">
      <w:pPr>
        <w:tabs>
          <w:tab w:val="left" w:pos="13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 державного бюджету місцевим бюджетам на проведення виборів деп</w:t>
      </w:r>
      <w:r>
        <w:rPr>
          <w:sz w:val="28"/>
          <w:szCs w:val="28"/>
        </w:rPr>
        <w:t>у</w:t>
      </w:r>
      <w:r>
        <w:rPr>
          <w:sz w:val="28"/>
          <w:szCs w:val="28"/>
        </w:rPr>
        <w:t>татів Верховної Ради Автономної Республіки Крим, місцевих рад та сільських, селищних, м</w:t>
      </w:r>
      <w:r>
        <w:rPr>
          <w:sz w:val="28"/>
          <w:szCs w:val="28"/>
        </w:rPr>
        <w:t>і</w:t>
      </w:r>
      <w:r>
        <w:rPr>
          <w:sz w:val="28"/>
          <w:szCs w:val="28"/>
        </w:rPr>
        <w:t xml:space="preserve">ських голів (КФК 250388) </w:t>
      </w:r>
    </w:p>
    <w:p w:rsidR="002A61B0" w:rsidRDefault="002A61B0" w:rsidP="002A61B0">
      <w:pPr>
        <w:tabs>
          <w:tab w:val="left" w:pos="1380"/>
        </w:tabs>
        <w:jc w:val="center"/>
        <w:rPr>
          <w:sz w:val="28"/>
          <w:szCs w:val="28"/>
        </w:rPr>
      </w:pPr>
    </w:p>
    <w:p w:rsidR="002A61B0" w:rsidRDefault="002A61B0" w:rsidP="002A61B0">
      <w:pPr>
        <w:tabs>
          <w:tab w:val="left" w:pos="1380"/>
        </w:tabs>
        <w:ind w:firstLine="79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грн.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368"/>
        <w:gridCol w:w="5040"/>
        <w:gridCol w:w="3060"/>
      </w:tblGrid>
      <w:tr w:rsidR="002A61B0" w:rsidRPr="00FC1027">
        <w:tc>
          <w:tcPr>
            <w:tcW w:w="1368" w:type="dxa"/>
            <w:vAlign w:val="center"/>
          </w:tcPr>
          <w:p w:rsidR="002A61B0" w:rsidRDefault="002A61B0" w:rsidP="002A61B0">
            <w:pPr>
              <w:tabs>
                <w:tab w:val="left" w:pos="1380"/>
              </w:tabs>
              <w:ind w:right="-28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№ </w:t>
            </w:r>
            <w:proofErr w:type="spellStart"/>
            <w:r>
              <w:rPr>
                <w:sz w:val="28"/>
                <w:szCs w:val="28"/>
              </w:rPr>
              <w:t>п/п</w:t>
            </w:r>
            <w:proofErr w:type="spellEnd"/>
          </w:p>
        </w:tc>
        <w:tc>
          <w:tcPr>
            <w:tcW w:w="5040" w:type="dxa"/>
            <w:vAlign w:val="center"/>
          </w:tcPr>
          <w:p w:rsidR="002A61B0" w:rsidRPr="00FC1027" w:rsidRDefault="002A61B0" w:rsidP="002A61B0">
            <w:pPr>
              <w:tabs>
                <w:tab w:val="left" w:pos="1380"/>
              </w:tabs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районного бюджету</w:t>
            </w:r>
          </w:p>
        </w:tc>
        <w:tc>
          <w:tcPr>
            <w:tcW w:w="3060" w:type="dxa"/>
            <w:vAlign w:val="center"/>
          </w:tcPr>
          <w:p w:rsidR="002A61B0" w:rsidRPr="00FC1027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субвенції</w:t>
            </w:r>
          </w:p>
        </w:tc>
      </w:tr>
      <w:tr w:rsidR="002A61B0" w:rsidRPr="00911C6E">
        <w:tc>
          <w:tcPr>
            <w:tcW w:w="1368" w:type="dxa"/>
            <w:vAlign w:val="center"/>
          </w:tcPr>
          <w:p w:rsidR="002A61B0" w:rsidRPr="00911C6E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 w:rsidRPr="00911C6E">
              <w:rPr>
                <w:sz w:val="28"/>
                <w:szCs w:val="28"/>
              </w:rPr>
              <w:t>1</w:t>
            </w:r>
          </w:p>
        </w:tc>
        <w:tc>
          <w:tcPr>
            <w:tcW w:w="5040" w:type="dxa"/>
          </w:tcPr>
          <w:p w:rsidR="002A61B0" w:rsidRPr="00911C6E" w:rsidRDefault="002A61B0" w:rsidP="002A61B0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Гадяцький район</w:t>
            </w:r>
          </w:p>
        </w:tc>
        <w:tc>
          <w:tcPr>
            <w:tcW w:w="3060" w:type="dxa"/>
            <w:vAlign w:val="center"/>
          </w:tcPr>
          <w:p w:rsidR="002A61B0" w:rsidRPr="0096678A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49 100</w:t>
            </w:r>
          </w:p>
        </w:tc>
      </w:tr>
      <w:tr w:rsidR="002A61B0" w:rsidRPr="00911C6E">
        <w:tc>
          <w:tcPr>
            <w:tcW w:w="1368" w:type="dxa"/>
            <w:vAlign w:val="center"/>
          </w:tcPr>
          <w:p w:rsidR="002A61B0" w:rsidRPr="00911C6E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040" w:type="dxa"/>
          </w:tcPr>
          <w:p w:rsidR="002A61B0" w:rsidRPr="00911C6E" w:rsidRDefault="002A61B0" w:rsidP="002A61B0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Козельщинський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2A61B0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40 200</w:t>
            </w:r>
          </w:p>
        </w:tc>
      </w:tr>
      <w:tr w:rsidR="002A61B0" w:rsidRPr="00911C6E">
        <w:tc>
          <w:tcPr>
            <w:tcW w:w="1368" w:type="dxa"/>
            <w:vAlign w:val="center"/>
          </w:tcPr>
          <w:p w:rsidR="002A61B0" w:rsidRPr="00911C6E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040" w:type="dxa"/>
          </w:tcPr>
          <w:p w:rsidR="002A61B0" w:rsidRPr="00911C6E" w:rsidRDefault="002A61B0" w:rsidP="002A61B0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Оржицький</w:t>
            </w:r>
            <w:proofErr w:type="spellEnd"/>
            <w:r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3060" w:type="dxa"/>
            <w:vAlign w:val="center"/>
          </w:tcPr>
          <w:p w:rsidR="002A61B0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40 700</w:t>
            </w:r>
          </w:p>
        </w:tc>
      </w:tr>
      <w:tr w:rsidR="002A61B0" w:rsidRPr="00911C6E">
        <w:tc>
          <w:tcPr>
            <w:tcW w:w="1368" w:type="dxa"/>
            <w:vAlign w:val="center"/>
          </w:tcPr>
          <w:p w:rsidR="002A61B0" w:rsidRPr="00911C6E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2A61B0" w:rsidRPr="00911C6E" w:rsidRDefault="002A61B0" w:rsidP="002A61B0">
            <w:pPr>
              <w:tabs>
                <w:tab w:val="left" w:pos="13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Всього</w:t>
            </w:r>
          </w:p>
        </w:tc>
        <w:tc>
          <w:tcPr>
            <w:tcW w:w="3060" w:type="dxa"/>
            <w:vAlign w:val="center"/>
          </w:tcPr>
          <w:p w:rsidR="002A61B0" w:rsidRDefault="002A61B0" w:rsidP="002A61B0">
            <w:pPr>
              <w:tabs>
                <w:tab w:val="left" w:pos="13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130 000</w:t>
            </w:r>
          </w:p>
        </w:tc>
      </w:tr>
    </w:tbl>
    <w:p w:rsidR="002A61B0" w:rsidRDefault="002A61B0" w:rsidP="002A61B0">
      <w:pPr>
        <w:tabs>
          <w:tab w:val="left" w:pos="1380"/>
        </w:tabs>
        <w:jc w:val="both"/>
        <w:rPr>
          <w:sz w:val="28"/>
          <w:szCs w:val="28"/>
        </w:rPr>
      </w:pPr>
    </w:p>
    <w:p w:rsidR="002A61B0" w:rsidRPr="009D1632" w:rsidRDefault="002A61B0" w:rsidP="002A61B0">
      <w:pPr>
        <w:rPr>
          <w:bCs/>
          <w:sz w:val="28"/>
          <w:u w:val="single"/>
        </w:rPr>
      </w:pPr>
    </w:p>
    <w:p w:rsidR="002A61B0" w:rsidRPr="007B1BB5" w:rsidRDefault="002A61B0" w:rsidP="002A61B0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Заступник голови</w:t>
      </w:r>
      <w:r>
        <w:rPr>
          <w:sz w:val="28"/>
          <w:szCs w:val="28"/>
          <w:lang w:val="en-US"/>
        </w:rPr>
        <w:t xml:space="preserve"> – </w:t>
      </w:r>
      <w:r>
        <w:rPr>
          <w:sz w:val="28"/>
          <w:szCs w:val="28"/>
        </w:rPr>
        <w:t xml:space="preserve">керівник апарату </w:t>
      </w:r>
    </w:p>
    <w:p w:rsidR="002A61B0" w:rsidRPr="007B1BB5" w:rsidRDefault="002A61B0" w:rsidP="002A61B0">
      <w:pPr>
        <w:tabs>
          <w:tab w:val="left" w:pos="138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обласної державної адміністрації </w:t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</w:rPr>
        <w:t xml:space="preserve">В.О.Пархоменко </w:t>
      </w:r>
    </w:p>
    <w:sectPr w:rsidR="002A61B0" w:rsidRPr="007B1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61B0"/>
    <w:rsid w:val="001121AE"/>
    <w:rsid w:val="00176FA5"/>
    <w:rsid w:val="002A61B0"/>
    <w:rsid w:val="002C7EFC"/>
    <w:rsid w:val="00653798"/>
    <w:rsid w:val="00731B33"/>
    <w:rsid w:val="009B59B4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3ED2B-6873-43A2-B173-C507A4EDC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1B0"/>
    <w:rPr>
      <w:lang w:val="uk-UA" w:eastAsia="ru-RU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2A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Знак Знак Знак"/>
    <w:basedOn w:val="Normal"/>
    <w:link w:val="DefaultParagraphFont"/>
    <w:rsid w:val="002A61B0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vera</dc:creator>
  <cp:keywords/>
  <dc:description/>
  <cp:lastModifiedBy>Mykhailo Tolstikhin</cp:lastModifiedBy>
  <cp:revision>2</cp:revision>
  <dcterms:created xsi:type="dcterms:W3CDTF">2023-06-08T12:36:00Z</dcterms:created>
  <dcterms:modified xsi:type="dcterms:W3CDTF">2023-06-08T12:36:00Z</dcterms:modified>
</cp:coreProperties>
</file>