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C8E" w:rsidRDefault="00246C8E" w:rsidP="00246C8E">
      <w:pPr>
        <w:pStyle w:val="Heading2"/>
        <w:tabs>
          <w:tab w:val="left" w:pos="5610"/>
        </w:tabs>
      </w:pPr>
      <w:r>
        <w:rPr>
          <w:szCs w:val="24"/>
          <w:lang w:val="ru-RU"/>
        </w:rPr>
        <w:t xml:space="preserve">       </w:t>
      </w:r>
      <w:r>
        <w:rPr>
          <w:szCs w:val="22"/>
        </w:rPr>
        <w:t xml:space="preserve">     </w:t>
      </w:r>
      <w:r>
        <w:t xml:space="preserve">                                                                      ЗАТВЕРДЖЕНО</w:t>
      </w:r>
    </w:p>
    <w:p w:rsidR="00246C8E" w:rsidRDefault="00246C8E" w:rsidP="00246C8E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розпорядженням голови</w:t>
      </w:r>
    </w:p>
    <w:p w:rsidR="00246C8E" w:rsidRDefault="00246C8E" w:rsidP="00246C8E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облдержадміністрації</w:t>
      </w:r>
    </w:p>
    <w:p w:rsidR="00246C8E" w:rsidRDefault="00246C8E" w:rsidP="00246C8E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від 28.09.2009  № 376                         </w:t>
      </w:r>
    </w:p>
    <w:p w:rsidR="00246C8E" w:rsidRDefault="00246C8E" w:rsidP="00246C8E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(в редакції розпорядження</w:t>
      </w:r>
    </w:p>
    <w:p w:rsidR="00246C8E" w:rsidRDefault="00246C8E" w:rsidP="00246C8E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голови облдержадміністрації</w:t>
      </w:r>
    </w:p>
    <w:p w:rsidR="00246C8E" w:rsidRDefault="00246C8E" w:rsidP="00246C8E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18.06.2010   № 222)</w:t>
      </w:r>
    </w:p>
    <w:p w:rsidR="00246C8E" w:rsidRDefault="00246C8E" w:rsidP="00246C8E">
      <w:pPr>
        <w:tabs>
          <w:tab w:val="left" w:pos="5676"/>
        </w:tabs>
        <w:rPr>
          <w:sz w:val="28"/>
          <w:lang w:val="uk-UA"/>
        </w:rPr>
      </w:pPr>
    </w:p>
    <w:p w:rsidR="00246C8E" w:rsidRDefault="00246C8E" w:rsidP="00246C8E">
      <w:pPr>
        <w:pStyle w:val="Heading1"/>
      </w:pPr>
      <w:r>
        <w:t>Склад</w:t>
      </w:r>
    </w:p>
    <w:p w:rsidR="00246C8E" w:rsidRDefault="00246C8E" w:rsidP="00246C8E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обласної </w:t>
      </w:r>
      <w:r>
        <w:rPr>
          <w:sz w:val="28"/>
          <w:lang w:val="uk-UA"/>
        </w:rPr>
        <w:t>міжвідомчої робочої групи  з питань сприяння соціальному захисту людей з особливими потребами</w:t>
      </w:r>
    </w:p>
    <w:p w:rsidR="00246C8E" w:rsidRDefault="00246C8E" w:rsidP="00246C8E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5348"/>
      </w:tblGrid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246C8E" w:rsidRDefault="00246C8E" w:rsidP="00246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246C8E" w:rsidRDefault="00246C8E" w:rsidP="00246C8E">
            <w:pPr>
              <w:rPr>
                <w:sz w:val="28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  <w:r>
              <w:rPr>
                <w:sz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голова робочої групи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Матуйзо</w:t>
            </w:r>
            <w:proofErr w:type="spellEnd"/>
          </w:p>
          <w:p w:rsidR="00246C8E" w:rsidRDefault="00246C8E" w:rsidP="00246C8E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– начальник управління  соціального захисту населення Головного управління праці та соціального захисту населення облдержадміністрації, заступник голови робочої групи</w:t>
            </w:r>
          </w:p>
          <w:p w:rsidR="00246C8E" w:rsidRDefault="00246C8E" w:rsidP="00246C8E">
            <w:pPr>
              <w:jc w:val="both"/>
              <w:rPr>
                <w:sz w:val="28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Сєрікова</w:t>
            </w:r>
            <w:proofErr w:type="spellEnd"/>
          </w:p>
          <w:p w:rsidR="00246C8E" w:rsidRDefault="00246C8E" w:rsidP="00246C8E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Віра Олександрівна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- головний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спеціаліст відділу у справах інвалідів та ветеранів управління  соціального захисту населення Головного управління праці та соціального захисту населення облдержадміністрації, секретар робочої групи</w:t>
            </w:r>
          </w:p>
          <w:p w:rsidR="00246C8E" w:rsidRDefault="00246C8E" w:rsidP="00246C8E">
            <w:pPr>
              <w:ind w:left="360"/>
              <w:jc w:val="both"/>
              <w:rPr>
                <w:sz w:val="28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"/>
          </w:tcPr>
          <w:p w:rsidR="00246C8E" w:rsidRDefault="00246C8E" w:rsidP="00246C8E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Члени робочої групи:</w:t>
            </w:r>
          </w:p>
          <w:p w:rsidR="00246C8E" w:rsidRDefault="00246C8E" w:rsidP="00246C8E">
            <w:pPr>
              <w:rPr>
                <w:sz w:val="28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tabs>
                <w:tab w:val="left" w:pos="7995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Бондаренко</w:t>
            </w:r>
          </w:p>
          <w:p w:rsidR="00246C8E" w:rsidRDefault="00246C8E" w:rsidP="00246C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Юрій Валентинович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виконуючий   обов’язки   </w:t>
            </w:r>
            <w:r>
              <w:rPr>
                <w:sz w:val="28"/>
                <w:lang w:val="uk-UA"/>
              </w:rPr>
              <w:t>директора Полтавського казенного експериментального протезно-ортопедичного підприємства (за згодою)</w:t>
            </w:r>
          </w:p>
          <w:p w:rsidR="00246C8E" w:rsidRDefault="00246C8E" w:rsidP="00246C8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Дяченко</w:t>
            </w:r>
          </w:p>
          <w:p w:rsidR="00246C8E" w:rsidRDefault="00246C8E" w:rsidP="00246C8E">
            <w:pPr>
              <w:tabs>
                <w:tab w:val="left" w:pos="7995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керуючий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Полтавським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  <w:lang w:val="uk-UA"/>
              </w:rPr>
              <w:t>обласним відділенням Фонду соціального захисту інвалідів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  <w:p w:rsidR="00246C8E" w:rsidRDefault="00246C8E" w:rsidP="00246C8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Клавдієва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 xml:space="preserve"> обласного центру зайнятості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tabs>
                <w:tab w:val="left" w:pos="473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Лантух </w:t>
            </w:r>
          </w:p>
          <w:p w:rsidR="00246C8E" w:rsidRDefault="00246C8E" w:rsidP="00246C8E">
            <w:pPr>
              <w:pStyle w:val="Heading2"/>
              <w:rPr>
                <w:szCs w:val="24"/>
              </w:rPr>
            </w:pPr>
            <w:r>
              <w:rPr>
                <w:szCs w:val="28"/>
              </w:rPr>
              <w:lastRenderedPageBreak/>
              <w:t>Іван Якович</w:t>
            </w:r>
            <w:r>
              <w:t xml:space="preserve"> </w:t>
            </w:r>
          </w:p>
          <w:p w:rsidR="00246C8E" w:rsidRDefault="00246C8E" w:rsidP="00246C8E">
            <w:pPr>
              <w:rPr>
                <w:lang w:val="uk-UA"/>
              </w:rPr>
            </w:pPr>
          </w:p>
          <w:p w:rsidR="00246C8E" w:rsidRDefault="00246C8E" w:rsidP="00246C8E">
            <w:pPr>
              <w:rPr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голова Полтавської обласної організації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інвалідів війни та збройних сил України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Лисак </w:t>
            </w:r>
          </w:p>
          <w:p w:rsidR="00246C8E" w:rsidRDefault="00246C8E" w:rsidP="00246C8E">
            <w:pPr>
              <w:tabs>
                <w:tab w:val="left" w:pos="4739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</w:rPr>
              <w:t>Віктор</w:t>
            </w:r>
            <w:proofErr w:type="spellEnd"/>
            <w:r>
              <w:rPr>
                <w:sz w:val="28"/>
              </w:rPr>
              <w:t xml:space="preserve"> Петрович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начальник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Головного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Мельник </w:t>
            </w:r>
          </w:p>
          <w:p w:rsidR="00246C8E" w:rsidRDefault="00246C8E" w:rsidP="00246C8E">
            <w:pPr>
              <w:rPr>
                <w:sz w:val="28"/>
              </w:rPr>
            </w:pPr>
            <w:r w:rsidRPr="009E3D53">
              <w:rPr>
                <w:sz w:val="28"/>
                <w:lang w:val="uk-UA"/>
              </w:rPr>
              <w:t>Олексій</w:t>
            </w:r>
            <w:r>
              <w:rPr>
                <w:sz w:val="28"/>
              </w:rPr>
              <w:t xml:space="preserve"> Федорович</w:t>
            </w:r>
            <w:r>
              <w:rPr>
                <w:sz w:val="28"/>
                <w:lang w:val="uk-UA"/>
              </w:rPr>
              <w:t xml:space="preserve"> </w:t>
            </w:r>
          </w:p>
          <w:p w:rsidR="00246C8E" w:rsidRDefault="00246C8E" w:rsidP="00246C8E">
            <w:pPr>
              <w:rPr>
                <w:sz w:val="28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голова Полтавської обласної організації ветеранів (за згодою)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Мирошниченко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Іванович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>Головного управління освіти і науки облдержадміністрації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Петрук 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Юрій Олександрович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  <w:r>
              <w:rPr>
                <w:sz w:val="28"/>
                <w:lang w:val="uk-UA"/>
              </w:rPr>
              <w:t xml:space="preserve"> 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Прокопенко</w:t>
            </w:r>
          </w:p>
          <w:p w:rsidR="00246C8E" w:rsidRDefault="00246C8E" w:rsidP="00246C8E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Олексій Миколайович</w:t>
            </w:r>
          </w:p>
          <w:p w:rsidR="00246C8E" w:rsidRDefault="00246C8E" w:rsidP="00246C8E">
            <w:pPr>
              <w:rPr>
                <w:sz w:val="28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голова Полтавської обласної організації УТОС (за згодою)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Руденко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Костянтинович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начальник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Головного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управління Пенсійного фонду України у Полтавській області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Самаріна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Зоя Леонідівна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голова Полтавської обласної організації УТОГ (за згодою)</w:t>
            </w:r>
          </w:p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Твердохліб</w:t>
            </w:r>
            <w:proofErr w:type="spellEnd"/>
            <w:r>
              <w:rPr>
                <w:sz w:val="28"/>
              </w:rPr>
              <w:t xml:space="preserve">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Ірина Василівна 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співголова   фізкультурно-спортивного клубу інвалідів ,,</w:t>
            </w:r>
            <w:proofErr w:type="spellStart"/>
            <w:r>
              <w:rPr>
                <w:sz w:val="28"/>
                <w:lang w:val="uk-UA"/>
              </w:rPr>
              <w:t>Віра”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Тютюнник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Михайло Федорович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  <w:p w:rsidR="00246C8E" w:rsidRDefault="00246C8E" w:rsidP="00246C8E">
            <w:pPr>
              <w:rPr>
                <w:sz w:val="28"/>
                <w:lang w:val="uk-UA"/>
              </w:rPr>
            </w:pP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    обласного   </w:t>
            </w:r>
            <w:r>
              <w:rPr>
                <w:sz w:val="28"/>
                <w:szCs w:val="28"/>
                <w:lang w:val="uk-UA"/>
              </w:rPr>
              <w:t xml:space="preserve"> управління виконавчої дирекції Фонду соціального страхування від нещасних випадків на виробництві та професійних захворювань у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246C8E" w:rsidTr="00246C8E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Чумак </w:t>
            </w:r>
          </w:p>
          <w:p w:rsidR="00246C8E" w:rsidRDefault="00246C8E" w:rsidP="00246C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Андрійович</w:t>
            </w:r>
          </w:p>
        </w:tc>
        <w:tc>
          <w:tcPr>
            <w:tcW w:w="5348" w:type="dxa"/>
          </w:tcPr>
          <w:p w:rsidR="00246C8E" w:rsidRDefault="00246C8E" w:rsidP="00246C8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Полтавського обласного осередку Всеукраїнської організації інвалідів ,,Союз організацій інвалідів </w:t>
            </w:r>
            <w:proofErr w:type="spellStart"/>
            <w:r>
              <w:rPr>
                <w:sz w:val="28"/>
                <w:lang w:val="uk-UA"/>
              </w:rPr>
              <w:t>України”</w:t>
            </w:r>
            <w:proofErr w:type="spellEnd"/>
            <w:r>
              <w:rPr>
                <w:sz w:val="28"/>
                <w:lang w:val="uk-UA"/>
              </w:rPr>
              <w:t>, радник голови облдержадміністрації (поза штатом) (за згодою)</w:t>
            </w:r>
          </w:p>
        </w:tc>
      </w:tr>
    </w:tbl>
    <w:p w:rsidR="00246C8E" w:rsidRDefault="00246C8E" w:rsidP="00246C8E">
      <w:pPr>
        <w:rPr>
          <w:sz w:val="28"/>
          <w:lang w:val="uk-UA"/>
        </w:rPr>
      </w:pPr>
    </w:p>
    <w:p w:rsidR="00246C8E" w:rsidRDefault="00246C8E" w:rsidP="00246C8E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246C8E" w:rsidRPr="00246C8E" w:rsidRDefault="00246C8E" w:rsidP="00246C8E">
      <w:pPr>
        <w:rPr>
          <w:sz w:val="28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sectPr w:rsidR="00246C8E" w:rsidRPr="00246C8E">
      <w:pgSz w:w="11906" w:h="16838" w:code="9"/>
      <w:pgMar w:top="1134" w:right="851" w:bottom="1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C8E"/>
    <w:rsid w:val="00246C8E"/>
    <w:rsid w:val="0085507E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D6B2-3A70-46F8-BAB3-0412C52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C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46C8E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246C8E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ЗАТВЕРДЖЕНО</vt:lpstr>
    </vt:vector>
  </TitlesOfParts>
  <Company>MoBIL GROUP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