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4EA" w:rsidRDefault="00FC44EA" w:rsidP="00FC44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ЗАТВЕРДЖЕНО</w:t>
      </w:r>
    </w:p>
    <w:p w:rsidR="00FC44EA" w:rsidRDefault="00FC44EA" w:rsidP="00FC44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Розпорядження голови</w:t>
      </w:r>
    </w:p>
    <w:p w:rsidR="00FC44EA" w:rsidRDefault="00FC44EA" w:rsidP="00FC44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обласної державної</w:t>
      </w:r>
    </w:p>
    <w:p w:rsidR="00FC44EA" w:rsidRDefault="00FC44EA" w:rsidP="00FC44E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адміністрації</w:t>
      </w:r>
    </w:p>
    <w:p w:rsidR="00FC44EA" w:rsidRDefault="00FC44EA" w:rsidP="00FC44EA">
      <w:pPr>
        <w:ind w:left="6120" w:right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№</w:t>
      </w:r>
    </w:p>
    <w:p w:rsidR="00FC44EA" w:rsidRDefault="00FC44EA" w:rsidP="00FC44EA">
      <w:pPr>
        <w:jc w:val="center"/>
        <w:rPr>
          <w:sz w:val="28"/>
          <w:lang w:val="uk-UA"/>
        </w:rPr>
      </w:pPr>
    </w:p>
    <w:p w:rsidR="00FC44EA" w:rsidRDefault="00FC44EA" w:rsidP="00FC44EA">
      <w:pPr>
        <w:jc w:val="center"/>
        <w:rPr>
          <w:sz w:val="28"/>
        </w:rPr>
      </w:pPr>
      <w:r w:rsidRPr="003159DD">
        <w:rPr>
          <w:sz w:val="28"/>
          <w:lang w:val="uk-UA"/>
        </w:rPr>
        <w:t>Передавальний</w:t>
      </w:r>
      <w:r>
        <w:rPr>
          <w:sz w:val="28"/>
        </w:rPr>
        <w:t xml:space="preserve"> акт</w:t>
      </w:r>
    </w:p>
    <w:p w:rsidR="00FC44EA" w:rsidRDefault="00FC44EA" w:rsidP="00FC44EA">
      <w:pPr>
        <w:jc w:val="center"/>
        <w:rPr>
          <w:sz w:val="28"/>
          <w:lang w:val="uk-UA"/>
        </w:rPr>
      </w:pPr>
      <w:proofErr w:type="spellStart"/>
      <w:r>
        <w:rPr>
          <w:sz w:val="28"/>
        </w:rPr>
        <w:t>Обласно</w:t>
      </w:r>
      <w:proofErr w:type="spellEnd"/>
      <w:r>
        <w:rPr>
          <w:sz w:val="28"/>
          <w:lang w:val="uk-UA"/>
        </w:rPr>
        <w:t>ї</w:t>
      </w:r>
      <w:r>
        <w:rPr>
          <w:sz w:val="28"/>
        </w:rPr>
        <w:t xml:space="preserve"> спец</w:t>
      </w:r>
      <w:r>
        <w:rPr>
          <w:sz w:val="28"/>
          <w:lang w:val="uk-UA"/>
        </w:rPr>
        <w:t>і</w:t>
      </w:r>
      <w:r>
        <w:rPr>
          <w:sz w:val="28"/>
        </w:rPr>
        <w:t>ал</w:t>
      </w:r>
      <w:proofErr w:type="spellStart"/>
      <w:r>
        <w:rPr>
          <w:sz w:val="28"/>
          <w:lang w:val="uk-UA"/>
        </w:rPr>
        <w:t>і</w:t>
      </w:r>
      <w:r w:rsidRPr="003159DD">
        <w:rPr>
          <w:sz w:val="28"/>
          <w:lang w:val="uk-UA"/>
        </w:rPr>
        <w:t>зовано</w:t>
      </w:r>
      <w:r>
        <w:rPr>
          <w:sz w:val="28"/>
          <w:lang w:val="uk-UA"/>
        </w:rPr>
        <w:t>ї</w:t>
      </w:r>
      <w:proofErr w:type="spellEnd"/>
      <w:r>
        <w:rPr>
          <w:sz w:val="28"/>
        </w:rPr>
        <w:t xml:space="preserve"> </w:t>
      </w:r>
      <w:proofErr w:type="spellStart"/>
      <w:r w:rsidRPr="003159DD">
        <w:rPr>
          <w:sz w:val="28"/>
          <w:lang w:val="uk-UA"/>
        </w:rPr>
        <w:t>дитячо</w:t>
      </w:r>
      <w:proofErr w:type="spellEnd"/>
      <w:r>
        <w:rPr>
          <w:sz w:val="28"/>
        </w:rPr>
        <w:t>-</w:t>
      </w:r>
      <w:r w:rsidRPr="003159DD">
        <w:rPr>
          <w:sz w:val="28"/>
          <w:lang w:val="uk-UA"/>
        </w:rPr>
        <w:t>юнацько</w:t>
      </w:r>
      <w:r>
        <w:rPr>
          <w:sz w:val="28"/>
          <w:lang w:val="uk-UA"/>
        </w:rPr>
        <w:t>ї</w:t>
      </w:r>
      <w:r>
        <w:rPr>
          <w:sz w:val="28"/>
        </w:rPr>
        <w:t xml:space="preserve"> </w:t>
      </w:r>
    </w:p>
    <w:p w:rsidR="00FC44EA" w:rsidRDefault="00FC44EA" w:rsidP="00FC44EA">
      <w:pPr>
        <w:jc w:val="center"/>
        <w:rPr>
          <w:sz w:val="28"/>
          <w:lang w:val="uk-UA"/>
        </w:rPr>
      </w:pPr>
      <w:r w:rsidRPr="003159DD">
        <w:rPr>
          <w:sz w:val="28"/>
          <w:lang w:val="uk-UA"/>
        </w:rPr>
        <w:t>школи</w:t>
      </w:r>
      <w:r>
        <w:rPr>
          <w:sz w:val="28"/>
        </w:rPr>
        <w:t xml:space="preserve"> </w:t>
      </w:r>
      <w:proofErr w:type="spellStart"/>
      <w:r>
        <w:rPr>
          <w:sz w:val="28"/>
        </w:rPr>
        <w:t>ол</w:t>
      </w:r>
      <w:proofErr w:type="spellEnd"/>
      <w:r>
        <w:rPr>
          <w:sz w:val="28"/>
          <w:lang w:val="uk-UA"/>
        </w:rPr>
        <w:t>і</w:t>
      </w:r>
      <w:proofErr w:type="spellStart"/>
      <w:r>
        <w:rPr>
          <w:sz w:val="28"/>
        </w:rPr>
        <w:t>мп</w:t>
      </w:r>
      <w:r>
        <w:rPr>
          <w:sz w:val="28"/>
          <w:lang w:val="uk-UA"/>
        </w:rPr>
        <w:t>і</w:t>
      </w:r>
      <w:r w:rsidRPr="003159DD">
        <w:rPr>
          <w:sz w:val="28"/>
          <w:lang w:val="uk-UA"/>
        </w:rPr>
        <w:t>йського</w:t>
      </w:r>
      <w:proofErr w:type="spellEnd"/>
      <w:r>
        <w:rPr>
          <w:sz w:val="28"/>
        </w:rPr>
        <w:t xml:space="preserve"> резерву</w:t>
      </w:r>
      <w:r>
        <w:rPr>
          <w:sz w:val="28"/>
          <w:lang w:val="uk-UA"/>
        </w:rPr>
        <w:t xml:space="preserve"> і</w:t>
      </w:r>
      <w:r>
        <w:rPr>
          <w:sz w:val="28"/>
        </w:rPr>
        <w:t>мен</w:t>
      </w:r>
      <w:r>
        <w:rPr>
          <w:sz w:val="28"/>
          <w:lang w:val="uk-UA"/>
        </w:rPr>
        <w:t>і</w:t>
      </w:r>
      <w:r>
        <w:rPr>
          <w:sz w:val="28"/>
        </w:rPr>
        <w:t xml:space="preserve"> </w:t>
      </w:r>
      <w:proofErr w:type="spellStart"/>
      <w:r>
        <w:rPr>
          <w:sz w:val="28"/>
        </w:rPr>
        <w:t>О.Бутовського</w:t>
      </w:r>
      <w:proofErr w:type="spellEnd"/>
    </w:p>
    <w:p w:rsidR="00FC44EA" w:rsidRDefault="00FC44EA" w:rsidP="00FC44EA">
      <w:pPr>
        <w:jc w:val="both"/>
        <w:rPr>
          <w:sz w:val="28"/>
          <w:szCs w:val="2"/>
          <w:lang w:val="uk-UA"/>
        </w:rPr>
      </w:pPr>
    </w:p>
    <w:p w:rsidR="00FC44EA" w:rsidRDefault="00FC44EA" w:rsidP="00FC44EA">
      <w:pPr>
        <w:jc w:val="both"/>
        <w:rPr>
          <w:sz w:val="28"/>
          <w:lang w:val="uk-UA"/>
        </w:rPr>
      </w:pPr>
      <w:r>
        <w:rPr>
          <w:sz w:val="28"/>
          <w:szCs w:val="2"/>
          <w:lang w:val="uk-UA"/>
        </w:rPr>
        <w:t xml:space="preserve">    </w:t>
      </w:r>
      <w:r>
        <w:rPr>
          <w:sz w:val="28"/>
          <w:lang w:val="uk-UA"/>
        </w:rPr>
        <w:t>Відповідно до розпорядження голови обласної державної адміністрації від 06.10.2009р     №387     ,,Про реорганізацію шляхом перетворення Обласної спеціалізованої дитячо-юнацької школи олімпійського резерву імені О.</w:t>
      </w:r>
      <w:proofErr w:type="spellStart"/>
      <w:r>
        <w:rPr>
          <w:sz w:val="28"/>
          <w:lang w:val="uk-UA"/>
        </w:rPr>
        <w:t>Бутовського’’</w:t>
      </w:r>
      <w:proofErr w:type="spellEnd"/>
      <w:r>
        <w:rPr>
          <w:sz w:val="28"/>
          <w:lang w:val="uk-UA"/>
        </w:rPr>
        <w:t xml:space="preserve"> в зв’язку з реорганізацією шляхом перетворення Обласної спеціалізованої дитячо-юнацької школи олімпійського резерву імені О.</w:t>
      </w:r>
      <w:proofErr w:type="spellStart"/>
      <w:r>
        <w:rPr>
          <w:sz w:val="28"/>
          <w:lang w:val="uk-UA"/>
        </w:rPr>
        <w:t>Бутовського</w:t>
      </w:r>
      <w:proofErr w:type="spellEnd"/>
      <w:r>
        <w:rPr>
          <w:sz w:val="28"/>
          <w:lang w:val="uk-UA"/>
        </w:rPr>
        <w:t xml:space="preserve"> з організаційно-правовою формою державний заклад на Обласну спеціалізовану дитячо-юнацьку  школу олімпійського резерву імені О.</w:t>
      </w:r>
      <w:proofErr w:type="spellStart"/>
      <w:r>
        <w:rPr>
          <w:sz w:val="28"/>
          <w:lang w:val="uk-UA"/>
        </w:rPr>
        <w:t>Бутовського</w:t>
      </w:r>
      <w:proofErr w:type="spellEnd"/>
      <w:r>
        <w:rPr>
          <w:sz w:val="28"/>
          <w:lang w:val="uk-UA"/>
        </w:rPr>
        <w:t xml:space="preserve"> з організаційно-правовою формою комунальний заклад  утворена комісія у складі :</w:t>
      </w:r>
    </w:p>
    <w:p w:rsidR="00FC44EA" w:rsidRDefault="00FC44EA" w:rsidP="00FC44EA">
      <w:pPr>
        <w:rPr>
          <w:sz w:val="28"/>
          <w:szCs w:val="28"/>
          <w:lang w:val="uk-UA"/>
        </w:rPr>
      </w:pPr>
    </w:p>
    <w:p w:rsidR="00FC44EA" w:rsidRDefault="00FC44EA" w:rsidP="00FC44EA">
      <w:pPr>
        <w:tabs>
          <w:tab w:val="left" w:pos="0"/>
          <w:tab w:val="left" w:pos="6840"/>
        </w:tabs>
        <w:ind w:right="45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 -</w:t>
      </w:r>
      <w:r>
        <w:rPr>
          <w:sz w:val="28"/>
          <w:lang w:val="uk-UA"/>
        </w:rPr>
        <w:t xml:space="preserve"> Мілько Юлія Олександрівна – заступник директора з навчально-тренувальної роботи Обласної спеціалізованої дитячо-юнацької школи олімпійського резерву імені О.</w:t>
      </w:r>
      <w:proofErr w:type="spellStart"/>
      <w:r>
        <w:rPr>
          <w:sz w:val="28"/>
          <w:lang w:val="uk-UA"/>
        </w:rPr>
        <w:t>Бутовського</w:t>
      </w:r>
      <w:proofErr w:type="spellEnd"/>
      <w:r>
        <w:rPr>
          <w:sz w:val="28"/>
          <w:szCs w:val="28"/>
          <w:lang w:val="uk-UA"/>
        </w:rPr>
        <w:t>;</w:t>
      </w:r>
    </w:p>
    <w:p w:rsidR="00FC44EA" w:rsidRDefault="00FC44EA" w:rsidP="00FC44EA">
      <w:pPr>
        <w:rPr>
          <w:sz w:val="28"/>
          <w:szCs w:val="28"/>
          <w:lang w:val="uk-UA"/>
        </w:rPr>
      </w:pPr>
    </w:p>
    <w:p w:rsidR="00FC44EA" w:rsidRDefault="00FC44EA" w:rsidP="00FC44EA">
      <w:pPr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члени комісії:</w:t>
      </w:r>
      <w:r>
        <w:rPr>
          <w:sz w:val="28"/>
          <w:lang w:val="uk-UA"/>
        </w:rPr>
        <w:t xml:space="preserve"> </w:t>
      </w:r>
    </w:p>
    <w:p w:rsidR="00FC44EA" w:rsidRDefault="00FC44EA" w:rsidP="00FC44EA">
      <w:pPr>
        <w:jc w:val="both"/>
        <w:rPr>
          <w:sz w:val="28"/>
          <w:lang w:val="uk-UA"/>
        </w:rPr>
      </w:pPr>
    </w:p>
    <w:p w:rsidR="00FC44EA" w:rsidRDefault="00FC44EA" w:rsidP="00FC44EA">
      <w:pPr>
        <w:jc w:val="both"/>
        <w:rPr>
          <w:sz w:val="28"/>
          <w:lang w:val="uk-UA"/>
        </w:rPr>
      </w:pPr>
      <w:r>
        <w:rPr>
          <w:sz w:val="28"/>
          <w:lang w:val="uk-UA"/>
        </w:rPr>
        <w:t>Смислова Віра Вікторівна – головний бухгалтер Обласної спеціалізованої дитячо-юнацької школи олімпійського резерву імені О.</w:t>
      </w:r>
      <w:proofErr w:type="spellStart"/>
      <w:r>
        <w:rPr>
          <w:sz w:val="28"/>
          <w:lang w:val="uk-UA"/>
        </w:rPr>
        <w:t>Бутовського</w:t>
      </w:r>
      <w:proofErr w:type="spellEnd"/>
      <w:r>
        <w:rPr>
          <w:sz w:val="28"/>
          <w:lang w:val="uk-UA"/>
        </w:rPr>
        <w:t>;</w:t>
      </w:r>
    </w:p>
    <w:p w:rsidR="00FC44EA" w:rsidRDefault="00FC44EA" w:rsidP="00FC44EA">
      <w:pPr>
        <w:rPr>
          <w:sz w:val="28"/>
          <w:lang w:val="uk-UA"/>
        </w:rPr>
      </w:pPr>
      <w:r>
        <w:rPr>
          <w:sz w:val="28"/>
          <w:lang w:val="uk-UA"/>
        </w:rPr>
        <w:t>Дружко Костянтин Миколайович – старший тренер Обласної спеціалізованої дитячо-юнацької школи олімпійського резерву імені О.</w:t>
      </w:r>
      <w:proofErr w:type="spellStart"/>
      <w:r>
        <w:rPr>
          <w:sz w:val="28"/>
          <w:lang w:val="uk-UA"/>
        </w:rPr>
        <w:t>Бутовського</w:t>
      </w:r>
      <w:proofErr w:type="spellEnd"/>
      <w:r>
        <w:rPr>
          <w:sz w:val="28"/>
          <w:lang w:val="uk-UA"/>
        </w:rPr>
        <w:t>.</w:t>
      </w:r>
    </w:p>
    <w:p w:rsidR="00FC44EA" w:rsidRDefault="00FC44EA" w:rsidP="00FC44EA">
      <w:pPr>
        <w:jc w:val="both"/>
        <w:rPr>
          <w:sz w:val="28"/>
          <w:lang w:val="uk-UA"/>
        </w:rPr>
      </w:pPr>
    </w:p>
    <w:p w:rsidR="00FC44EA" w:rsidRDefault="00FC44EA" w:rsidP="00FC44E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Комісія склала цей акт про те, що на баланс Обласної спеціалізованої дитячо-юнацької школи олімпійського резерву імені О.</w:t>
      </w:r>
      <w:proofErr w:type="spellStart"/>
      <w:r>
        <w:rPr>
          <w:sz w:val="28"/>
          <w:lang w:val="uk-UA"/>
        </w:rPr>
        <w:t>Бутовського</w:t>
      </w:r>
      <w:proofErr w:type="spellEnd"/>
      <w:r>
        <w:rPr>
          <w:sz w:val="28"/>
          <w:lang w:val="uk-UA"/>
        </w:rPr>
        <w:t xml:space="preserve"> передано :</w:t>
      </w:r>
    </w:p>
    <w:p w:rsidR="00FC44EA" w:rsidRDefault="00FC44EA" w:rsidP="00FC44EA">
      <w:pPr>
        <w:jc w:val="both"/>
        <w:rPr>
          <w:sz w:val="28"/>
          <w:lang w:val="uk-UA"/>
        </w:rPr>
      </w:pPr>
    </w:p>
    <w:p w:rsidR="00FC44EA" w:rsidRDefault="00FC44EA" w:rsidP="00FC44E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основні засоби                                               - 206957,00 грн. ( підтверджено</w:t>
      </w:r>
    </w:p>
    <w:p w:rsidR="00FC44EA" w:rsidRDefault="00FC44EA" w:rsidP="00FC44E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інвентаризаційним описом</w:t>
      </w:r>
    </w:p>
    <w:p w:rsidR="00FC44EA" w:rsidRDefault="00FC44EA" w:rsidP="00FC44E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від 24 .12.2009 р.)</w:t>
      </w:r>
    </w:p>
    <w:p w:rsidR="00FC44EA" w:rsidRDefault="00FC44EA" w:rsidP="00FC44EA">
      <w:pPr>
        <w:rPr>
          <w:sz w:val="28"/>
          <w:lang w:val="uk-UA"/>
        </w:rPr>
      </w:pPr>
      <w:r>
        <w:rPr>
          <w:sz w:val="28"/>
          <w:lang w:val="uk-UA"/>
        </w:rPr>
        <w:t xml:space="preserve">        інші необоротні матеріальні активи           - 285081,42 грн. (підтверджено </w:t>
      </w:r>
    </w:p>
    <w:p w:rsidR="00FC44EA" w:rsidRDefault="00FC44EA" w:rsidP="00FC44EA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інвентаризаційним описом від </w:t>
      </w:r>
    </w:p>
    <w:p w:rsidR="00FC44EA" w:rsidRDefault="00FC44EA" w:rsidP="00FC44EA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24.12.2009 р.)</w:t>
      </w:r>
    </w:p>
    <w:p w:rsidR="00FC44EA" w:rsidRDefault="00FC44EA" w:rsidP="00FC44EA">
      <w:pPr>
        <w:rPr>
          <w:sz w:val="28"/>
          <w:lang w:val="uk-UA"/>
        </w:rPr>
      </w:pPr>
      <w:r>
        <w:rPr>
          <w:sz w:val="28"/>
          <w:lang w:val="uk-UA"/>
        </w:rPr>
        <w:t xml:space="preserve">       дебіторська заборгованість                          - 0,00 грн. ( підтверджено </w:t>
      </w:r>
    </w:p>
    <w:p w:rsidR="00FC44EA" w:rsidRDefault="00FC44EA" w:rsidP="00FC44EA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інвентаризаційним описом від </w:t>
      </w:r>
    </w:p>
    <w:p w:rsidR="00FC44EA" w:rsidRDefault="00FC44EA" w:rsidP="00FC44EA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24.12.2009 р.)</w:t>
      </w:r>
    </w:p>
    <w:p w:rsidR="00FC44EA" w:rsidRDefault="00FC44EA" w:rsidP="00FC44E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трудові книжки                                               - 13 шт.</w:t>
      </w:r>
    </w:p>
    <w:p w:rsidR="00FC44EA" w:rsidRDefault="00FC44EA" w:rsidP="00FC44EA">
      <w:pPr>
        <w:jc w:val="both"/>
        <w:rPr>
          <w:sz w:val="28"/>
          <w:lang w:val="uk-UA"/>
        </w:rPr>
      </w:pPr>
    </w:p>
    <w:p w:rsidR="00FC44EA" w:rsidRDefault="00FC44EA" w:rsidP="00FC44E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особові справи працівників (працюючих)   - 15 шт.</w:t>
      </w:r>
    </w:p>
    <w:p w:rsidR="00FC44EA" w:rsidRDefault="00FC44EA" w:rsidP="00FC44E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(звільнених )    - 9  шт.</w:t>
      </w:r>
    </w:p>
    <w:p w:rsidR="00FC44EA" w:rsidRDefault="00FC44EA" w:rsidP="00FC44EA">
      <w:pPr>
        <w:jc w:val="both"/>
        <w:rPr>
          <w:sz w:val="28"/>
          <w:lang w:val="uk-UA"/>
        </w:rPr>
      </w:pPr>
    </w:p>
    <w:p w:rsidR="00FC44EA" w:rsidRDefault="00FC44EA" w:rsidP="00FC44E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Обласна спеціалізована дитячо-юнацька школа олімпійського резерву імені О.</w:t>
      </w:r>
      <w:proofErr w:type="spellStart"/>
      <w:r>
        <w:rPr>
          <w:sz w:val="28"/>
          <w:lang w:val="uk-UA"/>
        </w:rPr>
        <w:t>Бутовського</w:t>
      </w:r>
      <w:proofErr w:type="spellEnd"/>
      <w:r>
        <w:rPr>
          <w:sz w:val="28"/>
          <w:lang w:val="uk-UA"/>
        </w:rPr>
        <w:t xml:space="preserve"> з організаційно-правовою формою комунальний заклад є правонаступником усіх прав та обов’язків Обласної спеціалізованої дитячо-юнацької школи олімпійського резерву імені О.</w:t>
      </w:r>
      <w:proofErr w:type="spellStart"/>
      <w:r>
        <w:rPr>
          <w:sz w:val="28"/>
          <w:lang w:val="uk-UA"/>
        </w:rPr>
        <w:t>Бутовського</w:t>
      </w:r>
      <w:proofErr w:type="spellEnd"/>
      <w:r>
        <w:rPr>
          <w:sz w:val="28"/>
          <w:lang w:val="uk-UA"/>
        </w:rPr>
        <w:t xml:space="preserve"> з організаційно-правовою формою державний заклад.</w:t>
      </w:r>
    </w:p>
    <w:p w:rsidR="00FC44EA" w:rsidRDefault="00FC44EA" w:rsidP="00FC44EA">
      <w:pPr>
        <w:jc w:val="both"/>
        <w:rPr>
          <w:sz w:val="28"/>
          <w:lang w:val="uk-UA"/>
        </w:rPr>
      </w:pPr>
    </w:p>
    <w:p w:rsidR="00FC44EA" w:rsidRDefault="00FC44EA" w:rsidP="00FC44EA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Передали :</w:t>
      </w:r>
    </w:p>
    <w:p w:rsidR="00FC44EA" w:rsidRDefault="00FC44EA" w:rsidP="00FC44E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Голова комісії                                                                                 Мілько Ю.О. </w:t>
      </w:r>
    </w:p>
    <w:p w:rsidR="00FC44EA" w:rsidRDefault="00FC44EA" w:rsidP="00FC44EA">
      <w:pPr>
        <w:jc w:val="both"/>
        <w:rPr>
          <w:sz w:val="28"/>
          <w:lang w:val="uk-UA"/>
        </w:rPr>
      </w:pPr>
      <w:r>
        <w:rPr>
          <w:sz w:val="28"/>
          <w:lang w:val="uk-UA"/>
        </w:rPr>
        <w:t>Члени комісії :                                                                                Смислова В.В.</w:t>
      </w:r>
    </w:p>
    <w:p w:rsidR="00FC44EA" w:rsidRDefault="00FC44EA" w:rsidP="00FC44EA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                Дружко К.М.</w:t>
      </w:r>
    </w:p>
    <w:p w:rsidR="00FC44EA" w:rsidRDefault="00FC44EA" w:rsidP="00FC44EA">
      <w:pPr>
        <w:jc w:val="both"/>
        <w:rPr>
          <w:sz w:val="28"/>
          <w:lang w:val="uk-UA"/>
        </w:rPr>
      </w:pPr>
    </w:p>
    <w:p w:rsidR="00FC44EA" w:rsidRDefault="00FC44EA" w:rsidP="00FC44EA">
      <w:pPr>
        <w:jc w:val="both"/>
        <w:rPr>
          <w:sz w:val="28"/>
          <w:lang w:val="uk-UA"/>
        </w:rPr>
      </w:pPr>
      <w:r>
        <w:rPr>
          <w:sz w:val="28"/>
          <w:lang w:val="uk-UA"/>
        </w:rPr>
        <w:t>Прийняв:</w:t>
      </w:r>
    </w:p>
    <w:p w:rsidR="00FC44EA" w:rsidRDefault="00FC44EA" w:rsidP="00FC44EA">
      <w:pPr>
        <w:jc w:val="both"/>
        <w:rPr>
          <w:sz w:val="28"/>
          <w:lang w:val="uk-UA"/>
        </w:rPr>
      </w:pPr>
      <w:r>
        <w:rPr>
          <w:sz w:val="28"/>
          <w:lang w:val="uk-UA"/>
        </w:rPr>
        <w:t>Заступник    директора</w:t>
      </w:r>
    </w:p>
    <w:p w:rsidR="00FC44EA" w:rsidRDefault="00FC44EA" w:rsidP="00FC44EA">
      <w:pPr>
        <w:jc w:val="both"/>
        <w:rPr>
          <w:sz w:val="28"/>
          <w:lang w:val="uk-UA"/>
        </w:rPr>
      </w:pPr>
      <w:r>
        <w:rPr>
          <w:sz w:val="28"/>
          <w:lang w:val="uk-UA"/>
        </w:rPr>
        <w:t>з             навчально-тренувальної</w:t>
      </w:r>
    </w:p>
    <w:p w:rsidR="00FC44EA" w:rsidRDefault="00FC44EA" w:rsidP="00FC44EA">
      <w:pPr>
        <w:rPr>
          <w:sz w:val="28"/>
          <w:lang w:val="uk-UA"/>
        </w:rPr>
      </w:pPr>
      <w:r>
        <w:rPr>
          <w:sz w:val="28"/>
          <w:lang w:val="uk-UA"/>
        </w:rPr>
        <w:t>роботи Обласної спеціалізованої</w:t>
      </w:r>
    </w:p>
    <w:p w:rsidR="00FC44EA" w:rsidRDefault="00FC44EA" w:rsidP="00FC44EA">
      <w:pPr>
        <w:jc w:val="both"/>
        <w:rPr>
          <w:sz w:val="28"/>
          <w:lang w:val="uk-UA"/>
        </w:rPr>
      </w:pPr>
      <w:r>
        <w:rPr>
          <w:sz w:val="28"/>
          <w:lang w:val="uk-UA"/>
        </w:rPr>
        <w:t>дитячо-юнацької                школи</w:t>
      </w:r>
    </w:p>
    <w:p w:rsidR="00FC44EA" w:rsidRDefault="00FC44EA" w:rsidP="00FC44EA">
      <w:pPr>
        <w:jc w:val="both"/>
        <w:rPr>
          <w:sz w:val="28"/>
          <w:lang w:val="uk-UA"/>
        </w:rPr>
      </w:pPr>
      <w:r>
        <w:rPr>
          <w:sz w:val="28"/>
          <w:lang w:val="uk-UA"/>
        </w:rPr>
        <w:t>олімпійського резерву         імені</w:t>
      </w:r>
    </w:p>
    <w:p w:rsidR="00FC44EA" w:rsidRDefault="00FC44EA" w:rsidP="00FC44EA">
      <w:pPr>
        <w:jc w:val="both"/>
        <w:rPr>
          <w:sz w:val="28"/>
          <w:lang w:val="uk-UA"/>
        </w:rPr>
      </w:pPr>
      <w:r>
        <w:rPr>
          <w:sz w:val="28"/>
          <w:lang w:val="uk-UA"/>
        </w:rPr>
        <w:t>О.</w:t>
      </w:r>
      <w:proofErr w:type="spellStart"/>
      <w:r>
        <w:rPr>
          <w:sz w:val="28"/>
          <w:lang w:val="uk-UA"/>
        </w:rPr>
        <w:t>Бутовського</w:t>
      </w:r>
      <w:proofErr w:type="spellEnd"/>
      <w:r>
        <w:rPr>
          <w:sz w:val="28"/>
          <w:lang w:val="uk-UA"/>
        </w:rPr>
        <w:t xml:space="preserve">                                                                                   Мілько Ю.О.</w:t>
      </w:r>
    </w:p>
    <w:p w:rsidR="00F870F7" w:rsidRPr="00FC44EA" w:rsidRDefault="00F870F7">
      <w:pPr>
        <w:rPr>
          <w:lang w:val="uk-UA"/>
        </w:rPr>
      </w:pPr>
    </w:p>
    <w:sectPr w:rsidR="00F870F7" w:rsidRPr="00FC44EA" w:rsidSect="00FC44EA">
      <w:headerReference w:type="even" r:id="rId6"/>
      <w:pgSz w:w="11906" w:h="16838"/>
      <w:pgMar w:top="360" w:right="746" w:bottom="107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F16CA">
      <w:r>
        <w:separator/>
      </w:r>
    </w:p>
  </w:endnote>
  <w:endnote w:type="continuationSeparator" w:id="0">
    <w:p w:rsidR="00000000" w:rsidRDefault="002F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F16CA">
      <w:r>
        <w:separator/>
      </w:r>
    </w:p>
  </w:footnote>
  <w:footnote w:type="continuationSeparator" w:id="0">
    <w:p w:rsidR="00000000" w:rsidRDefault="002F1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4EA" w:rsidRDefault="00FC44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C44EA" w:rsidRDefault="00FC44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44EA"/>
    <w:rsid w:val="00084844"/>
    <w:rsid w:val="000D2F32"/>
    <w:rsid w:val="0026315A"/>
    <w:rsid w:val="002F16CA"/>
    <w:rsid w:val="00514504"/>
    <w:rsid w:val="00EC6895"/>
    <w:rsid w:val="00F870F7"/>
    <w:rsid w:val="00FC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39B3F-0511-439F-B934-DE9AA0FE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44EA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FC44E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C4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ЗАТВЕРДЖЕНО</vt:lpstr>
    </vt:vector>
  </TitlesOfParts>
  <Company>MoBIL GROUP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ЗАТВЕРДЖЕНО</dc:title>
  <dc:subject/>
  <dc:creator>vikz4</dc:creator>
  <cp:keywords/>
  <dc:description/>
  <cp:lastModifiedBy>Mykhailo Tolstikhin</cp:lastModifiedBy>
  <cp:revision>2</cp:revision>
  <dcterms:created xsi:type="dcterms:W3CDTF">2023-06-08T13:23:00Z</dcterms:created>
  <dcterms:modified xsi:type="dcterms:W3CDTF">2023-06-08T13:23:00Z</dcterms:modified>
</cp:coreProperties>
</file>