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53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52"/>
      </w:tblGrid>
      <w:tr w:rsidR="00025388" w:rsidTr="00025388">
        <w:tc>
          <w:tcPr>
            <w:tcW w:w="4052" w:type="dxa"/>
          </w:tcPr>
          <w:p w:rsidR="00025388" w:rsidRPr="00BD46C9" w:rsidRDefault="00025388" w:rsidP="00025388">
            <w:pPr>
              <w:rPr>
                <w:sz w:val="28"/>
                <w:szCs w:val="28"/>
                <w:lang w:val="uk-UA"/>
              </w:rPr>
            </w:pPr>
            <w:r w:rsidRPr="00BD46C9">
              <w:rPr>
                <w:sz w:val="28"/>
                <w:szCs w:val="28"/>
                <w:lang w:val="uk-UA"/>
              </w:rPr>
              <w:t>Додаток</w:t>
            </w:r>
          </w:p>
          <w:p w:rsidR="00025388" w:rsidRPr="00BD46C9" w:rsidRDefault="00025388" w:rsidP="00025388">
            <w:pPr>
              <w:rPr>
                <w:sz w:val="28"/>
                <w:szCs w:val="28"/>
                <w:lang w:val="uk-UA"/>
              </w:rPr>
            </w:pPr>
            <w:r w:rsidRPr="00BD46C9">
              <w:rPr>
                <w:sz w:val="28"/>
                <w:szCs w:val="28"/>
                <w:lang w:val="uk-UA"/>
              </w:rPr>
              <w:t>до розпорядження голови</w:t>
            </w:r>
          </w:p>
          <w:p w:rsidR="00025388" w:rsidRPr="00BD46C9" w:rsidRDefault="00025388" w:rsidP="00025388">
            <w:pPr>
              <w:rPr>
                <w:sz w:val="28"/>
                <w:szCs w:val="28"/>
                <w:lang w:val="uk-UA"/>
              </w:rPr>
            </w:pPr>
            <w:r w:rsidRPr="00BD46C9">
              <w:rPr>
                <w:sz w:val="28"/>
                <w:szCs w:val="28"/>
                <w:lang w:val="uk-UA"/>
              </w:rPr>
              <w:t>облдержадміністрації</w:t>
            </w:r>
          </w:p>
          <w:p w:rsidR="00025388" w:rsidRDefault="00025388" w:rsidP="0002538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 24.03.2009</w:t>
            </w:r>
            <w:r w:rsidRPr="00BD46C9">
              <w:rPr>
                <w:sz w:val="28"/>
                <w:szCs w:val="28"/>
                <w:lang w:val="uk-UA"/>
              </w:rPr>
              <w:t xml:space="preserve"> №</w:t>
            </w:r>
            <w:r>
              <w:rPr>
                <w:sz w:val="28"/>
                <w:szCs w:val="28"/>
                <w:lang w:val="uk-UA"/>
              </w:rPr>
              <w:t xml:space="preserve"> 91</w:t>
            </w:r>
          </w:p>
          <w:p w:rsidR="00025388" w:rsidRDefault="00025388" w:rsidP="0002538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(в редакції розпорядження голови облдержадміністрації</w:t>
            </w:r>
          </w:p>
          <w:p w:rsidR="00025388" w:rsidRDefault="00025388" w:rsidP="00025388">
            <w:pPr>
              <w:rPr>
                <w:sz w:val="28"/>
                <w:szCs w:val="28"/>
                <w:lang w:val="uk-UA"/>
              </w:rPr>
            </w:pPr>
            <w:r w:rsidRPr="00111295">
              <w:rPr>
                <w:sz w:val="28"/>
                <w:szCs w:val="28"/>
                <w:lang w:val="uk-UA"/>
              </w:rPr>
              <w:t>22.05.2009</w:t>
            </w:r>
            <w:r>
              <w:rPr>
                <w:sz w:val="28"/>
                <w:szCs w:val="28"/>
                <w:lang w:val="uk-UA"/>
              </w:rPr>
              <w:t xml:space="preserve">   № 165)</w:t>
            </w:r>
          </w:p>
        </w:tc>
      </w:tr>
    </w:tbl>
    <w:p w:rsidR="00025388" w:rsidRDefault="00025388" w:rsidP="00025388">
      <w:pPr>
        <w:pStyle w:val="Heading1"/>
        <w:rPr>
          <w:szCs w:val="28"/>
        </w:rPr>
      </w:pPr>
    </w:p>
    <w:p w:rsidR="00025388" w:rsidRPr="00BD46C9" w:rsidRDefault="00025388" w:rsidP="00025388">
      <w:pPr>
        <w:pStyle w:val="Heading1"/>
        <w:rPr>
          <w:szCs w:val="28"/>
        </w:rPr>
      </w:pPr>
      <w:r w:rsidRPr="00BD46C9">
        <w:rPr>
          <w:szCs w:val="28"/>
        </w:rPr>
        <w:t>Склад</w:t>
      </w:r>
    </w:p>
    <w:p w:rsidR="00025388" w:rsidRPr="00BD46C9" w:rsidRDefault="00025388" w:rsidP="00025388">
      <w:pPr>
        <w:jc w:val="center"/>
        <w:rPr>
          <w:sz w:val="28"/>
          <w:szCs w:val="28"/>
          <w:lang w:val="uk-UA"/>
        </w:rPr>
      </w:pPr>
      <w:r w:rsidRPr="00BD46C9">
        <w:rPr>
          <w:sz w:val="28"/>
          <w:szCs w:val="28"/>
          <w:lang w:val="uk-UA"/>
        </w:rPr>
        <w:t xml:space="preserve">обласної конкурсної комісії з визначення підприємств </w:t>
      </w:r>
    </w:p>
    <w:p w:rsidR="00025388" w:rsidRPr="00BD46C9" w:rsidRDefault="00025388" w:rsidP="00025388">
      <w:pPr>
        <w:jc w:val="center"/>
        <w:rPr>
          <w:sz w:val="28"/>
          <w:szCs w:val="28"/>
          <w:lang w:val="uk-UA"/>
        </w:rPr>
      </w:pPr>
      <w:r w:rsidRPr="00BD46C9">
        <w:rPr>
          <w:sz w:val="28"/>
          <w:szCs w:val="28"/>
          <w:lang w:val="uk-UA"/>
        </w:rPr>
        <w:t>агропромислового комплексу області для надання фінансової підтримки через механізм здешевлення середньострокових та довгострокових кредитів</w:t>
      </w:r>
    </w:p>
    <w:p w:rsidR="00025388" w:rsidRDefault="00025388" w:rsidP="00025388">
      <w:pPr>
        <w:suppressAutoHyphens/>
        <w:jc w:val="both"/>
        <w:rPr>
          <w:sz w:val="28"/>
          <w:lang w:val="uk-UA"/>
        </w:rPr>
      </w:pPr>
    </w:p>
    <w:p w:rsidR="00025388" w:rsidRDefault="00025388" w:rsidP="00025388">
      <w:pPr>
        <w:suppressAutoHyphens/>
        <w:jc w:val="both"/>
        <w:rPr>
          <w:sz w:val="28"/>
          <w:lang w:val="uk-UA"/>
        </w:rPr>
      </w:pPr>
    </w:p>
    <w:tbl>
      <w:tblPr>
        <w:tblW w:w="10008" w:type="dxa"/>
        <w:tblLook w:val="0000" w:firstRow="0" w:lastRow="0" w:firstColumn="0" w:lastColumn="0" w:noHBand="0" w:noVBand="0"/>
      </w:tblPr>
      <w:tblGrid>
        <w:gridCol w:w="3168"/>
        <w:gridCol w:w="6840"/>
      </w:tblGrid>
      <w:tr w:rsidR="00025388" w:rsidRPr="00BD46C9" w:rsidTr="0002538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3168" w:type="dxa"/>
          </w:tcPr>
          <w:p w:rsidR="00025388" w:rsidRPr="00B0380A" w:rsidRDefault="00025388" w:rsidP="00025388">
            <w:pPr>
              <w:pStyle w:val="Heading2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Андрієнко</w:t>
            </w:r>
          </w:p>
          <w:p w:rsidR="00025388" w:rsidRPr="00B0380A" w:rsidRDefault="00025388" w:rsidP="00025388">
            <w:pPr>
              <w:jc w:val="both"/>
              <w:rPr>
                <w:sz w:val="28"/>
                <w:szCs w:val="28"/>
                <w:lang w:val="uk-UA"/>
              </w:rPr>
            </w:pPr>
            <w:r w:rsidRPr="00B0380A">
              <w:rPr>
                <w:sz w:val="28"/>
                <w:szCs w:val="28"/>
                <w:lang w:val="uk-UA"/>
              </w:rPr>
              <w:t>Володимир Васильович</w:t>
            </w:r>
          </w:p>
        </w:tc>
        <w:tc>
          <w:tcPr>
            <w:tcW w:w="6840" w:type="dxa"/>
          </w:tcPr>
          <w:p w:rsidR="00025388" w:rsidRPr="00B0380A" w:rsidRDefault="00025388" w:rsidP="00025388">
            <w:pPr>
              <w:pStyle w:val="BodyText"/>
              <w:ind w:right="0"/>
              <w:rPr>
                <w:szCs w:val="28"/>
              </w:rPr>
            </w:pPr>
            <w:r w:rsidRPr="00B0380A">
              <w:rPr>
                <w:szCs w:val="28"/>
              </w:rPr>
              <w:t>- заступник голови облдержадміністрації,</w:t>
            </w:r>
          </w:p>
          <w:p w:rsidR="00025388" w:rsidRPr="00B0380A" w:rsidRDefault="00025388" w:rsidP="00025388">
            <w:pPr>
              <w:jc w:val="both"/>
              <w:rPr>
                <w:sz w:val="28"/>
                <w:szCs w:val="28"/>
                <w:lang w:val="uk-UA"/>
              </w:rPr>
            </w:pPr>
            <w:r w:rsidRPr="00B0380A">
              <w:rPr>
                <w:sz w:val="28"/>
                <w:szCs w:val="28"/>
                <w:lang w:val="uk-UA"/>
              </w:rPr>
              <w:t>голова комісії</w:t>
            </w:r>
          </w:p>
          <w:p w:rsidR="00025388" w:rsidRPr="00B0380A" w:rsidRDefault="00025388" w:rsidP="0002538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25388" w:rsidRPr="00BD46C9" w:rsidTr="0002538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3168" w:type="dxa"/>
          </w:tcPr>
          <w:p w:rsidR="00025388" w:rsidRPr="00B0380A" w:rsidRDefault="00025388" w:rsidP="00025388">
            <w:pPr>
              <w:pStyle w:val="Heading2"/>
              <w:jc w:val="left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Сень</w:t>
            </w:r>
            <w:proofErr w:type="spellEnd"/>
          </w:p>
          <w:p w:rsidR="00025388" w:rsidRPr="00B0380A" w:rsidRDefault="00025388" w:rsidP="00025388">
            <w:pPr>
              <w:rPr>
                <w:sz w:val="28"/>
                <w:szCs w:val="28"/>
                <w:lang w:val="uk-UA"/>
              </w:rPr>
            </w:pPr>
            <w:r w:rsidRPr="00B0380A">
              <w:rPr>
                <w:sz w:val="28"/>
                <w:szCs w:val="28"/>
                <w:lang w:val="uk-UA"/>
              </w:rPr>
              <w:t>Олександр Васильович</w:t>
            </w:r>
          </w:p>
        </w:tc>
        <w:tc>
          <w:tcPr>
            <w:tcW w:w="6840" w:type="dxa"/>
          </w:tcPr>
          <w:p w:rsidR="00025388" w:rsidRPr="00B0380A" w:rsidRDefault="00025388" w:rsidP="00025388">
            <w:pPr>
              <w:pStyle w:val="BodyText"/>
              <w:ind w:right="0"/>
              <w:rPr>
                <w:szCs w:val="28"/>
              </w:rPr>
            </w:pPr>
            <w:r w:rsidRPr="00B0380A">
              <w:rPr>
                <w:szCs w:val="28"/>
              </w:rPr>
              <w:t xml:space="preserve"> - начальник Головного управління агропромислового розвитку облдержадміністрації, заступник голови комісії</w:t>
            </w:r>
          </w:p>
          <w:p w:rsidR="00025388" w:rsidRPr="00B0380A" w:rsidRDefault="00025388" w:rsidP="00025388">
            <w:pPr>
              <w:pStyle w:val="BodyText"/>
              <w:ind w:right="0"/>
              <w:rPr>
                <w:szCs w:val="28"/>
              </w:rPr>
            </w:pPr>
          </w:p>
        </w:tc>
      </w:tr>
      <w:tr w:rsidR="00025388" w:rsidRPr="00BD46C9" w:rsidTr="0002538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3168" w:type="dxa"/>
          </w:tcPr>
          <w:p w:rsidR="00025388" w:rsidRPr="00B0380A" w:rsidRDefault="00025388" w:rsidP="00025388">
            <w:pPr>
              <w:rPr>
                <w:sz w:val="28"/>
                <w:szCs w:val="28"/>
                <w:lang w:val="uk-UA"/>
              </w:rPr>
            </w:pPr>
            <w:proofErr w:type="spellStart"/>
            <w:r w:rsidRPr="00B0380A">
              <w:rPr>
                <w:sz w:val="28"/>
                <w:szCs w:val="28"/>
                <w:lang w:val="uk-UA"/>
              </w:rPr>
              <w:t>Фисун</w:t>
            </w:r>
            <w:proofErr w:type="spellEnd"/>
          </w:p>
          <w:p w:rsidR="00025388" w:rsidRPr="00B0380A" w:rsidRDefault="00025388" w:rsidP="00025388">
            <w:pPr>
              <w:rPr>
                <w:sz w:val="28"/>
                <w:szCs w:val="28"/>
                <w:lang w:val="uk-UA"/>
              </w:rPr>
            </w:pPr>
            <w:r w:rsidRPr="00B0380A">
              <w:rPr>
                <w:sz w:val="28"/>
                <w:szCs w:val="28"/>
                <w:lang w:val="uk-UA"/>
              </w:rPr>
              <w:t>Максим Миколайович</w:t>
            </w:r>
          </w:p>
        </w:tc>
        <w:tc>
          <w:tcPr>
            <w:tcW w:w="6840" w:type="dxa"/>
          </w:tcPr>
          <w:p w:rsidR="00025388" w:rsidRPr="00B0380A" w:rsidRDefault="00025388" w:rsidP="00025388">
            <w:pPr>
              <w:pStyle w:val="BodyText"/>
              <w:ind w:right="0"/>
              <w:rPr>
                <w:szCs w:val="28"/>
              </w:rPr>
            </w:pPr>
            <w:r w:rsidRPr="00B0380A">
              <w:rPr>
                <w:szCs w:val="28"/>
              </w:rPr>
              <w:t>- заступник начальника відділу фінансово-кредитного забезпечення, бухгалтерського обліку та звітності і господарського забезпечення Головного управління агропромислового розвитку облдержадміністрації, секретар комісії</w:t>
            </w:r>
          </w:p>
        </w:tc>
      </w:tr>
      <w:tr w:rsidR="00025388" w:rsidRPr="00BD46C9" w:rsidTr="0002538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3168" w:type="dxa"/>
          </w:tcPr>
          <w:p w:rsidR="00025388" w:rsidRPr="00B0380A" w:rsidRDefault="00025388" w:rsidP="00025388">
            <w:pPr>
              <w:pStyle w:val="Heading2"/>
              <w:rPr>
                <w:b w:val="0"/>
                <w:sz w:val="28"/>
                <w:szCs w:val="28"/>
              </w:rPr>
            </w:pPr>
          </w:p>
        </w:tc>
        <w:tc>
          <w:tcPr>
            <w:tcW w:w="6840" w:type="dxa"/>
          </w:tcPr>
          <w:p w:rsidR="00025388" w:rsidRPr="00B0380A" w:rsidRDefault="00025388" w:rsidP="00025388">
            <w:pPr>
              <w:pStyle w:val="BodyText"/>
              <w:ind w:right="0"/>
              <w:rPr>
                <w:szCs w:val="28"/>
              </w:rPr>
            </w:pPr>
          </w:p>
        </w:tc>
      </w:tr>
      <w:tr w:rsidR="00025388" w:rsidRPr="00BD46C9" w:rsidTr="0002538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0008" w:type="dxa"/>
            <w:gridSpan w:val="2"/>
          </w:tcPr>
          <w:p w:rsidR="00025388" w:rsidRPr="00B0380A" w:rsidRDefault="00025388" w:rsidP="00025388">
            <w:pPr>
              <w:pStyle w:val="BodyText"/>
              <w:ind w:right="0"/>
              <w:jc w:val="center"/>
              <w:rPr>
                <w:szCs w:val="28"/>
              </w:rPr>
            </w:pPr>
            <w:r w:rsidRPr="00B0380A">
              <w:rPr>
                <w:szCs w:val="28"/>
              </w:rPr>
              <w:t>Члени комісії:</w:t>
            </w:r>
          </w:p>
          <w:p w:rsidR="00025388" w:rsidRPr="00B0380A" w:rsidRDefault="00025388" w:rsidP="00025388">
            <w:pPr>
              <w:pStyle w:val="BodyText"/>
              <w:ind w:right="0"/>
              <w:rPr>
                <w:szCs w:val="28"/>
              </w:rPr>
            </w:pPr>
          </w:p>
        </w:tc>
      </w:tr>
      <w:tr w:rsidR="00025388" w:rsidRPr="00BD46C9" w:rsidTr="0002538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3168" w:type="dxa"/>
          </w:tcPr>
          <w:p w:rsidR="00025388" w:rsidRDefault="00025388" w:rsidP="00025388">
            <w:pPr>
              <w:pStyle w:val="Heading2"/>
              <w:jc w:val="left"/>
              <w:rPr>
                <w:b w:val="0"/>
                <w:sz w:val="28"/>
                <w:szCs w:val="28"/>
              </w:rPr>
            </w:pPr>
            <w:r w:rsidRPr="00B0380A">
              <w:rPr>
                <w:b w:val="0"/>
                <w:sz w:val="28"/>
                <w:szCs w:val="28"/>
              </w:rPr>
              <w:t>Безрідна</w:t>
            </w:r>
          </w:p>
          <w:p w:rsidR="00025388" w:rsidRPr="00B0380A" w:rsidRDefault="00025388" w:rsidP="00025388">
            <w:pPr>
              <w:pStyle w:val="Heading2"/>
              <w:jc w:val="left"/>
              <w:rPr>
                <w:b w:val="0"/>
                <w:sz w:val="28"/>
                <w:szCs w:val="28"/>
              </w:rPr>
            </w:pPr>
            <w:r w:rsidRPr="00B0380A">
              <w:rPr>
                <w:b w:val="0"/>
                <w:sz w:val="28"/>
                <w:szCs w:val="28"/>
              </w:rPr>
              <w:t>Вікторія Анатоліївна</w:t>
            </w:r>
          </w:p>
        </w:tc>
        <w:tc>
          <w:tcPr>
            <w:tcW w:w="6840" w:type="dxa"/>
          </w:tcPr>
          <w:p w:rsidR="00025388" w:rsidRPr="00B0380A" w:rsidRDefault="00025388" w:rsidP="00025388">
            <w:pPr>
              <w:pStyle w:val="BodyText"/>
              <w:ind w:right="0"/>
              <w:rPr>
                <w:szCs w:val="28"/>
              </w:rPr>
            </w:pPr>
            <w:r w:rsidRPr="00B0380A">
              <w:rPr>
                <w:szCs w:val="28"/>
              </w:rPr>
              <w:t>- завідувач сектору видатків Державного бюджету Головного управління Державного казначейства України у Полтавській області (за згодою)</w:t>
            </w:r>
          </w:p>
          <w:p w:rsidR="00025388" w:rsidRPr="00B0380A" w:rsidRDefault="00025388" w:rsidP="00025388">
            <w:pPr>
              <w:pStyle w:val="BodyText"/>
              <w:ind w:right="0"/>
              <w:rPr>
                <w:szCs w:val="28"/>
              </w:rPr>
            </w:pPr>
          </w:p>
        </w:tc>
      </w:tr>
      <w:tr w:rsidR="00025388" w:rsidRPr="00BD46C9" w:rsidTr="0002538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3168" w:type="dxa"/>
          </w:tcPr>
          <w:p w:rsidR="00025388" w:rsidRPr="00B0380A" w:rsidRDefault="00025388" w:rsidP="00025388">
            <w:pPr>
              <w:pStyle w:val="Heading2"/>
              <w:jc w:val="left"/>
              <w:rPr>
                <w:b w:val="0"/>
                <w:sz w:val="28"/>
                <w:szCs w:val="28"/>
              </w:rPr>
            </w:pPr>
            <w:proofErr w:type="spellStart"/>
            <w:r w:rsidRPr="00B0380A">
              <w:rPr>
                <w:b w:val="0"/>
                <w:sz w:val="28"/>
                <w:szCs w:val="28"/>
              </w:rPr>
              <w:t>Корзун</w:t>
            </w:r>
            <w:proofErr w:type="spellEnd"/>
          </w:p>
          <w:p w:rsidR="00025388" w:rsidRPr="00B0380A" w:rsidRDefault="00025388" w:rsidP="00025388">
            <w:pPr>
              <w:pStyle w:val="Heading3"/>
              <w:jc w:val="left"/>
              <w:rPr>
                <w:szCs w:val="28"/>
              </w:rPr>
            </w:pPr>
            <w:r w:rsidRPr="00B0380A">
              <w:rPr>
                <w:szCs w:val="28"/>
              </w:rPr>
              <w:t>Людмила Василівна</w:t>
            </w:r>
          </w:p>
        </w:tc>
        <w:tc>
          <w:tcPr>
            <w:tcW w:w="6840" w:type="dxa"/>
          </w:tcPr>
          <w:p w:rsidR="00025388" w:rsidRPr="00B0380A" w:rsidRDefault="00025388" w:rsidP="00025388">
            <w:pPr>
              <w:pStyle w:val="BodyText"/>
              <w:ind w:right="0"/>
              <w:rPr>
                <w:szCs w:val="28"/>
              </w:rPr>
            </w:pPr>
            <w:r w:rsidRPr="00B0380A">
              <w:rPr>
                <w:szCs w:val="28"/>
              </w:rPr>
              <w:t>- заступник начальника – начальник відділу економічної роботи та грошово-кредитних відносин управління Національного банку України в Полтавській області  (за згодою)</w:t>
            </w:r>
          </w:p>
          <w:p w:rsidR="00025388" w:rsidRPr="00B0380A" w:rsidRDefault="00025388" w:rsidP="00025388">
            <w:pPr>
              <w:pStyle w:val="BodyText"/>
              <w:ind w:right="0"/>
              <w:rPr>
                <w:szCs w:val="28"/>
              </w:rPr>
            </w:pPr>
          </w:p>
        </w:tc>
      </w:tr>
      <w:tr w:rsidR="00025388" w:rsidRPr="00BD46C9" w:rsidTr="0002538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3168" w:type="dxa"/>
          </w:tcPr>
          <w:p w:rsidR="00025388" w:rsidRDefault="00025388" w:rsidP="00025388">
            <w:pPr>
              <w:pStyle w:val="Heading3"/>
              <w:jc w:val="left"/>
              <w:rPr>
                <w:szCs w:val="28"/>
              </w:rPr>
            </w:pPr>
            <w:r w:rsidRPr="00B0380A">
              <w:rPr>
                <w:szCs w:val="28"/>
              </w:rPr>
              <w:t>Коровайний</w:t>
            </w:r>
          </w:p>
          <w:p w:rsidR="00025388" w:rsidRPr="00B0380A" w:rsidRDefault="00025388" w:rsidP="00025388">
            <w:pPr>
              <w:pStyle w:val="Heading3"/>
              <w:jc w:val="left"/>
              <w:rPr>
                <w:szCs w:val="28"/>
              </w:rPr>
            </w:pPr>
            <w:r w:rsidRPr="00B0380A">
              <w:rPr>
                <w:szCs w:val="28"/>
              </w:rPr>
              <w:t>Роман Іванович</w:t>
            </w:r>
          </w:p>
        </w:tc>
        <w:tc>
          <w:tcPr>
            <w:tcW w:w="6840" w:type="dxa"/>
          </w:tcPr>
          <w:p w:rsidR="00025388" w:rsidRPr="00B0380A" w:rsidRDefault="00025388" w:rsidP="00025388">
            <w:pPr>
              <w:pStyle w:val="BodyText"/>
              <w:ind w:right="0"/>
              <w:rPr>
                <w:szCs w:val="28"/>
              </w:rPr>
            </w:pPr>
            <w:r w:rsidRPr="00B0380A">
              <w:rPr>
                <w:szCs w:val="28"/>
              </w:rPr>
              <w:t>- заступник начальника управління – начальник відділу організації погашення податкового боргу Державної податкової адміністрації в Полтавській області (за згодою)</w:t>
            </w:r>
          </w:p>
          <w:p w:rsidR="00025388" w:rsidRPr="00B0380A" w:rsidRDefault="00025388" w:rsidP="00025388">
            <w:pPr>
              <w:pStyle w:val="BodyText"/>
              <w:ind w:right="0"/>
              <w:rPr>
                <w:szCs w:val="28"/>
              </w:rPr>
            </w:pPr>
          </w:p>
        </w:tc>
      </w:tr>
      <w:tr w:rsidR="00025388" w:rsidRPr="00BD46C9" w:rsidTr="0002538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0008" w:type="dxa"/>
            <w:gridSpan w:val="2"/>
          </w:tcPr>
          <w:p w:rsidR="00025388" w:rsidRPr="00B0380A" w:rsidRDefault="00025388" w:rsidP="00025388">
            <w:pPr>
              <w:pStyle w:val="BodyText"/>
              <w:ind w:right="0"/>
              <w:rPr>
                <w:szCs w:val="28"/>
                <w:lang w:val="ru-RU"/>
              </w:rPr>
            </w:pPr>
          </w:p>
        </w:tc>
      </w:tr>
      <w:tr w:rsidR="00025388" w:rsidRPr="00BD46C9" w:rsidTr="0002538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3168" w:type="dxa"/>
          </w:tcPr>
          <w:p w:rsidR="00025388" w:rsidRPr="00B0380A" w:rsidRDefault="00025388" w:rsidP="00025388">
            <w:pPr>
              <w:pStyle w:val="Heading2"/>
              <w:jc w:val="left"/>
              <w:rPr>
                <w:b w:val="0"/>
                <w:sz w:val="28"/>
                <w:szCs w:val="28"/>
              </w:rPr>
            </w:pPr>
            <w:r w:rsidRPr="00B0380A">
              <w:rPr>
                <w:b w:val="0"/>
                <w:sz w:val="28"/>
                <w:szCs w:val="28"/>
              </w:rPr>
              <w:lastRenderedPageBreak/>
              <w:t>Кравець</w:t>
            </w:r>
          </w:p>
          <w:p w:rsidR="00025388" w:rsidRPr="00B0380A" w:rsidRDefault="00025388" w:rsidP="00025388">
            <w:pPr>
              <w:pStyle w:val="Heading3"/>
              <w:jc w:val="left"/>
              <w:rPr>
                <w:szCs w:val="28"/>
              </w:rPr>
            </w:pPr>
            <w:r w:rsidRPr="00B0380A">
              <w:rPr>
                <w:szCs w:val="28"/>
              </w:rPr>
              <w:t>Валентина Андріївна</w:t>
            </w:r>
          </w:p>
        </w:tc>
        <w:tc>
          <w:tcPr>
            <w:tcW w:w="6840" w:type="dxa"/>
          </w:tcPr>
          <w:p w:rsidR="00025388" w:rsidRPr="00B0380A" w:rsidRDefault="00025388" w:rsidP="00025388">
            <w:pPr>
              <w:pStyle w:val="BodyText"/>
              <w:ind w:right="0"/>
              <w:rPr>
                <w:szCs w:val="28"/>
              </w:rPr>
            </w:pPr>
            <w:r w:rsidRPr="00B0380A">
              <w:rPr>
                <w:szCs w:val="28"/>
              </w:rPr>
              <w:t xml:space="preserve">- заступник начальника Головного управління – начальник управління фінансового, кадрового та інформаційного забезпечення Головного фінансового управління облдержадміністрації </w:t>
            </w:r>
          </w:p>
          <w:p w:rsidR="00025388" w:rsidRPr="00B0380A" w:rsidRDefault="00025388" w:rsidP="00025388">
            <w:pPr>
              <w:pStyle w:val="BodyText"/>
              <w:ind w:right="0"/>
              <w:rPr>
                <w:szCs w:val="28"/>
              </w:rPr>
            </w:pPr>
          </w:p>
        </w:tc>
      </w:tr>
      <w:tr w:rsidR="00025388" w:rsidRPr="00BD46C9" w:rsidTr="0002538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3168" w:type="dxa"/>
          </w:tcPr>
          <w:p w:rsidR="00025388" w:rsidRDefault="00025388" w:rsidP="00025388">
            <w:pPr>
              <w:rPr>
                <w:sz w:val="28"/>
                <w:szCs w:val="28"/>
                <w:lang w:val="uk-UA"/>
              </w:rPr>
            </w:pPr>
            <w:proofErr w:type="spellStart"/>
            <w:r w:rsidRPr="00B0380A">
              <w:rPr>
                <w:sz w:val="28"/>
                <w:szCs w:val="28"/>
                <w:lang w:val="uk-UA"/>
              </w:rPr>
              <w:t>Крутовський</w:t>
            </w:r>
            <w:proofErr w:type="spellEnd"/>
          </w:p>
          <w:p w:rsidR="00025388" w:rsidRPr="00B0380A" w:rsidRDefault="00025388" w:rsidP="00025388">
            <w:pPr>
              <w:rPr>
                <w:sz w:val="28"/>
                <w:szCs w:val="28"/>
                <w:lang w:val="uk-UA"/>
              </w:rPr>
            </w:pPr>
            <w:r w:rsidRPr="00B0380A">
              <w:rPr>
                <w:sz w:val="28"/>
                <w:szCs w:val="28"/>
                <w:lang w:val="uk-UA"/>
              </w:rPr>
              <w:t>Володимир Богданович</w:t>
            </w:r>
          </w:p>
        </w:tc>
        <w:tc>
          <w:tcPr>
            <w:tcW w:w="6840" w:type="dxa"/>
          </w:tcPr>
          <w:p w:rsidR="00025388" w:rsidRPr="00B0380A" w:rsidRDefault="00025388" w:rsidP="00025388">
            <w:pPr>
              <w:pStyle w:val="BodyText"/>
              <w:ind w:right="0"/>
              <w:rPr>
                <w:szCs w:val="28"/>
              </w:rPr>
            </w:pPr>
            <w:r w:rsidRPr="00B0380A">
              <w:rPr>
                <w:szCs w:val="28"/>
              </w:rPr>
              <w:t>- заступник начальника Контрольно-ревізійного управління в Полтавській області (за згодою)</w:t>
            </w:r>
          </w:p>
          <w:p w:rsidR="00025388" w:rsidRPr="00B0380A" w:rsidRDefault="00025388" w:rsidP="00025388">
            <w:pPr>
              <w:pStyle w:val="BodyText"/>
              <w:ind w:right="0"/>
              <w:rPr>
                <w:szCs w:val="28"/>
              </w:rPr>
            </w:pPr>
          </w:p>
        </w:tc>
      </w:tr>
      <w:tr w:rsidR="00025388" w:rsidRPr="00BD46C9" w:rsidTr="00025388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025388" w:rsidRPr="00B0380A" w:rsidRDefault="00025388" w:rsidP="00025388">
            <w:pPr>
              <w:pStyle w:val="Heading2"/>
              <w:jc w:val="left"/>
              <w:rPr>
                <w:b w:val="0"/>
                <w:sz w:val="28"/>
                <w:szCs w:val="28"/>
              </w:rPr>
            </w:pPr>
            <w:proofErr w:type="spellStart"/>
            <w:r w:rsidRPr="00B0380A">
              <w:rPr>
                <w:b w:val="0"/>
                <w:sz w:val="28"/>
                <w:szCs w:val="28"/>
              </w:rPr>
              <w:t>Русінов</w:t>
            </w:r>
            <w:proofErr w:type="spellEnd"/>
          </w:p>
          <w:p w:rsidR="00025388" w:rsidRPr="00B0380A" w:rsidRDefault="00025388" w:rsidP="00025388">
            <w:pPr>
              <w:pStyle w:val="Heading3"/>
              <w:jc w:val="left"/>
              <w:rPr>
                <w:szCs w:val="28"/>
              </w:rPr>
            </w:pPr>
            <w:r w:rsidRPr="00B0380A">
              <w:rPr>
                <w:szCs w:val="28"/>
              </w:rPr>
              <w:t>Віталій Євгенович</w:t>
            </w:r>
          </w:p>
        </w:tc>
        <w:tc>
          <w:tcPr>
            <w:tcW w:w="6840" w:type="dxa"/>
          </w:tcPr>
          <w:p w:rsidR="00025388" w:rsidRPr="00B0380A" w:rsidRDefault="00025388" w:rsidP="00025388">
            <w:pPr>
              <w:pStyle w:val="BodyText"/>
              <w:numPr>
                <w:ilvl w:val="0"/>
                <w:numId w:val="1"/>
              </w:numPr>
              <w:tabs>
                <w:tab w:val="clear" w:pos="765"/>
              </w:tabs>
              <w:ind w:left="0" w:right="0" w:firstLine="0"/>
              <w:rPr>
                <w:szCs w:val="28"/>
              </w:rPr>
            </w:pPr>
            <w:r w:rsidRPr="00B0380A">
              <w:rPr>
                <w:szCs w:val="28"/>
              </w:rPr>
              <w:t>заступник начальника Головного управління статистики у Полтавській області (за згодою)</w:t>
            </w:r>
          </w:p>
          <w:p w:rsidR="00025388" w:rsidRPr="00B0380A" w:rsidRDefault="00025388" w:rsidP="00025388">
            <w:pPr>
              <w:pStyle w:val="BodyText"/>
              <w:ind w:right="0"/>
              <w:rPr>
                <w:szCs w:val="28"/>
              </w:rPr>
            </w:pPr>
          </w:p>
        </w:tc>
      </w:tr>
      <w:tr w:rsidR="00025388" w:rsidRPr="00BD46C9" w:rsidTr="00025388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025388" w:rsidRPr="00B0380A" w:rsidRDefault="00025388" w:rsidP="00025388">
            <w:pPr>
              <w:pStyle w:val="Heading2"/>
              <w:jc w:val="left"/>
              <w:rPr>
                <w:b w:val="0"/>
                <w:sz w:val="28"/>
                <w:szCs w:val="28"/>
              </w:rPr>
            </w:pPr>
            <w:proofErr w:type="spellStart"/>
            <w:r w:rsidRPr="00B0380A">
              <w:rPr>
                <w:b w:val="0"/>
                <w:sz w:val="28"/>
                <w:szCs w:val="28"/>
              </w:rPr>
              <w:t>Фролов</w:t>
            </w:r>
            <w:proofErr w:type="spellEnd"/>
          </w:p>
          <w:p w:rsidR="00025388" w:rsidRPr="00B0380A" w:rsidRDefault="00025388" w:rsidP="00025388">
            <w:pPr>
              <w:pStyle w:val="Heading3"/>
              <w:jc w:val="left"/>
              <w:rPr>
                <w:szCs w:val="28"/>
              </w:rPr>
            </w:pPr>
            <w:r w:rsidRPr="00B0380A">
              <w:rPr>
                <w:szCs w:val="28"/>
              </w:rPr>
              <w:t xml:space="preserve">Сергій Олександрович </w:t>
            </w:r>
          </w:p>
        </w:tc>
        <w:tc>
          <w:tcPr>
            <w:tcW w:w="6840" w:type="dxa"/>
          </w:tcPr>
          <w:p w:rsidR="00025388" w:rsidRPr="00B0380A" w:rsidRDefault="00025388" w:rsidP="00025388">
            <w:pPr>
              <w:pStyle w:val="BodyText"/>
              <w:ind w:right="0"/>
              <w:rPr>
                <w:szCs w:val="28"/>
              </w:rPr>
            </w:pPr>
            <w:r w:rsidRPr="00B0380A">
              <w:rPr>
                <w:szCs w:val="28"/>
              </w:rPr>
              <w:t xml:space="preserve">- </w:t>
            </w:r>
            <w:r w:rsidRPr="00111295">
              <w:rPr>
                <w:sz w:val="27"/>
                <w:szCs w:val="27"/>
              </w:rPr>
              <w:t>перший заступник начальника Головного управління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Cs w:val="28"/>
              </w:rPr>
              <w:t>-</w:t>
            </w:r>
            <w:r w:rsidRPr="00B0380A">
              <w:rPr>
                <w:szCs w:val="28"/>
              </w:rPr>
              <w:t xml:space="preserve">  начальник управління соціально-економічного розвитку та фінансового забезпечення Головного управління агропромислового розвитку облдержадміністрації </w:t>
            </w:r>
          </w:p>
        </w:tc>
      </w:tr>
    </w:tbl>
    <w:p w:rsidR="00025388" w:rsidRPr="00B0380A" w:rsidRDefault="00025388" w:rsidP="00025388">
      <w:pPr>
        <w:suppressAutoHyphens/>
        <w:jc w:val="both"/>
        <w:rPr>
          <w:sz w:val="28"/>
        </w:rPr>
      </w:pPr>
    </w:p>
    <w:p w:rsidR="00025388" w:rsidRDefault="00025388" w:rsidP="00025388">
      <w:pPr>
        <w:suppressAutoHyphens/>
        <w:jc w:val="both"/>
        <w:rPr>
          <w:sz w:val="28"/>
          <w:lang w:val="uk-UA"/>
        </w:rPr>
      </w:pPr>
    </w:p>
    <w:p w:rsidR="00025388" w:rsidRDefault="00025388" w:rsidP="00025388">
      <w:pPr>
        <w:pStyle w:val="Heading3"/>
        <w:jc w:val="left"/>
      </w:pPr>
      <w:r>
        <w:t xml:space="preserve">Заступник голови – </w:t>
      </w:r>
    </w:p>
    <w:p w:rsidR="00025388" w:rsidRDefault="00025388" w:rsidP="00025388">
      <w:pPr>
        <w:pStyle w:val="Heading3"/>
        <w:jc w:val="left"/>
      </w:pPr>
      <w:r>
        <w:t>керівник апарату</w:t>
      </w:r>
    </w:p>
    <w:p w:rsidR="00025388" w:rsidRDefault="00025388" w:rsidP="00025388">
      <w:pPr>
        <w:pStyle w:val="Heading3"/>
        <w:jc w:val="left"/>
      </w:pPr>
      <w:r>
        <w:t>облдержадміністрації                                                                      С.А. Соловей</w:t>
      </w:r>
    </w:p>
    <w:p w:rsidR="00F870F7" w:rsidRPr="00025388" w:rsidRDefault="00F870F7">
      <w:pPr>
        <w:rPr>
          <w:lang w:val="uk-UA"/>
        </w:rPr>
      </w:pPr>
    </w:p>
    <w:sectPr w:rsidR="00F870F7" w:rsidRPr="00025388" w:rsidSect="00025388">
      <w:headerReference w:type="even" r:id="rId7"/>
      <w:headerReference w:type="default" r:id="rId8"/>
      <w:pgSz w:w="11906" w:h="16838"/>
      <w:pgMar w:top="899" w:right="851" w:bottom="1134" w:left="1531" w:header="720" w:footer="72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325CFC">
      <w:r>
        <w:separator/>
      </w:r>
    </w:p>
  </w:endnote>
  <w:endnote w:type="continuationSeparator" w:id="0">
    <w:p w:rsidR="00000000" w:rsidRDefault="00325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325CFC">
      <w:r>
        <w:separator/>
      </w:r>
    </w:p>
  </w:footnote>
  <w:footnote w:type="continuationSeparator" w:id="0">
    <w:p w:rsidR="00000000" w:rsidRDefault="00325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5388" w:rsidRDefault="00025388" w:rsidP="0002538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5388" w:rsidRDefault="000253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5388" w:rsidRDefault="00025388">
    <w:pPr>
      <w:pStyle w:val="Header"/>
      <w:rPr>
        <w:lang w:val="uk-UA"/>
      </w:rPr>
    </w:pPr>
  </w:p>
  <w:p w:rsidR="00025388" w:rsidRPr="00B0380A" w:rsidRDefault="00025388">
    <w:pPr>
      <w:pStyle w:val="Head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06B93"/>
    <w:multiLevelType w:val="hybridMultilevel"/>
    <w:tmpl w:val="E730DC44"/>
    <w:lvl w:ilvl="0" w:tplc="BAFC07A6">
      <w:numFmt w:val="bullet"/>
      <w:lvlText w:val="-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5388"/>
    <w:rsid w:val="00025388"/>
    <w:rsid w:val="00084844"/>
    <w:rsid w:val="000D2F32"/>
    <w:rsid w:val="0026315A"/>
    <w:rsid w:val="00325CFC"/>
    <w:rsid w:val="00514504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E79333-88D7-4AFC-B410-EB0414141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5388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025388"/>
    <w:pPr>
      <w:keepNext/>
      <w:jc w:val="center"/>
      <w:outlineLvl w:val="0"/>
    </w:pPr>
    <w:rPr>
      <w:sz w:val="32"/>
      <w:lang w:val="uk-UA"/>
    </w:rPr>
  </w:style>
  <w:style w:type="paragraph" w:styleId="Heading2">
    <w:name w:val="heading 2"/>
    <w:basedOn w:val="Normal"/>
    <w:next w:val="Normal"/>
    <w:qFormat/>
    <w:rsid w:val="00025388"/>
    <w:pPr>
      <w:keepNext/>
      <w:jc w:val="center"/>
      <w:outlineLvl w:val="1"/>
    </w:pPr>
    <w:rPr>
      <w:b/>
      <w:bCs/>
      <w:sz w:val="32"/>
      <w:lang w:val="uk-UA"/>
    </w:rPr>
  </w:style>
  <w:style w:type="paragraph" w:styleId="Heading3">
    <w:name w:val="heading 3"/>
    <w:basedOn w:val="Normal"/>
    <w:next w:val="Normal"/>
    <w:qFormat/>
    <w:rsid w:val="00025388"/>
    <w:pPr>
      <w:keepNext/>
      <w:jc w:val="center"/>
      <w:outlineLvl w:val="2"/>
    </w:pPr>
    <w:rPr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025388"/>
    <w:pPr>
      <w:ind w:right="4494"/>
      <w:jc w:val="both"/>
    </w:pPr>
    <w:rPr>
      <w:sz w:val="28"/>
      <w:lang w:val="uk-UA"/>
    </w:rPr>
  </w:style>
  <w:style w:type="table" w:styleId="TableGrid">
    <w:name w:val="Table Grid"/>
    <w:basedOn w:val="TableNormal"/>
    <w:rsid w:val="00025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2538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25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MoBIL GROUP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vera</dc:creator>
  <cp:keywords/>
  <dc:description/>
  <cp:lastModifiedBy>Mykhailo Tolstikhin</cp:lastModifiedBy>
  <cp:revision>2</cp:revision>
  <dcterms:created xsi:type="dcterms:W3CDTF">2023-06-08T12:43:00Z</dcterms:created>
  <dcterms:modified xsi:type="dcterms:W3CDTF">2023-06-08T12:43:00Z</dcterms:modified>
</cp:coreProperties>
</file>