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1CBB" w14:textId="77777777" w:rsidR="007C5048" w:rsidRPr="00423797" w:rsidRDefault="007C5048" w:rsidP="007C5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F4EFBE4" w14:textId="77777777" w:rsidR="007C5048" w:rsidRPr="00423797" w:rsidRDefault="007C5048" w:rsidP="007C5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proofErr w:type="spellStart"/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«Про виконання </w:t>
      </w:r>
      <w:r w:rsidR="001610D3" w:rsidRPr="00423797">
        <w:rPr>
          <w:rFonts w:ascii="Times New Roman" w:hAnsi="Times New Roman" w:cs="Times New Roman"/>
          <w:b/>
          <w:sz w:val="28"/>
          <w:szCs w:val="28"/>
        </w:rPr>
        <w:t>Комплексної Програми розвитку культури і мистецтва в Полтавській області на 2021</w:t>
      </w:r>
      <w:r w:rsidR="00364446" w:rsidRPr="0042379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610D3" w:rsidRPr="00423797">
        <w:rPr>
          <w:rFonts w:ascii="Times New Roman" w:hAnsi="Times New Roman" w:cs="Times New Roman"/>
          <w:b/>
          <w:sz w:val="28"/>
          <w:szCs w:val="28"/>
        </w:rPr>
        <w:t>2025 роки</w:t>
      </w: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4221805" w14:textId="77777777" w:rsidR="007C5048" w:rsidRPr="00423797" w:rsidRDefault="007C5048" w:rsidP="007C5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04884" w14:textId="77777777" w:rsidR="00F96326" w:rsidRPr="00423797" w:rsidRDefault="007C5048" w:rsidP="00F96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Розробник </w:t>
      </w: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рішення: Департамент культури і туризму обласної</w:t>
      </w:r>
      <w:r w:rsidR="00446BF9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BF9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r w:rsidR="00446BF9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адміністрації. </w:t>
      </w: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є </w:t>
      </w:r>
      <w:proofErr w:type="spellStart"/>
      <w:r w:rsidR="00F12F30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проєктом</w:t>
      </w:r>
      <w:proofErr w:type="spellEnd"/>
      <w:r w:rsidR="00F12F30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446BF9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46BF9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індивідуальної дії.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EABB7A" w14:textId="77777777" w:rsidR="00F96326" w:rsidRPr="00423797" w:rsidRDefault="00F96326" w:rsidP="00F96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73B1E" w14:textId="77777777" w:rsidR="00F96326" w:rsidRPr="00423797" w:rsidRDefault="007C5048" w:rsidP="00F96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дотримання пункту 16 частини першої статті 43 Закону України «Про місцеве самоврядування в Україні». </w:t>
      </w:r>
    </w:p>
    <w:p w14:paraId="3813DB38" w14:textId="77777777" w:rsidR="00F96326" w:rsidRPr="00423797" w:rsidRDefault="00F96326" w:rsidP="00F96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DCDC8" w14:textId="77777777" w:rsidR="0076628D" w:rsidRPr="00423797" w:rsidRDefault="007C5048" w:rsidP="00F96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Підстава розроблення </w:t>
      </w:r>
      <w:proofErr w:type="spellStart"/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</w:t>
      </w:r>
    </w:p>
    <w:p w14:paraId="2E5C54B6" w14:textId="77777777" w:rsidR="0076628D" w:rsidRPr="00423797" w:rsidRDefault="0076628D" w:rsidP="00F96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AA90E" w14:textId="77777777" w:rsidR="0076628D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обласної ради «Про виконання </w:t>
      </w:r>
      <w:r w:rsidR="00716772" w:rsidRPr="00423797">
        <w:rPr>
          <w:rFonts w:ascii="Times New Roman" w:hAnsi="Times New Roman" w:cs="Times New Roman"/>
          <w:sz w:val="28"/>
          <w:szCs w:val="28"/>
        </w:rPr>
        <w:t>Комплексної Програми розвитку культури і мистецтва в Полтавській області на 2021</w:t>
      </w:r>
      <w:r w:rsidR="00364446" w:rsidRPr="00423797">
        <w:rPr>
          <w:rFonts w:ascii="Times New Roman" w:hAnsi="Times New Roman" w:cs="Times New Roman"/>
          <w:sz w:val="28"/>
          <w:szCs w:val="28"/>
        </w:rPr>
        <w:t xml:space="preserve"> – </w:t>
      </w:r>
      <w:r w:rsidR="00716772" w:rsidRPr="00423797">
        <w:rPr>
          <w:rFonts w:ascii="Times New Roman" w:hAnsi="Times New Roman" w:cs="Times New Roman"/>
          <w:sz w:val="28"/>
          <w:szCs w:val="28"/>
        </w:rPr>
        <w:t>2025 роки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розроблений на підставі пункту 5</w:t>
      </w:r>
      <w:r w:rsidR="00F12F30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частини першої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2 Закону України «Про місцеві державні адміністрації». </w:t>
      </w:r>
    </w:p>
    <w:p w14:paraId="2AA436E2" w14:textId="77777777" w:rsidR="0076628D" w:rsidRPr="00423797" w:rsidRDefault="0076628D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A49CD" w14:textId="77777777" w:rsidR="0076628D" w:rsidRPr="00423797" w:rsidRDefault="007C5048" w:rsidP="00423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Обґрунтування необхідності прийняття рішення </w:t>
      </w:r>
    </w:p>
    <w:p w14:paraId="694E252C" w14:textId="77777777" w:rsidR="0076628D" w:rsidRPr="00423797" w:rsidRDefault="0076628D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F4F1CE" w14:textId="77777777" w:rsidR="0076628D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рішення обумовлене необхідністю звітування про виконання </w:t>
      </w:r>
      <w:r w:rsidR="00716772" w:rsidRPr="00423797">
        <w:rPr>
          <w:rFonts w:ascii="Times New Roman" w:hAnsi="Times New Roman" w:cs="Times New Roman"/>
          <w:sz w:val="28"/>
          <w:szCs w:val="28"/>
        </w:rPr>
        <w:t>Комплексної Програми розвитку культури і мистецтва в Полтавській області на 2021</w:t>
      </w:r>
      <w:r w:rsidR="00F12F30" w:rsidRPr="00423797">
        <w:rPr>
          <w:rFonts w:ascii="Times New Roman" w:hAnsi="Times New Roman" w:cs="Times New Roman"/>
          <w:sz w:val="28"/>
          <w:szCs w:val="28"/>
        </w:rPr>
        <w:t xml:space="preserve"> – </w:t>
      </w:r>
      <w:r w:rsidR="00716772" w:rsidRPr="00423797">
        <w:rPr>
          <w:rFonts w:ascii="Times New Roman" w:hAnsi="Times New Roman" w:cs="Times New Roman"/>
          <w:sz w:val="28"/>
          <w:szCs w:val="28"/>
        </w:rPr>
        <w:t>2025 роки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завершенню терміну її реалізації. </w:t>
      </w:r>
    </w:p>
    <w:p w14:paraId="50ED7075" w14:textId="77777777" w:rsidR="0076628D" w:rsidRPr="00423797" w:rsidRDefault="0076628D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025D3" w14:textId="77777777" w:rsidR="0076628D" w:rsidRPr="00423797" w:rsidRDefault="007C5048" w:rsidP="00423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Суть </w:t>
      </w:r>
      <w:proofErr w:type="spellStart"/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B7EA04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9778B" w14:textId="2AEFEB67" w:rsidR="0076628D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передбачає звіт про стан реалізації заходів </w:t>
      </w:r>
      <w:r w:rsidR="008250E8" w:rsidRPr="00423797">
        <w:rPr>
          <w:rFonts w:ascii="Times New Roman" w:hAnsi="Times New Roman" w:cs="Times New Roman"/>
          <w:sz w:val="28"/>
          <w:szCs w:val="28"/>
        </w:rPr>
        <w:t xml:space="preserve">Комплексної Програми розвитку культури і мистецтва в Полтавській області </w:t>
      </w:r>
      <w:r w:rsidR="00EE49A6">
        <w:rPr>
          <w:rFonts w:ascii="Times New Roman" w:hAnsi="Times New Roman" w:cs="Times New Roman"/>
          <w:sz w:val="28"/>
          <w:szCs w:val="28"/>
        </w:rPr>
        <w:br/>
      </w:r>
      <w:r w:rsidR="008250E8" w:rsidRPr="00423797">
        <w:rPr>
          <w:rFonts w:ascii="Times New Roman" w:hAnsi="Times New Roman" w:cs="Times New Roman"/>
          <w:sz w:val="28"/>
          <w:szCs w:val="28"/>
        </w:rPr>
        <w:t>на 2021</w:t>
      </w:r>
      <w:r w:rsidR="00F12F30" w:rsidRPr="00423797">
        <w:rPr>
          <w:rFonts w:ascii="Times New Roman" w:hAnsi="Times New Roman" w:cs="Times New Roman"/>
          <w:sz w:val="28"/>
          <w:szCs w:val="28"/>
        </w:rPr>
        <w:t xml:space="preserve"> – </w:t>
      </w:r>
      <w:r w:rsidR="00423797">
        <w:rPr>
          <w:rFonts w:ascii="Times New Roman" w:hAnsi="Times New Roman" w:cs="Times New Roman"/>
          <w:sz w:val="28"/>
          <w:szCs w:val="28"/>
        </w:rPr>
        <w:t>2025 </w:t>
      </w:r>
      <w:r w:rsidR="008250E8" w:rsidRPr="00423797">
        <w:rPr>
          <w:rFonts w:ascii="Times New Roman" w:hAnsi="Times New Roman" w:cs="Times New Roman"/>
          <w:sz w:val="28"/>
          <w:szCs w:val="28"/>
        </w:rPr>
        <w:t>роки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C8BCC0A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1F6C7B" w14:textId="77777777" w:rsidR="00A21CEB" w:rsidRPr="00423797" w:rsidRDefault="007C5048" w:rsidP="00423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Правові аспекти</w:t>
      </w:r>
      <w:r w:rsidR="00364446"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2918427" w14:textId="77777777" w:rsidR="008250E8" w:rsidRPr="00423797" w:rsidRDefault="008250E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877B00" w14:textId="77777777" w:rsidR="00F12F30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місцеві державні адміністрації»</w:t>
      </w:r>
      <w:r w:rsidR="00F12F30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8676A3" w14:textId="77777777" w:rsidR="00A21CEB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місцеве самоврядування в Україні»</w:t>
      </w:r>
      <w:r w:rsidR="00446BF9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820836" w14:textId="77777777" w:rsidR="00F12F30" w:rsidRPr="00423797" w:rsidRDefault="00F12F30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1AD8D" w14:textId="77777777" w:rsidR="00A21CEB" w:rsidRPr="00423797" w:rsidRDefault="007C5048" w:rsidP="00423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Фінансово-економічне обґрунтування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BBAF7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046CF" w14:textId="77777777" w:rsidR="00A21CEB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</w:t>
      </w: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витрат з обласного бюджету. </w:t>
      </w:r>
    </w:p>
    <w:p w14:paraId="2C594C11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7EBFC" w14:textId="77777777" w:rsidR="00A21CEB" w:rsidRPr="00423797" w:rsidRDefault="007C5048" w:rsidP="00423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Позиція заінтересованих осіб/органів/сторін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B50B26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97A29" w14:textId="77777777" w:rsidR="00A21CEB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з’ясування позиції заінтересованих осіб. </w:t>
      </w:r>
    </w:p>
    <w:p w14:paraId="03504A12" w14:textId="77777777" w:rsidR="00A21CEB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6397B" w14:textId="77777777" w:rsidR="00423797" w:rsidRDefault="00423797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7EC37" w14:textId="77777777" w:rsidR="00423797" w:rsidRPr="00423797" w:rsidRDefault="00423797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DE43A" w14:textId="77777777" w:rsidR="00A21CEB" w:rsidRPr="00423797" w:rsidRDefault="007C5048" w:rsidP="00423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Громадське обговорення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6974A3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C7CD1" w14:textId="77777777" w:rsidR="00A21CEB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громадського обговорення. </w:t>
      </w:r>
    </w:p>
    <w:p w14:paraId="2C3D0B1C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FF8F4" w14:textId="77777777" w:rsidR="00A21CEB" w:rsidRPr="00423797" w:rsidRDefault="007C5048" w:rsidP="00423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Запобігання корупції </w:t>
      </w:r>
    </w:p>
    <w:p w14:paraId="775E82ED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1B993" w14:textId="77777777" w:rsidR="00A21CEB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</w:t>
      </w:r>
      <w:proofErr w:type="spellEnd"/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відсутні правила і процедури, які можуть містити ризики вчинення корупційних правопорушень та правопорушень, пов’язаних з корупцією. </w:t>
      </w:r>
    </w:p>
    <w:p w14:paraId="2BC949CB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0C14B" w14:textId="77777777" w:rsidR="00A21CEB" w:rsidRPr="00423797" w:rsidRDefault="007C5048" w:rsidP="00423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Прогноз результатів </w:t>
      </w:r>
    </w:p>
    <w:p w14:paraId="57A43E33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31034" w14:textId="77777777" w:rsidR="007C5048" w:rsidRPr="00423797" w:rsidRDefault="00446BF9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r w:rsidR="007C5048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дозволить оцінити ефективність реалізації заходів </w:t>
      </w:r>
      <w:r w:rsidR="00F12F30" w:rsidRPr="00423797">
        <w:rPr>
          <w:rFonts w:ascii="Times New Roman" w:hAnsi="Times New Roman" w:cs="Times New Roman"/>
          <w:sz w:val="28"/>
          <w:szCs w:val="28"/>
        </w:rPr>
        <w:t>Комплексної</w:t>
      </w:r>
      <w:r w:rsidR="00F12F30" w:rsidRPr="00423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048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F12F30" w:rsidRPr="00423797">
        <w:rPr>
          <w:rFonts w:ascii="Times New Roman" w:hAnsi="Times New Roman" w:cs="Times New Roman"/>
          <w:sz w:val="28"/>
          <w:szCs w:val="28"/>
        </w:rPr>
        <w:t xml:space="preserve"> розвитку культури і мистецтва в Полтавській області на 2021 – 2025 роки</w:t>
      </w:r>
      <w:r w:rsidR="00F12F30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048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</w:t>
      </w:r>
      <w:r w:rsidR="00F37ABE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 галузей культури і мистецтва, істотно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37ABE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підвищенн</w:t>
      </w:r>
      <w:r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7ABE" w:rsidRPr="0042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якості дозвілля та осучаснення його форм.</w:t>
      </w:r>
    </w:p>
    <w:p w14:paraId="51C18763" w14:textId="77777777" w:rsidR="007C5048" w:rsidRPr="00423797" w:rsidRDefault="007C5048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3BB68" w14:textId="77777777" w:rsidR="00A21CEB" w:rsidRPr="00423797" w:rsidRDefault="00A21CEB" w:rsidP="004237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94179" w14:textId="77777777" w:rsidR="00663598" w:rsidRPr="00EE49A6" w:rsidRDefault="00663598" w:rsidP="007C50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2B9F0" w14:textId="77777777" w:rsidR="00EE49A6" w:rsidRPr="00EE49A6" w:rsidRDefault="00EE49A6" w:rsidP="00EE49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9A6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Департаменту </w:t>
      </w:r>
    </w:p>
    <w:p w14:paraId="6A34299D" w14:textId="77777777" w:rsidR="00EE49A6" w:rsidRPr="00EE49A6" w:rsidRDefault="00EE49A6" w:rsidP="00EE49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9A6">
        <w:rPr>
          <w:rFonts w:ascii="Times New Roman" w:eastAsia="Calibri" w:hAnsi="Times New Roman" w:cs="Times New Roman"/>
          <w:b/>
          <w:sz w:val="28"/>
          <w:szCs w:val="28"/>
        </w:rPr>
        <w:t xml:space="preserve">культури і туризму Полтавської </w:t>
      </w:r>
    </w:p>
    <w:p w14:paraId="6E2D6EEF" w14:textId="77777777" w:rsidR="00EE49A6" w:rsidRPr="00EE49A6" w:rsidRDefault="00EE49A6" w:rsidP="00EE49A6">
      <w:pPr>
        <w:widowControl w:val="0"/>
        <w:tabs>
          <w:tab w:val="left" w:pos="63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обласної державної </w:t>
      </w:r>
    </w:p>
    <w:p w14:paraId="6005AD2D" w14:textId="77777777" w:rsidR="00EE49A6" w:rsidRPr="00EE49A6" w:rsidRDefault="00EE49A6" w:rsidP="00EE49A6">
      <w:pPr>
        <w:widowControl w:val="0"/>
        <w:tabs>
          <w:tab w:val="left" w:pos="63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(військової) адміністрації </w:t>
      </w:r>
      <w:r w:rsidRPr="00EE4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Ірина УДОВИЧЕНКО</w:t>
      </w:r>
    </w:p>
    <w:p w14:paraId="5CBF6DD4" w14:textId="647BAE18" w:rsidR="007C5048" w:rsidRPr="00423797" w:rsidRDefault="007C5048" w:rsidP="00EE49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C5048" w:rsidRPr="00423797" w:rsidSect="00423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41EA" w14:textId="77777777" w:rsidR="00090262" w:rsidRDefault="00090262" w:rsidP="0059109F">
      <w:pPr>
        <w:spacing w:after="0" w:line="240" w:lineRule="auto"/>
      </w:pPr>
      <w:r>
        <w:separator/>
      </w:r>
    </w:p>
  </w:endnote>
  <w:endnote w:type="continuationSeparator" w:id="0">
    <w:p w14:paraId="57B7C2C1" w14:textId="77777777" w:rsidR="00090262" w:rsidRDefault="00090262" w:rsidP="0059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1041" w14:textId="77777777" w:rsidR="00910BFE" w:rsidRDefault="00910B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9ED0" w14:textId="77777777" w:rsidR="00910BFE" w:rsidRDefault="00910B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EB66" w14:textId="77777777" w:rsidR="00910BFE" w:rsidRDefault="00910B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D987" w14:textId="77777777" w:rsidR="00090262" w:rsidRDefault="00090262" w:rsidP="0059109F">
      <w:pPr>
        <w:spacing w:after="0" w:line="240" w:lineRule="auto"/>
      </w:pPr>
      <w:r>
        <w:separator/>
      </w:r>
    </w:p>
  </w:footnote>
  <w:footnote w:type="continuationSeparator" w:id="0">
    <w:p w14:paraId="6290E4FE" w14:textId="77777777" w:rsidR="00090262" w:rsidRDefault="00090262" w:rsidP="0059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9B24" w14:textId="77777777" w:rsidR="00910BFE" w:rsidRDefault="00910B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12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E2AD09" w14:textId="77777777" w:rsidR="00D9124F" w:rsidRPr="00910BFE" w:rsidRDefault="00657E2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0B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0B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0B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0BFE" w:rsidRPr="00910BF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910B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E0DE" w14:textId="77777777" w:rsidR="00910BFE" w:rsidRDefault="00910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48"/>
    <w:rsid w:val="00090262"/>
    <w:rsid w:val="001610D3"/>
    <w:rsid w:val="001D5D95"/>
    <w:rsid w:val="00364446"/>
    <w:rsid w:val="00423797"/>
    <w:rsid w:val="00446BF9"/>
    <w:rsid w:val="004C3969"/>
    <w:rsid w:val="00510127"/>
    <w:rsid w:val="0059109F"/>
    <w:rsid w:val="00657E2D"/>
    <w:rsid w:val="00663598"/>
    <w:rsid w:val="006B67A8"/>
    <w:rsid w:val="0070731C"/>
    <w:rsid w:val="00716772"/>
    <w:rsid w:val="0076628D"/>
    <w:rsid w:val="00777037"/>
    <w:rsid w:val="007C5048"/>
    <w:rsid w:val="00804112"/>
    <w:rsid w:val="008126DE"/>
    <w:rsid w:val="008250E8"/>
    <w:rsid w:val="008E60C2"/>
    <w:rsid w:val="00910BFE"/>
    <w:rsid w:val="00950227"/>
    <w:rsid w:val="009A43B9"/>
    <w:rsid w:val="009F09BA"/>
    <w:rsid w:val="00A21CEB"/>
    <w:rsid w:val="00AB0689"/>
    <w:rsid w:val="00B954E0"/>
    <w:rsid w:val="00E53296"/>
    <w:rsid w:val="00EE49A6"/>
    <w:rsid w:val="00F12F30"/>
    <w:rsid w:val="00F37ABE"/>
    <w:rsid w:val="00F9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B851"/>
  <w15:chartTrackingRefBased/>
  <w15:docId w15:val="{2C19D620-4DFD-4247-B084-A8B08B0A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048"/>
  </w:style>
  <w:style w:type="paragraph" w:styleId="a5">
    <w:name w:val="List Paragraph"/>
    <w:basedOn w:val="a"/>
    <w:uiPriority w:val="34"/>
    <w:qFormat/>
    <w:rsid w:val="0076628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910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09F"/>
  </w:style>
  <w:style w:type="paragraph" w:styleId="a8">
    <w:name w:val="Balloon Text"/>
    <w:basedOn w:val="a"/>
    <w:link w:val="a9"/>
    <w:uiPriority w:val="99"/>
    <w:semiHidden/>
    <w:unhideWhenUsed/>
    <w:rsid w:val="0059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Kondratenko</cp:lastModifiedBy>
  <cp:revision>15</cp:revision>
  <cp:lastPrinted>2023-11-14T11:26:00Z</cp:lastPrinted>
  <dcterms:created xsi:type="dcterms:W3CDTF">2026-01-07T07:24:00Z</dcterms:created>
  <dcterms:modified xsi:type="dcterms:W3CDTF">2026-02-04T11:58:00Z</dcterms:modified>
</cp:coreProperties>
</file>