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0080" w:rsidRPr="002F36B1">
        <w:tc>
          <w:tcPr>
            <w:tcW w:w="4785" w:type="dxa"/>
          </w:tcPr>
          <w:p w:rsidR="00610080" w:rsidRPr="002F36B1" w:rsidRDefault="00610080" w:rsidP="00610080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ЗАТВЕРДЖЕНО</w:t>
            </w:r>
          </w:p>
        </w:tc>
      </w:tr>
      <w:tr w:rsidR="00610080" w:rsidRPr="002F36B1">
        <w:tc>
          <w:tcPr>
            <w:tcW w:w="4785" w:type="dxa"/>
          </w:tcPr>
          <w:p w:rsidR="00610080" w:rsidRPr="002F36B1" w:rsidRDefault="00610080" w:rsidP="00610080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Розпорядження  голови обласної державної адміністрації</w:t>
            </w:r>
          </w:p>
        </w:tc>
      </w:tr>
      <w:tr w:rsidR="00610080" w:rsidRPr="002F36B1">
        <w:tc>
          <w:tcPr>
            <w:tcW w:w="4785" w:type="dxa"/>
          </w:tcPr>
          <w:p w:rsidR="00610080" w:rsidRPr="002F36B1" w:rsidRDefault="00610080" w:rsidP="00610080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17.03.2008               № 84</w:t>
            </w:r>
          </w:p>
        </w:tc>
      </w:tr>
    </w:tbl>
    <w:p w:rsidR="00610080" w:rsidRPr="002F36B1" w:rsidRDefault="00610080" w:rsidP="00610080">
      <w:pPr>
        <w:rPr>
          <w:lang w:val="uk-UA"/>
        </w:rPr>
      </w:pPr>
    </w:p>
    <w:p w:rsidR="00610080" w:rsidRPr="002F36B1" w:rsidRDefault="00610080" w:rsidP="00610080">
      <w:pPr>
        <w:rPr>
          <w:lang w:val="uk-UA"/>
        </w:rPr>
      </w:pPr>
    </w:p>
    <w:p w:rsidR="00610080" w:rsidRPr="002F36B1" w:rsidRDefault="00610080" w:rsidP="00610080">
      <w:pPr>
        <w:jc w:val="center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С К Л А Д</w:t>
      </w:r>
    </w:p>
    <w:p w:rsidR="00610080" w:rsidRPr="002F36B1" w:rsidRDefault="00610080" w:rsidP="00610080">
      <w:pPr>
        <w:jc w:val="center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організаційного комітету з проведення необхідного обсягу робіт з благоустрою та підтримання чистоти у містах, селищах, сільських населених пунктах області</w:t>
      </w:r>
    </w:p>
    <w:p w:rsidR="00610080" w:rsidRPr="002F36B1" w:rsidRDefault="00610080" w:rsidP="00610080">
      <w:pPr>
        <w:rPr>
          <w:lang w:val="uk-UA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06"/>
        <w:gridCol w:w="6542"/>
      </w:tblGrid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shd w:val="clear" w:color="auto" w:fill="FFFFFF"/>
              <w:spacing w:before="38" w:line="317" w:lineRule="exact"/>
              <w:rPr>
                <w:color w:val="323232"/>
                <w:spacing w:val="-3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3"/>
                <w:w w:val="101"/>
                <w:sz w:val="28"/>
                <w:szCs w:val="28"/>
                <w:lang w:val="uk-UA"/>
              </w:rPr>
              <w:t xml:space="preserve">АНДРІЄНКО </w:t>
            </w:r>
          </w:p>
          <w:p w:rsidR="00610080" w:rsidRPr="002F36B1" w:rsidRDefault="00610080" w:rsidP="00610080">
            <w:pPr>
              <w:shd w:val="clear" w:color="auto" w:fill="FFFFFF"/>
              <w:spacing w:before="38" w:line="317" w:lineRule="exact"/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  <w:t>Володимир Васильович</w:t>
            </w:r>
          </w:p>
          <w:p w:rsidR="00610080" w:rsidRPr="002F36B1" w:rsidRDefault="00610080" w:rsidP="00610080">
            <w:pPr>
              <w:shd w:val="clear" w:color="auto" w:fill="FFFFFF"/>
              <w:spacing w:before="38" w:line="317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color w:val="000000"/>
                <w:spacing w:val="-3"/>
                <w:w w:val="101"/>
                <w:sz w:val="28"/>
                <w:szCs w:val="28"/>
                <w:lang w:val="uk-UA"/>
              </w:rPr>
              <w:t>- заступник голови облдержадміністрації,</w:t>
            </w:r>
            <w:r w:rsidR="00486D54">
              <w:rPr>
                <w:color w:val="000000"/>
                <w:spacing w:val="-3"/>
                <w:w w:val="101"/>
                <w:sz w:val="28"/>
                <w:szCs w:val="28"/>
                <w:lang w:val="en-US"/>
              </w:rPr>
              <w:t xml:space="preserve"> </w:t>
            </w:r>
            <w:r w:rsidRPr="002F36B1">
              <w:rPr>
                <w:color w:val="000000"/>
                <w:spacing w:val="-4"/>
                <w:w w:val="101"/>
                <w:sz w:val="28"/>
                <w:szCs w:val="28"/>
                <w:lang w:val="uk-UA"/>
              </w:rPr>
              <w:t>голова організаційного комітету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shd w:val="clear" w:color="auto" w:fill="FFFFFF"/>
              <w:spacing w:before="19"/>
              <w:rPr>
                <w:sz w:val="28"/>
                <w:szCs w:val="28"/>
                <w:lang w:val="uk-UA"/>
              </w:rPr>
            </w:pPr>
            <w:r w:rsidRPr="002F36B1">
              <w:rPr>
                <w:color w:val="000000"/>
                <w:spacing w:val="-1"/>
                <w:w w:val="101"/>
                <w:sz w:val="28"/>
                <w:szCs w:val="28"/>
                <w:lang w:val="uk-UA"/>
              </w:rPr>
              <w:t>ЯСИНСЬКИЙ</w:t>
            </w:r>
          </w:p>
          <w:p w:rsidR="00610080" w:rsidRPr="002F36B1" w:rsidRDefault="00610080" w:rsidP="00610080">
            <w:pPr>
              <w:shd w:val="clear" w:color="auto" w:fill="FFFFFF"/>
              <w:ind w:left="14"/>
              <w:rPr>
                <w:color w:val="000000"/>
                <w:spacing w:val="-4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000000"/>
                <w:spacing w:val="-4"/>
                <w:w w:val="101"/>
                <w:sz w:val="28"/>
                <w:szCs w:val="28"/>
                <w:lang w:val="uk-UA"/>
              </w:rPr>
              <w:t>Сергій Євстахійович</w:t>
            </w:r>
          </w:p>
          <w:p w:rsidR="00610080" w:rsidRPr="002F36B1" w:rsidRDefault="00610080" w:rsidP="00610080">
            <w:pPr>
              <w:shd w:val="clear" w:color="auto" w:fill="FFFFFF"/>
              <w:ind w:left="14"/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заступник голови облдержадміністрації, заступник голови організаційного комітету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shd w:val="clear" w:color="auto" w:fill="FFFFFF"/>
              <w:spacing w:before="10"/>
              <w:rPr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3"/>
                <w:w w:val="101"/>
                <w:sz w:val="28"/>
                <w:szCs w:val="28"/>
                <w:lang w:val="uk-UA"/>
              </w:rPr>
              <w:t>ВОРОНА</w:t>
            </w:r>
          </w:p>
          <w:p w:rsidR="00610080" w:rsidRPr="002F36B1" w:rsidRDefault="00610080" w:rsidP="00610080">
            <w:pPr>
              <w:shd w:val="clear" w:color="auto" w:fill="FFFFFF"/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  <w:t>Петро Васильович</w:t>
            </w:r>
          </w:p>
          <w:p w:rsidR="00610080" w:rsidRPr="002F36B1" w:rsidRDefault="00610080" w:rsidP="0061008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заступник голови обласної ради, заступник голови організаційного комітету (за згодою)</w:t>
            </w:r>
          </w:p>
        </w:tc>
      </w:tr>
      <w:tr w:rsidR="00610080" w:rsidRPr="002F36B1">
        <w:tc>
          <w:tcPr>
            <w:tcW w:w="9648" w:type="dxa"/>
            <w:gridSpan w:val="2"/>
          </w:tcPr>
          <w:p w:rsidR="00610080" w:rsidRPr="002F36B1" w:rsidRDefault="00610080" w:rsidP="00610080">
            <w:pPr>
              <w:shd w:val="clear" w:color="auto" w:fill="FFFFFF"/>
              <w:ind w:left="5"/>
              <w:jc w:val="center"/>
              <w:rPr>
                <w:color w:val="323232"/>
                <w:spacing w:val="-8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8"/>
                <w:w w:val="101"/>
                <w:sz w:val="28"/>
                <w:szCs w:val="28"/>
                <w:lang w:val="uk-UA"/>
              </w:rPr>
              <w:t>Члени організаційного комітету:</w:t>
            </w:r>
          </w:p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АБРАМОВСЬКА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Олена Романівна</w:t>
            </w: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головний спеціаліст Головного управління житлово-комунального господарства облдержадміністрації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БАБЕНКО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Костянтин Степанович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голова Ради Полтавської обласної організації ветеранів (за згодою)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БОДНИК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Анатолій Миколайович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Головного управління житлово-комунального господарства облдержадміністрації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ГНАТЕНКО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Роман Григорович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Служби автомобільних доріг в Полтавській області (за згодою)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ДЯЧЕНКО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Ольга Семенівна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Полтавської дирекції залізничних перевезень Південної залізниці (за згодою)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КЛАВДІЄВА 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Катерина Данилівна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обласного центру зайнятості (за згодою)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КРУГЛЯК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Сергій Іванович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Державної екологічної інспекції в Полтавській області (за згодою)</w:t>
            </w:r>
          </w:p>
        </w:tc>
      </w:tr>
      <w:tr w:rsidR="00610080" w:rsidRPr="002F36B1">
        <w:tc>
          <w:tcPr>
            <w:tcW w:w="9648" w:type="dxa"/>
            <w:gridSpan w:val="2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МИРОШНИЧЕНКО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Володимир Іванович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lastRenderedPageBreak/>
              <w:t>- начальник управління освіти і науки облдержадміністрації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НАЗАРЕНКО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Віталій Кузьмич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Державної інспекції з карантину рослин по Полтавській області (за згодою)</w:t>
            </w:r>
          </w:p>
        </w:tc>
      </w:tr>
      <w:tr w:rsidR="00610080" w:rsidRPr="002F36B1">
        <w:trPr>
          <w:trHeight w:val="686"/>
        </w:trPr>
        <w:tc>
          <w:tcPr>
            <w:tcW w:w="3106" w:type="dxa"/>
          </w:tcPr>
          <w:p w:rsidR="00610080" w:rsidRPr="002F36B1" w:rsidRDefault="00610080" w:rsidP="00610080">
            <w:pPr>
              <w:shd w:val="clear" w:color="auto" w:fill="FFFFFF"/>
              <w:ind w:left="10" w:right="518"/>
              <w:rPr>
                <w:color w:val="000000"/>
                <w:spacing w:val="-2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000000"/>
                <w:spacing w:val="-2"/>
                <w:w w:val="101"/>
                <w:sz w:val="28"/>
                <w:szCs w:val="28"/>
                <w:lang w:val="uk-UA"/>
              </w:rPr>
              <w:t xml:space="preserve">ПІДДУБНИЙ </w:t>
            </w:r>
          </w:p>
          <w:p w:rsidR="00610080" w:rsidRPr="002F36B1" w:rsidRDefault="00610080" w:rsidP="00610080">
            <w:pPr>
              <w:shd w:val="clear" w:color="auto" w:fill="FFFFFF"/>
              <w:ind w:left="11" w:right="516"/>
              <w:rPr>
                <w:color w:val="000000"/>
                <w:spacing w:val="-4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000000"/>
                <w:spacing w:val="-4"/>
                <w:w w:val="101"/>
                <w:sz w:val="28"/>
                <w:szCs w:val="28"/>
                <w:lang w:val="uk-UA"/>
              </w:rPr>
              <w:t>Ігор Анатолійович</w:t>
            </w: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- начальник Державного управління навколишнього природного середовища в Полтавській області 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(за згодою)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ПУСТОВГАР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Олег Миколайович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управління у справах преси та інформації облдержадміністрації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shd w:val="clear" w:color="auto" w:fill="FFFFFF"/>
              <w:ind w:left="5"/>
              <w:rPr>
                <w:color w:val="323232"/>
                <w:spacing w:val="-8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8"/>
                <w:w w:val="101"/>
                <w:sz w:val="28"/>
                <w:szCs w:val="28"/>
                <w:lang w:val="uk-UA"/>
              </w:rPr>
              <w:t>СЕНЬ</w:t>
            </w:r>
          </w:p>
          <w:p w:rsidR="00610080" w:rsidRPr="002F36B1" w:rsidRDefault="00610080" w:rsidP="00610080">
            <w:pPr>
              <w:shd w:val="clear" w:color="auto" w:fill="FFFFFF"/>
              <w:ind w:left="5"/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  <w:t>Олександр Васильович</w:t>
            </w:r>
          </w:p>
          <w:p w:rsidR="00610080" w:rsidRPr="002F36B1" w:rsidRDefault="00610080" w:rsidP="00610080">
            <w:pPr>
              <w:shd w:val="clear" w:color="auto" w:fill="FFFFFF"/>
              <w:ind w:left="5"/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- начальник Головного управління агропромислового розвитку облдержадміністрації 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ТКАЧЕНКО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Тарас Юрійович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Головного управління промисловості та розвитку інфраструктури облдержадміністрації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ФОМИЧОВ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Володимир Опанасович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начальник Полтавського виробничого управління водного господарства „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Полтававодгосп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>” (за згодою)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ШАПОВАЛ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Валентин Федорович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головний державний санітарний лікар обласної санітарно-епідеміологічної станції (за згодою)</w:t>
            </w:r>
          </w:p>
        </w:tc>
      </w:tr>
      <w:tr w:rsidR="00610080" w:rsidRPr="002F36B1">
        <w:tc>
          <w:tcPr>
            <w:tcW w:w="3106" w:type="dxa"/>
          </w:tcPr>
          <w:p w:rsidR="00610080" w:rsidRPr="002F36B1" w:rsidRDefault="00610080" w:rsidP="00610080">
            <w:pPr>
              <w:shd w:val="clear" w:color="auto" w:fill="FFFFFF"/>
              <w:ind w:left="14"/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  <w:t>ЯРЕСЬКО</w:t>
            </w:r>
          </w:p>
          <w:p w:rsidR="00610080" w:rsidRPr="002F36B1" w:rsidRDefault="00610080" w:rsidP="00610080">
            <w:pPr>
              <w:shd w:val="clear" w:color="auto" w:fill="FFFFFF"/>
              <w:ind w:left="14"/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</w:pPr>
            <w:r w:rsidRPr="002F36B1">
              <w:rPr>
                <w:color w:val="323232"/>
                <w:spacing w:val="-4"/>
                <w:w w:val="101"/>
                <w:sz w:val="28"/>
                <w:szCs w:val="28"/>
                <w:lang w:val="uk-UA"/>
              </w:rPr>
              <w:t>Олександр Павлович</w:t>
            </w:r>
          </w:p>
          <w:p w:rsidR="00610080" w:rsidRPr="002F36B1" w:rsidRDefault="00610080" w:rsidP="00610080">
            <w:pPr>
              <w:shd w:val="clear" w:color="auto" w:fill="FFFFFF"/>
              <w:ind w:left="14"/>
              <w:rPr>
                <w:sz w:val="28"/>
                <w:szCs w:val="28"/>
                <w:lang w:val="uk-UA"/>
              </w:rPr>
            </w:pPr>
          </w:p>
        </w:tc>
        <w:tc>
          <w:tcPr>
            <w:tcW w:w="6542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- генеральний директор Полтавського обласного управління лісового господарства (за згодою)</w:t>
            </w:r>
          </w:p>
        </w:tc>
      </w:tr>
    </w:tbl>
    <w:p w:rsidR="00610080" w:rsidRPr="002F36B1" w:rsidRDefault="00610080" w:rsidP="00610080">
      <w:pPr>
        <w:rPr>
          <w:lang w:val="uk-UA"/>
        </w:rPr>
      </w:pPr>
    </w:p>
    <w:p w:rsidR="00610080" w:rsidRPr="002F36B1" w:rsidRDefault="00610080" w:rsidP="00610080">
      <w:pPr>
        <w:rPr>
          <w:lang w:val="uk-UA"/>
        </w:rPr>
      </w:pPr>
    </w:p>
    <w:p w:rsidR="00610080" w:rsidRPr="002F36B1" w:rsidRDefault="00610080" w:rsidP="00610080">
      <w:pPr>
        <w:rPr>
          <w:lang w:val="uk-UA"/>
        </w:rPr>
      </w:pPr>
    </w:p>
    <w:p w:rsidR="00610080" w:rsidRPr="002F36B1" w:rsidRDefault="00610080" w:rsidP="00610080">
      <w:pPr>
        <w:rPr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 xml:space="preserve"> </w:t>
      </w:r>
    </w:p>
    <w:tbl>
      <w:tblPr>
        <w:tblW w:w="10320" w:type="dxa"/>
        <w:tblInd w:w="-132" w:type="dxa"/>
        <w:tblLook w:val="0000" w:firstRow="0" w:lastRow="0" w:firstColumn="0" w:lastColumn="0" w:noHBand="0" w:noVBand="0"/>
      </w:tblPr>
      <w:tblGrid>
        <w:gridCol w:w="6629"/>
        <w:gridCol w:w="3691"/>
      </w:tblGrid>
      <w:tr w:rsidR="00610080" w:rsidRPr="002F36B1">
        <w:tc>
          <w:tcPr>
            <w:tcW w:w="6629" w:type="dxa"/>
            <w:shd w:val="clear" w:color="auto" w:fill="auto"/>
          </w:tcPr>
          <w:p w:rsidR="00610080" w:rsidRPr="002F36B1" w:rsidRDefault="00610080" w:rsidP="00610080">
            <w:pPr>
              <w:pStyle w:val="BodyTextIndent"/>
              <w:ind w:firstLine="0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Заступник голови – керівник</w:t>
            </w:r>
          </w:p>
          <w:p w:rsidR="00610080" w:rsidRPr="002F36B1" w:rsidRDefault="00610080" w:rsidP="00610080">
            <w:pPr>
              <w:pStyle w:val="BodyTextIndent"/>
              <w:ind w:firstLine="0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апарату облдержадміністрації</w:t>
            </w:r>
          </w:p>
        </w:tc>
        <w:tc>
          <w:tcPr>
            <w:tcW w:w="3691" w:type="dxa"/>
            <w:shd w:val="clear" w:color="auto" w:fill="auto"/>
          </w:tcPr>
          <w:p w:rsidR="00610080" w:rsidRPr="002F36B1" w:rsidRDefault="00610080" w:rsidP="00610080">
            <w:pPr>
              <w:pStyle w:val="BodyTextIndent"/>
              <w:ind w:right="-145" w:firstLine="1183"/>
              <w:rPr>
                <w:rFonts w:ascii="Times New Roman" w:hAnsi="Times New Roman" w:cs="Times New Roman"/>
              </w:rPr>
            </w:pPr>
          </w:p>
          <w:p w:rsidR="00610080" w:rsidRPr="002F36B1" w:rsidRDefault="00610080" w:rsidP="00610080">
            <w:pPr>
              <w:pStyle w:val="BodyTextIndent"/>
              <w:ind w:right="-145" w:firstLine="1183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С.А. Соловей</w:t>
            </w:r>
          </w:p>
        </w:tc>
      </w:tr>
    </w:tbl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uk-UA"/>
        </w:rPr>
      </w:pPr>
    </w:p>
    <w:p w:rsidR="00610080" w:rsidRPr="002F36B1" w:rsidRDefault="00610080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uk-UA"/>
        </w:rPr>
      </w:pPr>
    </w:p>
    <w:p w:rsidR="00610080" w:rsidRPr="002F36B1" w:rsidRDefault="00610080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uk-UA"/>
        </w:rPr>
      </w:pPr>
    </w:p>
    <w:p w:rsidR="00610080" w:rsidRPr="002F36B1" w:rsidRDefault="00610080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uk-UA"/>
        </w:rPr>
      </w:pPr>
    </w:p>
    <w:p w:rsidR="00610080" w:rsidRPr="002F36B1" w:rsidRDefault="00610080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uk-UA"/>
        </w:rPr>
      </w:pPr>
    </w:p>
    <w:p w:rsidR="00610080" w:rsidRDefault="00610080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en-US"/>
        </w:rPr>
      </w:pPr>
    </w:p>
    <w:p w:rsidR="00486D54" w:rsidRPr="00486D54" w:rsidRDefault="00486D54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7"/>
        <w:gridCol w:w="4423"/>
      </w:tblGrid>
      <w:tr w:rsidR="00610080" w:rsidRPr="002F36B1">
        <w:tc>
          <w:tcPr>
            <w:tcW w:w="5147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ЗАТВЕРДЖЕНО</w:t>
            </w:r>
          </w:p>
        </w:tc>
      </w:tr>
      <w:tr w:rsidR="00610080" w:rsidRPr="002F36B1">
        <w:tc>
          <w:tcPr>
            <w:tcW w:w="5147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Розпорядження голови</w:t>
            </w:r>
          </w:p>
        </w:tc>
      </w:tr>
      <w:tr w:rsidR="00610080" w:rsidRPr="002F36B1">
        <w:tc>
          <w:tcPr>
            <w:tcW w:w="5147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610080" w:rsidRPr="002F36B1">
        <w:tc>
          <w:tcPr>
            <w:tcW w:w="5147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610080" w:rsidRPr="002F36B1" w:rsidRDefault="00610080" w:rsidP="00610080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17.03.2008          № 84</w:t>
            </w:r>
          </w:p>
        </w:tc>
      </w:tr>
    </w:tbl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610080">
      <w:pPr>
        <w:jc w:val="center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Закріплення</w:t>
      </w:r>
    </w:p>
    <w:p w:rsidR="00610080" w:rsidRPr="002F36B1" w:rsidRDefault="00610080" w:rsidP="00610080">
      <w:pPr>
        <w:jc w:val="center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 xml:space="preserve">обласних управлінь за адміністративно-територіальними одиницями області для надання необхідної допомоги системного контролю за ходом підготовки та проведення необхідного обсягу робіт з благоустрою та підтримання чистоти у містах, селищах, сільських населених пунктах області  </w:t>
      </w:r>
    </w:p>
    <w:p w:rsidR="00610080" w:rsidRPr="002F36B1" w:rsidRDefault="00610080" w:rsidP="00610080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3600"/>
        <w:gridCol w:w="2700"/>
      </w:tblGrid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з/п</w:t>
            </w:r>
            <w:proofErr w:type="spellEnd"/>
          </w:p>
        </w:tc>
        <w:tc>
          <w:tcPr>
            <w:tcW w:w="288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Назва адміністративно-територіальної одиниці області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Назва обласного управління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Прізвище, ініціали керівника обласного управління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4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м. Лубни, 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Лубенський район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 ветеринарної медицини в Полтавській області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Аранчій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С.В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Андрусенко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 М.І.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м. Полтава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житлово-комунального господарства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Бодник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 А.М.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статистики у Полтавській області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Бугайченко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Т.Л.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Решетилівський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Бугрій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М.І.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Шишацький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Інспекція державного технічного нагляду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ind w:left="559" w:hanging="559"/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Вертелецький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610080" w:rsidRPr="002F36B1">
        <w:tc>
          <w:tcPr>
            <w:tcW w:w="648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культури облдержадміністрації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Годзенко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В.Д.</w:t>
            </w:r>
          </w:p>
        </w:tc>
      </w:tr>
      <w:tr w:rsidR="00610080" w:rsidRPr="002F36B1">
        <w:tc>
          <w:tcPr>
            <w:tcW w:w="648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Машівський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Національного банку України в Полтавській області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Городницький М.І.</w:t>
            </w:r>
          </w:p>
        </w:tc>
      </w:tr>
      <w:tr w:rsidR="00610080" w:rsidRPr="002F36B1"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080" w:rsidRPr="002F36B1">
        <w:tc>
          <w:tcPr>
            <w:tcW w:w="648" w:type="dxa"/>
            <w:tcBorders>
              <w:top w:val="single" w:sz="4" w:space="0" w:color="auto"/>
            </w:tcBorders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4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Оржицький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з питань внутрішньої політики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Зайченко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Кобеляцький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праці та соціального захисту населення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Корнієнко Л.В.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Інспекція якості та формування ресурсів сільськогосподарської продукції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Коросташов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М.М. 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Лисак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освіти і науки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Державна інспекція з карантину рослин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Назаренко В.К.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Диканський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Управління зовнішніх зносин та 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зовнішньоеконо-мічної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діяльності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Орлов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Д.В.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Комсомольськ</w:t>
            </w:r>
            <w:proofErr w:type="spellEnd"/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Державне управління охорони навколишнього  природного середовища в Полтавській області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Піддубний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І.А.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у справах сім’ї,  молоді та спорту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Пирятинський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економіки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Поліщук В.М.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Чутівський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Пенсійного фонду України в Полтавській області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Руденко В.К.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Сень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промисловості та розвитку інфраструктури облдержадміністрації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Ткаченко Т.Ю.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jc w:val="center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4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Полтавське виробниче управління водного господарства „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Полтававодгосп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ind w:left="75" w:hanging="75"/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Фомичов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м. Кременчук, Кременчуцький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Обласна санітарно-епідеміологічна станція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Шаповал В.Ф.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управління земельних ресурсів у Полтавській області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Шарий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 Г.І.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Гадяцький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Головне фінансове управління 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В.М.</w:t>
            </w:r>
          </w:p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Полтавський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містобудування та архітектури облдержадміністрації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Раздуй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 В.В.</w:t>
            </w:r>
          </w:p>
        </w:tc>
      </w:tr>
      <w:tr w:rsidR="00610080" w:rsidRPr="002F36B1">
        <w:tc>
          <w:tcPr>
            <w:tcW w:w="648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288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м. Миргород, Миргородський район</w:t>
            </w:r>
          </w:p>
        </w:tc>
        <w:tc>
          <w:tcPr>
            <w:tcW w:w="36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Обласне управління лісового та мисливського господарства</w:t>
            </w:r>
          </w:p>
        </w:tc>
        <w:tc>
          <w:tcPr>
            <w:tcW w:w="2700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proofErr w:type="spellStart"/>
            <w:r w:rsidRPr="002F36B1">
              <w:rPr>
                <w:sz w:val="28"/>
                <w:szCs w:val="28"/>
                <w:lang w:val="uk-UA"/>
              </w:rPr>
              <w:t>Яресько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 О.П.</w:t>
            </w:r>
          </w:p>
        </w:tc>
      </w:tr>
    </w:tbl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 xml:space="preserve"> </w:t>
      </w:r>
    </w:p>
    <w:tbl>
      <w:tblPr>
        <w:tblW w:w="10320" w:type="dxa"/>
        <w:tblInd w:w="-132" w:type="dxa"/>
        <w:tblLook w:val="0000" w:firstRow="0" w:lastRow="0" w:firstColumn="0" w:lastColumn="0" w:noHBand="0" w:noVBand="0"/>
      </w:tblPr>
      <w:tblGrid>
        <w:gridCol w:w="6629"/>
        <w:gridCol w:w="3691"/>
      </w:tblGrid>
      <w:tr w:rsidR="00610080" w:rsidRPr="002F36B1">
        <w:tc>
          <w:tcPr>
            <w:tcW w:w="6629" w:type="dxa"/>
            <w:shd w:val="clear" w:color="auto" w:fill="auto"/>
          </w:tcPr>
          <w:p w:rsidR="00610080" w:rsidRPr="002F36B1" w:rsidRDefault="00610080" w:rsidP="00610080">
            <w:pPr>
              <w:pStyle w:val="BodyTextIndent"/>
              <w:ind w:firstLine="0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Заступник голови – керівник</w:t>
            </w:r>
          </w:p>
          <w:p w:rsidR="00610080" w:rsidRPr="002F36B1" w:rsidRDefault="00610080" w:rsidP="00610080">
            <w:pPr>
              <w:pStyle w:val="BodyTextIndent"/>
              <w:ind w:firstLine="0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апарату облдержадміністрації</w:t>
            </w:r>
          </w:p>
        </w:tc>
        <w:tc>
          <w:tcPr>
            <w:tcW w:w="3691" w:type="dxa"/>
            <w:shd w:val="clear" w:color="auto" w:fill="auto"/>
          </w:tcPr>
          <w:p w:rsidR="00610080" w:rsidRPr="002F36B1" w:rsidRDefault="00610080" w:rsidP="00610080">
            <w:pPr>
              <w:pStyle w:val="BodyTextIndent"/>
              <w:ind w:right="-145" w:firstLine="1183"/>
              <w:rPr>
                <w:rFonts w:ascii="Times New Roman" w:hAnsi="Times New Roman" w:cs="Times New Roman"/>
              </w:rPr>
            </w:pPr>
          </w:p>
          <w:p w:rsidR="00610080" w:rsidRPr="002F36B1" w:rsidRDefault="00610080" w:rsidP="00610080">
            <w:pPr>
              <w:pStyle w:val="BodyTextIndent"/>
              <w:ind w:right="-145" w:firstLine="1183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С.А. Соловей</w:t>
            </w:r>
          </w:p>
        </w:tc>
      </w:tr>
    </w:tbl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610080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610080">
      <w:pPr>
        <w:shd w:val="clear" w:color="auto" w:fill="FFFFFF"/>
        <w:tabs>
          <w:tab w:val="left" w:pos="6739"/>
        </w:tabs>
        <w:spacing w:before="322"/>
        <w:ind w:left="72"/>
        <w:rPr>
          <w:color w:val="000000"/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tbl>
      <w:tblPr>
        <w:tblStyle w:val="TableGrid"/>
        <w:tblpPr w:leftFromText="180" w:rightFromText="180" w:vertAnchor="page" w:horzAnchor="margin" w:tblpY="1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0080" w:rsidRPr="002F36B1">
        <w:tc>
          <w:tcPr>
            <w:tcW w:w="4785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ЗАТВЕРДЖЕНО</w:t>
            </w:r>
          </w:p>
        </w:tc>
      </w:tr>
      <w:tr w:rsidR="00610080" w:rsidRPr="002F36B1">
        <w:tc>
          <w:tcPr>
            <w:tcW w:w="4785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Розпорядження  голови обласної державної адміністрації</w:t>
            </w:r>
          </w:p>
        </w:tc>
      </w:tr>
      <w:tr w:rsidR="00610080" w:rsidRPr="002F36B1">
        <w:tc>
          <w:tcPr>
            <w:tcW w:w="4785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17.03.2008              № 84</w:t>
            </w:r>
          </w:p>
        </w:tc>
      </w:tr>
      <w:tr w:rsidR="00610080" w:rsidRPr="002F36B1">
        <w:tc>
          <w:tcPr>
            <w:tcW w:w="4785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10080" w:rsidRPr="002F36B1" w:rsidRDefault="00610080" w:rsidP="0061008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486D54" w:rsidRDefault="00486D54" w:rsidP="00610080">
      <w:pPr>
        <w:jc w:val="center"/>
        <w:rPr>
          <w:sz w:val="28"/>
          <w:szCs w:val="28"/>
          <w:lang w:val="en-US"/>
        </w:rPr>
      </w:pPr>
    </w:p>
    <w:p w:rsidR="00610080" w:rsidRPr="002F36B1" w:rsidRDefault="00610080" w:rsidP="00610080">
      <w:pPr>
        <w:jc w:val="center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З А Х О Д И</w:t>
      </w:r>
    </w:p>
    <w:p w:rsidR="00610080" w:rsidRPr="002F36B1" w:rsidRDefault="00610080" w:rsidP="00610080">
      <w:pPr>
        <w:jc w:val="center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з проведення необхідного обсягу робіт з благоустрою та підтримання чистоти у містах, селищах, сільських населених пунктів області</w:t>
      </w: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1. Визначити обсяги робіт та джерела їх фінансування для виконання під час проведення робіт з  благоустрою, підтримання чистоти по місту, кожній селищній, сільських радах.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27.03.08</w:t>
            </w:r>
          </w:p>
        </w:tc>
        <w:tc>
          <w:tcPr>
            <w:tcW w:w="7123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Райдержадміністрації спільно з виконкомами місцевих рад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2. Створити організаційні комітети з проведення заходів.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27.03.08</w:t>
            </w:r>
          </w:p>
        </w:tc>
        <w:tc>
          <w:tcPr>
            <w:tcW w:w="7123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Райдержадміністрації спільно з виконкомами місцевих рад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3. Визначити в рамках проведення заходів потребу в залученні до їх виконання незайнятих громадян та джерела фінансування  оплати праці.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27.03.08</w:t>
            </w:r>
          </w:p>
        </w:tc>
        <w:tc>
          <w:tcPr>
            <w:tcW w:w="7123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Райдержадміністрації спільно з виконкомами місцевих рад, обласним центром зайнятості 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4. Провести укладення договорів на проведення оплачуваних громадських робіт відповідно до визначених обсягів та залучення до участі в них незайнятих громадян.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01.04.08</w:t>
            </w:r>
          </w:p>
        </w:tc>
        <w:tc>
          <w:tcPr>
            <w:tcW w:w="712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Обласний центр зайнятості спільно з райдержадміністраціями, виконкомами місцевих рад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5.  Рекомендувати провести корегування місцевих бюджетів  щодо виділення коштів на оплату праці незайнятих громадян, залучених до участі в оплачуваних громадських роботах.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27.03.08</w:t>
            </w:r>
          </w:p>
        </w:tc>
        <w:tc>
          <w:tcPr>
            <w:tcW w:w="712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Райдержадміністрації спільно з виконкомами місцевих рад, обласним центром зайнятості</w:t>
            </w: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6. Залучити студентів вищих навчальних закладів I-IV рівнів акредитації,   до участі у проведенні заходів та „Дня довкілля-2008” в області.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Протягом 2008 року</w:t>
            </w:r>
          </w:p>
        </w:tc>
        <w:tc>
          <w:tcPr>
            <w:tcW w:w="712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освіти і науки облдержадміністрації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 xml:space="preserve"> 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7. Підготувати звернення до населення з приводу проведення в області заходів  з благоустрою, підтримання чистоти в містах, селищах, сільських населених пунктах, садибах громадян та іншій території області.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28.03.08</w:t>
            </w:r>
          </w:p>
        </w:tc>
        <w:tc>
          <w:tcPr>
            <w:tcW w:w="712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преси та інформації облдержадміністрації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8. Рекомендувати провести корегування місцевих бюджетів щодо виділення коштів на проведення благоустрою парків, скверів, алей та створення нових зелених  насаджень.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01.04.08</w:t>
            </w:r>
          </w:p>
        </w:tc>
        <w:tc>
          <w:tcPr>
            <w:tcW w:w="712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Виконкоми місцевих рад, райдержадміністрації </w:t>
            </w: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9. Забезпечити впорядкування та озеленення прибережених захисних смуг, річок і водойм.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7123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Райдержадміністрації спільно з 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Держуправлінням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охорони навколишнього природного середовища в Полтавській області, обласним виробничим управлінням водного господарства „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Полтававодгосп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>” , виконкомами місцевих рад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 xml:space="preserve">10. Організувати знесення </w:t>
      </w:r>
      <w:proofErr w:type="spellStart"/>
      <w:r w:rsidRPr="002F36B1">
        <w:rPr>
          <w:sz w:val="28"/>
          <w:szCs w:val="28"/>
          <w:lang w:val="uk-UA"/>
        </w:rPr>
        <w:t>сухостійких</w:t>
      </w:r>
      <w:proofErr w:type="spellEnd"/>
      <w:r w:rsidRPr="002F36B1">
        <w:rPr>
          <w:sz w:val="28"/>
          <w:szCs w:val="28"/>
          <w:lang w:val="uk-UA"/>
        </w:rPr>
        <w:t xml:space="preserve"> та аварійних дерев у житловій забудові міст та селищ області.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712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   Райдержадміністрації , виконкоми місцевих рад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11. Вжити заходів щодо ліквідації стихійних звалищ побутових відходів та бур’янів на території населених пунктів, об’єктах загального користування (парки, рекреаційні зони, сквери, дитячі майданчики тощо).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712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Райдержадміністрації спільно з  обласною санепідемстанцією, Державним управлінням навколишнього природного середовища в Полтавській області, виконкоми місцевих рад,    </w:t>
            </w: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12.Провести спільні рейди щодо виявлення порушень природоохоронного законодавства.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2448"/>
        <w:gridCol w:w="7123"/>
      </w:tblGrid>
      <w:tr w:rsidR="00610080" w:rsidRPr="002F36B1">
        <w:tc>
          <w:tcPr>
            <w:tcW w:w="244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7123" w:type="dxa"/>
            <w:shd w:val="clear" w:color="auto" w:fill="auto"/>
          </w:tcPr>
          <w:p w:rsidR="00610080" w:rsidRPr="00486D54" w:rsidRDefault="00610080" w:rsidP="004C33F8">
            <w:pPr>
              <w:jc w:val="both"/>
              <w:rPr>
                <w:sz w:val="28"/>
                <w:szCs w:val="28"/>
                <w:lang w:val="en-US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Державне управління навколишнього природного середовища  в Полтавській області за участю ГУ МВС </w:t>
            </w: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України в Полтавській області , Полтавського обласного лісового господарства, Полтавського обласного виробничого управління водного господарства „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Полтававодгосп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>”</w:t>
            </w: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13. Забезпечити широку рекламну компанію з проведення робіт з благоустрою, підтримання чистоти в містах, селищах , сільських населених пунктах, садибах громадян та іншій території області в 2008 році.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3168"/>
        <w:gridCol w:w="6403"/>
      </w:tblGrid>
      <w:tr w:rsidR="00610080" w:rsidRPr="002F36B1">
        <w:tc>
          <w:tcPr>
            <w:tcW w:w="316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640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Управління у справах преси та інформації облдержадміністрації  спільно з </w:t>
            </w:r>
            <w:proofErr w:type="spellStart"/>
            <w:r w:rsidRPr="002F36B1">
              <w:rPr>
                <w:sz w:val="28"/>
                <w:szCs w:val="28"/>
                <w:lang w:val="uk-UA"/>
              </w:rPr>
              <w:t>райдержад-міністраціями</w:t>
            </w:r>
            <w:proofErr w:type="spellEnd"/>
            <w:r w:rsidRPr="002F36B1">
              <w:rPr>
                <w:sz w:val="28"/>
                <w:szCs w:val="28"/>
                <w:lang w:val="uk-UA"/>
              </w:rPr>
              <w:t xml:space="preserve"> та виконкомами місцевих рад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14. Про хід виконання заходів з благоустрою, підтримання чистоти в містах, селищах, сільських населених пунктах, садибах громадян та іншої території області інформувати Головне управління житлово-комунального господарства облдержадміністрації для узагальнення показників по області.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610080" w:rsidRPr="002F36B1">
        <w:tc>
          <w:tcPr>
            <w:tcW w:w="3168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1, 15 числа кожного місяця протягом року</w:t>
            </w:r>
          </w:p>
        </w:tc>
        <w:tc>
          <w:tcPr>
            <w:tcW w:w="6403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Управління  облдержадміністрації, територіальні органи центральних органів виконавчої влади, райдержадміністрації, виконкоми місцевих рад,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15. За результатами проведення робіт з благоустрою, підтримання  чистоти в містах, селищах, сільських населених пунктах області в 2008 році інформувати Державне управління навколишнього природного середовища в Полтавській області для підготовки узагальненої інформації облдержадміністрації.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3168"/>
        <w:gridCol w:w="6403"/>
      </w:tblGrid>
      <w:tr w:rsidR="00610080" w:rsidRPr="002F36B1">
        <w:tc>
          <w:tcPr>
            <w:tcW w:w="316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До 15.12.08</w:t>
            </w:r>
          </w:p>
        </w:tc>
        <w:tc>
          <w:tcPr>
            <w:tcW w:w="640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Райдержадміністрації спільно виконкоми місцевих рад</w:t>
            </w: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16. Розмістити у засобах масової інформації результати проведення робіт з благоустрою, підтримки чистоти в містах, селищах, сільських населених пунктах області в 2008 році.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3168"/>
        <w:gridCol w:w="6403"/>
      </w:tblGrid>
      <w:tr w:rsidR="00610080" w:rsidRPr="002F36B1">
        <w:tc>
          <w:tcPr>
            <w:tcW w:w="3168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20.12.08</w:t>
            </w:r>
          </w:p>
        </w:tc>
        <w:tc>
          <w:tcPr>
            <w:tcW w:w="6403" w:type="dxa"/>
            <w:shd w:val="clear" w:color="auto" w:fill="auto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 xml:space="preserve">Управління у справах преси та інформації облдержадміністрації спільно з  Державним управлінням  навколишнього природного середовища в Полтавській області  </w:t>
            </w: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>17. Для заохочення учасників заходів з благоустрою, підтримки чистоти в містах, селищах, сільських населених пунктах області в 2008 році передбачити нагородження (грамоти, подяки).</w:t>
      </w:r>
    </w:p>
    <w:p w:rsidR="00610080" w:rsidRPr="002F36B1" w:rsidRDefault="00610080" w:rsidP="004C33F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3168"/>
        <w:gridCol w:w="6403"/>
      </w:tblGrid>
      <w:tr w:rsidR="00610080" w:rsidRPr="002F36B1">
        <w:tc>
          <w:tcPr>
            <w:tcW w:w="3168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20.12.08</w:t>
            </w:r>
          </w:p>
        </w:tc>
        <w:tc>
          <w:tcPr>
            <w:tcW w:w="6403" w:type="dxa"/>
          </w:tcPr>
          <w:p w:rsidR="00610080" w:rsidRPr="002F36B1" w:rsidRDefault="00610080" w:rsidP="004C33F8">
            <w:pPr>
              <w:jc w:val="both"/>
              <w:rPr>
                <w:sz w:val="28"/>
                <w:szCs w:val="28"/>
                <w:lang w:val="uk-UA"/>
              </w:rPr>
            </w:pPr>
            <w:r w:rsidRPr="002F36B1">
              <w:rPr>
                <w:sz w:val="28"/>
                <w:szCs w:val="28"/>
                <w:lang w:val="uk-UA"/>
              </w:rPr>
              <w:t>Державне управління навколишнього природного середовища в Полтавській області, райдержадміністрації, виконкоми місцевих рад</w:t>
            </w:r>
          </w:p>
        </w:tc>
      </w:tr>
    </w:tbl>
    <w:p w:rsidR="00610080" w:rsidRPr="002F36B1" w:rsidRDefault="00610080" w:rsidP="00610080">
      <w:pPr>
        <w:rPr>
          <w:sz w:val="28"/>
          <w:szCs w:val="28"/>
          <w:lang w:val="uk-UA"/>
        </w:rPr>
      </w:pPr>
      <w:r w:rsidRPr="002F36B1">
        <w:rPr>
          <w:sz w:val="28"/>
          <w:szCs w:val="28"/>
          <w:lang w:val="uk-UA"/>
        </w:rPr>
        <w:t xml:space="preserve"> </w:t>
      </w: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610080" w:rsidRPr="002F36B1" w:rsidRDefault="00610080" w:rsidP="00610080">
      <w:pPr>
        <w:rPr>
          <w:sz w:val="28"/>
          <w:szCs w:val="28"/>
          <w:lang w:val="uk-UA"/>
        </w:rPr>
      </w:pPr>
    </w:p>
    <w:tbl>
      <w:tblPr>
        <w:tblW w:w="10320" w:type="dxa"/>
        <w:tblInd w:w="-132" w:type="dxa"/>
        <w:tblLook w:val="0000" w:firstRow="0" w:lastRow="0" w:firstColumn="0" w:lastColumn="0" w:noHBand="0" w:noVBand="0"/>
      </w:tblPr>
      <w:tblGrid>
        <w:gridCol w:w="6629"/>
        <w:gridCol w:w="3691"/>
      </w:tblGrid>
      <w:tr w:rsidR="00610080" w:rsidRPr="002F36B1">
        <w:tc>
          <w:tcPr>
            <w:tcW w:w="6629" w:type="dxa"/>
            <w:shd w:val="clear" w:color="auto" w:fill="auto"/>
          </w:tcPr>
          <w:p w:rsidR="00610080" w:rsidRPr="002F36B1" w:rsidRDefault="00610080" w:rsidP="00610080">
            <w:pPr>
              <w:pStyle w:val="BodyTextIndent"/>
              <w:ind w:firstLine="0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Заступник голови – керівник</w:t>
            </w:r>
          </w:p>
          <w:p w:rsidR="00610080" w:rsidRPr="002F36B1" w:rsidRDefault="00610080" w:rsidP="00610080">
            <w:pPr>
              <w:pStyle w:val="BodyTextIndent"/>
              <w:ind w:firstLine="0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апарату облдержадміністрації</w:t>
            </w:r>
          </w:p>
        </w:tc>
        <w:tc>
          <w:tcPr>
            <w:tcW w:w="3691" w:type="dxa"/>
            <w:shd w:val="clear" w:color="auto" w:fill="auto"/>
          </w:tcPr>
          <w:p w:rsidR="00610080" w:rsidRPr="002F36B1" w:rsidRDefault="00610080" w:rsidP="00610080">
            <w:pPr>
              <w:pStyle w:val="BodyTextIndent"/>
              <w:ind w:right="-145" w:firstLine="1183"/>
              <w:rPr>
                <w:rFonts w:ascii="Times New Roman" w:hAnsi="Times New Roman" w:cs="Times New Roman"/>
              </w:rPr>
            </w:pPr>
          </w:p>
          <w:p w:rsidR="00610080" w:rsidRPr="002F36B1" w:rsidRDefault="00610080" w:rsidP="00610080">
            <w:pPr>
              <w:pStyle w:val="BodyTextIndent"/>
              <w:ind w:right="-145" w:firstLine="1183"/>
              <w:rPr>
                <w:rFonts w:ascii="Times New Roman" w:hAnsi="Times New Roman" w:cs="Times New Roman"/>
              </w:rPr>
            </w:pPr>
            <w:r w:rsidRPr="002F36B1">
              <w:rPr>
                <w:rFonts w:ascii="Times New Roman" w:hAnsi="Times New Roman" w:cs="Times New Roman"/>
              </w:rPr>
              <w:t>С.А. Соловей</w:t>
            </w:r>
          </w:p>
        </w:tc>
      </w:tr>
    </w:tbl>
    <w:p w:rsidR="00610080" w:rsidRPr="002F36B1" w:rsidRDefault="00610080" w:rsidP="00610080">
      <w:pPr>
        <w:rPr>
          <w:sz w:val="28"/>
          <w:szCs w:val="28"/>
          <w:lang w:val="uk-UA"/>
        </w:rPr>
      </w:pPr>
    </w:p>
    <w:p w:rsidR="00F870F7" w:rsidRDefault="00F870F7"/>
    <w:sectPr w:rsidR="00F870F7" w:rsidSect="00610080">
      <w:headerReference w:type="even" r:id="rId6"/>
      <w:pgSz w:w="11906" w:h="16838"/>
      <w:pgMar w:top="1077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92C9F">
      <w:r>
        <w:separator/>
      </w:r>
    </w:p>
  </w:endnote>
  <w:endnote w:type="continuationSeparator" w:id="0">
    <w:p w:rsidR="00000000" w:rsidRDefault="0019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92C9F">
      <w:r>
        <w:separator/>
      </w:r>
    </w:p>
  </w:footnote>
  <w:footnote w:type="continuationSeparator" w:id="0">
    <w:p w:rsidR="00000000" w:rsidRDefault="0019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33F8" w:rsidRDefault="004C33F8" w:rsidP="006100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3F8" w:rsidRDefault="004C3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92C9F"/>
    <w:rsid w:val="0026315A"/>
    <w:rsid w:val="00486D54"/>
    <w:rsid w:val="004C33F8"/>
    <w:rsid w:val="00514504"/>
    <w:rsid w:val="0061008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F26C2-DA61-47D1-9989-0AAC225B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80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1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008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10080"/>
  </w:style>
  <w:style w:type="paragraph" w:styleId="BodyTextIndent">
    <w:name w:val="Body Text Indent"/>
    <w:basedOn w:val="Normal"/>
    <w:rsid w:val="00610080"/>
    <w:pPr>
      <w:autoSpaceDE w:val="0"/>
      <w:autoSpaceDN w:val="0"/>
      <w:ind w:firstLine="709"/>
      <w:jc w:val="both"/>
    </w:pPr>
    <w:rPr>
      <w:rFonts w:ascii="CG Times (W1)" w:hAnsi="CG Times (W1)" w:cs="CG Times (W1)"/>
      <w:sz w:val="28"/>
      <w:szCs w:val="28"/>
      <w:lang w:val="uk-UA"/>
    </w:rPr>
  </w:style>
  <w:style w:type="paragraph" w:styleId="Footer">
    <w:name w:val="footer"/>
    <w:basedOn w:val="Normal"/>
    <w:rsid w:val="00486D5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