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52C" w:rsidRDefault="0044252C" w:rsidP="0044252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252C" w:rsidRDefault="0044252C" w:rsidP="0044252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4252C" w:rsidRPr="00FB2066" w:rsidRDefault="0044252C" w:rsidP="0044252C">
      <w:pPr>
        <w:pStyle w:val="Heading1"/>
        <w:ind w:left="3540" w:firstLine="2414"/>
        <w:jc w:val="right"/>
        <w:rPr>
          <w:rFonts w:ascii="Times New Roman" w:hAnsi="Times New Roman" w:cs="Times New Roman"/>
          <w:b w:val="0"/>
          <w:bCs w:val="0"/>
        </w:rPr>
      </w:pPr>
      <w:r>
        <w:t xml:space="preserve"> </w:t>
      </w:r>
      <w:r w:rsidRPr="00FB2066">
        <w:rPr>
          <w:rFonts w:ascii="Times New Roman" w:hAnsi="Times New Roman" w:cs="Times New Roman"/>
          <w:b w:val="0"/>
          <w:bCs w:val="0"/>
        </w:rPr>
        <w:t xml:space="preserve">Додаток </w:t>
      </w:r>
    </w:p>
    <w:p w:rsidR="0044252C" w:rsidRPr="00FB2066" w:rsidRDefault="0044252C" w:rsidP="0044252C">
      <w:pPr>
        <w:pStyle w:val="Heading1"/>
        <w:ind w:left="1701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FB2066">
        <w:rPr>
          <w:rFonts w:ascii="Times New Roman" w:hAnsi="Times New Roman" w:cs="Times New Roman"/>
          <w:b w:val="0"/>
          <w:bCs w:val="0"/>
        </w:rPr>
        <w:t>до розпорядження голови</w:t>
      </w:r>
    </w:p>
    <w:p w:rsidR="0044252C" w:rsidRPr="00041A21" w:rsidRDefault="0044252C" w:rsidP="0044252C">
      <w:pPr>
        <w:ind w:left="17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A21">
        <w:rPr>
          <w:sz w:val="28"/>
          <w:szCs w:val="28"/>
        </w:rPr>
        <w:t>облдержадміністрації</w:t>
      </w:r>
    </w:p>
    <w:p w:rsidR="0044252C" w:rsidRPr="00FB2066" w:rsidRDefault="0044252C" w:rsidP="0044252C">
      <w:pPr>
        <w:ind w:left="17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14.12.2011 </w:t>
      </w:r>
      <w:r w:rsidRPr="00041A21">
        <w:rPr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493</w:t>
      </w:r>
    </w:p>
    <w:p w:rsidR="0044252C" w:rsidRPr="00041A21" w:rsidRDefault="0044252C" w:rsidP="0044252C">
      <w:pPr>
        <w:jc w:val="both"/>
        <w:rPr>
          <w:sz w:val="28"/>
          <w:szCs w:val="28"/>
        </w:rPr>
      </w:pPr>
    </w:p>
    <w:p w:rsidR="0044252C" w:rsidRDefault="0044252C" w:rsidP="0044252C">
      <w:pPr>
        <w:pStyle w:val="Heading2"/>
        <w:tabs>
          <w:tab w:val="left" w:pos="3402"/>
          <w:tab w:val="left" w:pos="4678"/>
        </w:tabs>
        <w:rPr>
          <w:b/>
          <w:bCs/>
        </w:rPr>
      </w:pPr>
    </w:p>
    <w:p w:rsidR="0044252C" w:rsidRPr="00FB2066" w:rsidRDefault="0044252C" w:rsidP="0044252C">
      <w:pPr>
        <w:pStyle w:val="Heading2"/>
        <w:tabs>
          <w:tab w:val="left" w:pos="3402"/>
          <w:tab w:val="left" w:pos="4678"/>
        </w:tabs>
        <w:jc w:val="center"/>
        <w:rPr>
          <w:rFonts w:ascii="Times New Roman" w:hAnsi="Times New Roman" w:cs="Times New Roman"/>
        </w:rPr>
      </w:pPr>
      <w:r w:rsidRPr="00FB2066">
        <w:rPr>
          <w:rFonts w:ascii="Times New Roman" w:hAnsi="Times New Roman" w:cs="Times New Roman"/>
        </w:rPr>
        <w:t>ЗМІНИ</w:t>
      </w:r>
    </w:p>
    <w:p w:rsidR="0044252C" w:rsidRPr="003C53B1" w:rsidRDefault="0044252C" w:rsidP="0044252C"/>
    <w:p w:rsidR="0044252C" w:rsidRDefault="0044252C" w:rsidP="0044252C">
      <w:pPr>
        <w:pStyle w:val="Heading3"/>
        <w:tabs>
          <w:tab w:val="left" w:pos="3402"/>
          <w:tab w:val="left" w:pos="4678"/>
        </w:tabs>
        <w:jc w:val="both"/>
      </w:pPr>
      <w:r>
        <w:t xml:space="preserve">в </w:t>
      </w:r>
      <w:r w:rsidRPr="000C2355">
        <w:t xml:space="preserve">обсяг субвенції </w:t>
      </w:r>
      <w:r>
        <w:t>зага</w:t>
      </w:r>
      <w:r w:rsidRPr="000C2355">
        <w:t xml:space="preserve">льного фонду з державного бюджету місцевим бюджетам області на </w:t>
      </w:r>
      <w:r>
        <w:t>виплату допомоги сім’ям з дітьми, малозабезпеченим сім’ям, інвалідам з дитинства, дітям-інвалідам та тимчасової державної допомоги дітям</w:t>
      </w:r>
    </w:p>
    <w:p w:rsidR="0044252C" w:rsidRPr="003C53B1" w:rsidRDefault="0044252C" w:rsidP="0044252C">
      <w:pPr>
        <w:jc w:val="both"/>
      </w:pPr>
    </w:p>
    <w:p w:rsidR="0044252C" w:rsidRDefault="0044252C" w:rsidP="0044252C">
      <w:pPr>
        <w:pStyle w:val="Heading3"/>
        <w:tabs>
          <w:tab w:val="left" w:pos="3402"/>
          <w:tab w:val="left" w:pos="46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(грн.)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94"/>
        <w:gridCol w:w="5637"/>
      </w:tblGrid>
      <w:tr w:rsidR="0044252C" w:rsidRPr="00041A21">
        <w:tblPrEx>
          <w:tblCellMar>
            <w:top w:w="0" w:type="dxa"/>
            <w:bottom w:w="0" w:type="dxa"/>
          </w:tblCellMar>
        </w:tblPrEx>
        <w:trPr>
          <w:cantSplit/>
          <w:trHeight w:val="12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041A21" w:rsidRDefault="0044252C" w:rsidP="0044252C">
            <w:pPr>
              <w:ind w:left="-284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з/п</w:t>
            </w:r>
            <w:proofErr w:type="spellEnd"/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041A21" w:rsidRDefault="0044252C" w:rsidP="0044252C">
            <w:pPr>
              <w:ind w:right="-1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міста, району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F67FB1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67FB1">
              <w:rPr>
                <w:sz w:val="28"/>
                <w:szCs w:val="28"/>
              </w:rPr>
              <w:t>а виплату допомоги сім’ям з дітьми, малозабезпеченим сім’ям, інвалідам з дитинства, дітям-інвалідам та тимчасової державної допомоги дітям</w:t>
            </w:r>
          </w:p>
        </w:tc>
      </w:tr>
      <w:tr w:rsidR="0044252C" w:rsidRPr="00041A21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2C" w:rsidRPr="00041A21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2C" w:rsidRPr="00041A21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2C" w:rsidRPr="00216B21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4252C" w:rsidRPr="00041A21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3C53B1" w:rsidRDefault="0044252C" w:rsidP="004425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A00026" w:rsidRDefault="0044252C" w:rsidP="004425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Pr="00A0002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Комсомольськ</w:t>
            </w:r>
            <w:proofErr w:type="spellEnd"/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9864DB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>103518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51</w:t>
            </w:r>
          </w:p>
        </w:tc>
      </w:tr>
      <w:tr w:rsidR="0044252C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Default="0044252C" w:rsidP="0044252C">
            <w:pPr>
              <w:jc w:val="center"/>
              <w:rPr>
                <w:sz w:val="28"/>
                <w:szCs w:val="28"/>
              </w:rPr>
            </w:pPr>
          </w:p>
          <w:p w:rsidR="0044252C" w:rsidRPr="003C53B1" w:rsidRDefault="0044252C" w:rsidP="0044252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A00026" w:rsidRDefault="0044252C" w:rsidP="004425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Зіньківський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+65277,95</w:t>
            </w:r>
          </w:p>
        </w:tc>
      </w:tr>
      <w:tr w:rsidR="0044252C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A00026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A00026" w:rsidRDefault="0044252C" w:rsidP="0044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Кобеляцький район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-168796,46</w:t>
            </w:r>
          </w:p>
        </w:tc>
      </w:tr>
      <w:tr w:rsidR="0044252C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Default="0044252C" w:rsidP="004425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Полтавський район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-545100,07</w:t>
            </w:r>
          </w:p>
        </w:tc>
      </w:tr>
      <w:tr w:rsidR="0044252C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A00026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A00026" w:rsidRDefault="0044252C" w:rsidP="004425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Чутівський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+450518,86</w:t>
            </w:r>
          </w:p>
        </w:tc>
      </w:tr>
      <w:tr w:rsidR="0044252C" w:rsidRPr="00041A2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A00026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A00026" w:rsidRDefault="0044252C" w:rsidP="004425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Шишацький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+94581,21</w:t>
            </w:r>
          </w:p>
        </w:tc>
      </w:tr>
      <w:tr w:rsidR="0044252C" w:rsidRPr="00041A21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52C" w:rsidRPr="00041A21" w:rsidRDefault="0044252C" w:rsidP="00442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596D68" w:rsidRDefault="0044252C" w:rsidP="0044252C">
            <w:pPr>
              <w:pStyle w:val="Heading4"/>
              <w:jc w:val="center"/>
              <w:rPr>
                <w:sz w:val="20"/>
                <w:szCs w:val="20"/>
              </w:rPr>
            </w:pPr>
          </w:p>
          <w:p w:rsidR="0044252C" w:rsidRPr="00FB2066" w:rsidRDefault="0044252C" w:rsidP="0044252C">
            <w:pPr>
              <w:pStyle w:val="Heading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066">
              <w:rPr>
                <w:rFonts w:ascii="Times New Roman" w:hAnsi="Times New Roman" w:cs="Times New Roman"/>
                <w:sz w:val="28"/>
                <w:szCs w:val="28"/>
              </w:rPr>
              <w:t>Всього по області</w:t>
            </w:r>
          </w:p>
          <w:p w:rsidR="0044252C" w:rsidRPr="00596D68" w:rsidRDefault="0044252C" w:rsidP="0044252C"/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52C" w:rsidRPr="00041A21" w:rsidRDefault="0044252C" w:rsidP="00442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44252C" w:rsidRDefault="0044252C" w:rsidP="0044252C">
      <w:pPr>
        <w:jc w:val="both"/>
        <w:rPr>
          <w:sz w:val="28"/>
          <w:szCs w:val="28"/>
        </w:rPr>
      </w:pPr>
    </w:p>
    <w:p w:rsidR="0044252C" w:rsidRPr="00B04CBB" w:rsidRDefault="0044252C" w:rsidP="0044252C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─</w:t>
      </w:r>
      <w:r w:rsidRPr="00B04CBB">
        <w:rPr>
          <w:sz w:val="28"/>
          <w:szCs w:val="28"/>
        </w:rPr>
        <w:t xml:space="preserve"> </w:t>
      </w:r>
      <w:r>
        <w:rPr>
          <w:sz w:val="28"/>
          <w:szCs w:val="28"/>
        </w:rPr>
        <w:t>ке</w:t>
      </w:r>
      <w:r w:rsidRPr="00D72D35">
        <w:rPr>
          <w:sz w:val="28"/>
          <w:szCs w:val="28"/>
        </w:rPr>
        <w:t>р</w:t>
      </w:r>
      <w:r>
        <w:rPr>
          <w:sz w:val="28"/>
          <w:szCs w:val="28"/>
        </w:rPr>
        <w:t xml:space="preserve">івник апарату </w:t>
      </w:r>
    </w:p>
    <w:p w:rsidR="0044252C" w:rsidRPr="000C2355" w:rsidRDefault="0044252C" w:rsidP="004425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обласної державної адміністрації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В.О. Пархоменко</w:t>
      </w:r>
    </w:p>
    <w:p w:rsidR="0044252C" w:rsidRPr="00446285" w:rsidRDefault="0044252C" w:rsidP="0044252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44252C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9283C">
      <w:r>
        <w:separator/>
      </w:r>
    </w:p>
  </w:endnote>
  <w:endnote w:type="continuationSeparator" w:id="0">
    <w:p w:rsidR="00000000" w:rsidRDefault="0099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52C" w:rsidRDefault="0044252C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52C" w:rsidRDefault="0044252C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9283C">
      <w:r>
        <w:separator/>
      </w:r>
    </w:p>
  </w:footnote>
  <w:footnote w:type="continuationSeparator" w:id="0">
    <w:p w:rsidR="00000000" w:rsidRDefault="00992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252C" w:rsidRDefault="0044252C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52C"/>
    <w:rsid w:val="001121AE"/>
    <w:rsid w:val="00176FA5"/>
    <w:rsid w:val="0044252C"/>
    <w:rsid w:val="00653798"/>
    <w:rsid w:val="00731B33"/>
    <w:rsid w:val="0099283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7B0C4-15AC-4918-AAEB-B0D35920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52C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44252C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44252C"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44252C"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44252C"/>
    <w:pPr>
      <w:keepNext/>
      <w:widowControl/>
      <w:ind w:firstLine="709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4252C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252C"/>
    <w:pPr>
      <w:widowControl/>
      <w:tabs>
        <w:tab w:val="center" w:pos="4153"/>
        <w:tab w:val="right" w:pos="8306"/>
      </w:tabs>
    </w:pPr>
  </w:style>
  <w:style w:type="paragraph" w:customStyle="1" w:styleId="a">
    <w:name w:val="Знак Знак Знак"/>
    <w:basedOn w:val="Normal"/>
    <w:link w:val="DefaultParagraphFont"/>
    <w:rsid w:val="0044252C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Додаток 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Додаток </dc:title>
  <dc:subject/>
  <dc:creator>vera</dc:creator>
  <cp:keywords/>
  <dc:description/>
  <cp:lastModifiedBy>Mykhailo Tolstikhin</cp:lastModifiedBy>
  <cp:revision>2</cp:revision>
  <dcterms:created xsi:type="dcterms:W3CDTF">2023-06-08T13:15:00Z</dcterms:created>
  <dcterms:modified xsi:type="dcterms:W3CDTF">2023-06-08T13:15:00Z</dcterms:modified>
</cp:coreProperties>
</file>