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A5E" w:rsidRPr="009A2A5E" w:rsidRDefault="009A2A5E" w:rsidP="009A2A5E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r w:rsidRPr="009A2A5E">
        <w:rPr>
          <w:rFonts w:ascii="Times New Roman" w:hAnsi="Times New Roman" w:cs="Times New Roman"/>
          <w:sz w:val="28"/>
          <w:szCs w:val="28"/>
        </w:rPr>
        <w:t>Додаток 1</w:t>
      </w:r>
    </w:p>
    <w:p w:rsidR="009A2A5E" w:rsidRPr="009A2A5E" w:rsidRDefault="009A2A5E" w:rsidP="009A2A5E">
      <w:pPr>
        <w:rPr>
          <w:rFonts w:ascii="Times New Roman" w:hAnsi="Times New Roman" w:cs="Times New Roman"/>
          <w:sz w:val="28"/>
          <w:szCs w:val="28"/>
        </w:rPr>
      </w:pP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  <w:t>до розпорядження голови</w:t>
      </w:r>
    </w:p>
    <w:p w:rsidR="009A2A5E" w:rsidRPr="009A2A5E" w:rsidRDefault="009A2A5E" w:rsidP="009A2A5E">
      <w:pPr>
        <w:rPr>
          <w:rFonts w:ascii="Times New Roman" w:hAnsi="Times New Roman" w:cs="Times New Roman"/>
          <w:sz w:val="28"/>
          <w:szCs w:val="28"/>
        </w:rPr>
      </w:pP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  <w:t>обласної державної</w:t>
      </w:r>
    </w:p>
    <w:p w:rsidR="009A2A5E" w:rsidRPr="009A2A5E" w:rsidRDefault="009A2A5E" w:rsidP="009A2A5E">
      <w:pPr>
        <w:rPr>
          <w:rFonts w:ascii="Times New Roman" w:hAnsi="Times New Roman" w:cs="Times New Roman"/>
          <w:sz w:val="28"/>
          <w:szCs w:val="28"/>
        </w:rPr>
      </w:pP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  <w:t>адміністрації</w:t>
      </w:r>
    </w:p>
    <w:p w:rsidR="009A2A5E" w:rsidRPr="009A2A5E" w:rsidRDefault="009A2A5E" w:rsidP="009A2A5E">
      <w:pPr>
        <w:rPr>
          <w:rFonts w:ascii="Times New Roman" w:hAnsi="Times New Roman" w:cs="Times New Roman"/>
          <w:sz w:val="28"/>
          <w:szCs w:val="28"/>
        </w:rPr>
      </w:pP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</w:r>
      <w:r w:rsidRPr="009A2A5E">
        <w:rPr>
          <w:rFonts w:ascii="Times New Roman" w:hAnsi="Times New Roman" w:cs="Times New Roman"/>
          <w:sz w:val="28"/>
          <w:szCs w:val="28"/>
        </w:rPr>
        <w:tab/>
        <w:t>02.11.2010 №412</w:t>
      </w:r>
    </w:p>
    <w:p w:rsidR="009A2A5E" w:rsidRPr="009A2A5E" w:rsidRDefault="009A2A5E" w:rsidP="009A2A5E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A5E" w:rsidRPr="006029CA" w:rsidRDefault="009A2A5E" w:rsidP="009A2A5E">
      <w:pPr>
        <w:spacing w:line="280" w:lineRule="exac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>СКЛА</w:t>
      </w:r>
      <w:r w:rsidRPr="006029CA">
        <w:rPr>
          <w:sz w:val="28"/>
          <w:szCs w:val="28"/>
        </w:rPr>
        <w:t>Д</w:t>
      </w:r>
    </w:p>
    <w:p w:rsidR="009A2A5E" w:rsidRDefault="009A2A5E" w:rsidP="009A2A5E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  <w:t xml:space="preserve">комісії </w:t>
      </w:r>
      <w:r>
        <w:rPr>
          <w:rFonts w:ascii="Times New Roman" w:hAnsi="Times New Roman"/>
          <w:sz w:val="28"/>
          <w:szCs w:val="28"/>
        </w:rPr>
        <w:t xml:space="preserve">з </w:t>
      </w:r>
      <w:r>
        <w:rPr>
          <w:sz w:val="28"/>
          <w:szCs w:val="28"/>
        </w:rPr>
        <w:t>проведенн</w:t>
      </w:r>
      <w:r>
        <w:rPr>
          <w:rFonts w:ascii="Times New Roman" w:hAnsi="Times New Roman"/>
          <w:sz w:val="28"/>
          <w:szCs w:val="28"/>
        </w:rPr>
        <w:t>я</w:t>
      </w:r>
      <w:r>
        <w:rPr>
          <w:sz w:val="28"/>
          <w:szCs w:val="28"/>
        </w:rPr>
        <w:t xml:space="preserve"> атестації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sz w:val="28"/>
          <w:szCs w:val="28"/>
        </w:rPr>
        <w:t xml:space="preserve">ачальників Головних </w:t>
      </w:r>
    </w:p>
    <w:p w:rsidR="009A2A5E" w:rsidRDefault="009A2A5E" w:rsidP="009A2A5E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>управ</w:t>
      </w:r>
      <w:r>
        <w:rPr>
          <w:rFonts w:ascii="Times New Roman" w:hAnsi="Times New Roman" w:cs="Times New Roman"/>
          <w:sz w:val="28"/>
          <w:szCs w:val="28"/>
        </w:rPr>
        <w:t>лінь, управлінь, інших структурних</w:t>
      </w:r>
    </w:p>
    <w:p w:rsidR="009A2A5E" w:rsidRDefault="009A2A5E" w:rsidP="009A2A5E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підрозділів облдержадміністрації, їх заступників та</w:t>
      </w:r>
    </w:p>
    <w:p w:rsidR="009A2A5E" w:rsidRDefault="009A2A5E" w:rsidP="009A2A5E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державних службовців управління культури,</w:t>
      </w:r>
    </w:p>
    <w:p w:rsidR="009A2A5E" w:rsidRDefault="009A2A5E" w:rsidP="009A2A5E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відділу у справах сім’ї та молоді, відділу з питань </w:t>
      </w:r>
    </w:p>
    <w:p w:rsidR="009A2A5E" w:rsidRDefault="009A2A5E" w:rsidP="009A2A5E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туризму і курортів, </w:t>
      </w:r>
      <w:r>
        <w:rPr>
          <w:sz w:val="28"/>
          <w:szCs w:val="28"/>
        </w:rPr>
        <w:t>служби у справах дітей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відділу</w:t>
      </w:r>
    </w:p>
    <w:p w:rsidR="009A2A5E" w:rsidRDefault="009A2A5E" w:rsidP="009A2A5E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 справах національностей та релігій облдержадміністрації </w:t>
      </w:r>
    </w:p>
    <w:p w:rsidR="009A2A5E" w:rsidRPr="00FC05E0" w:rsidRDefault="009A2A5E" w:rsidP="009A2A5E">
      <w:pPr>
        <w:suppressAutoHyphens/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5"/>
        <w:gridCol w:w="414"/>
        <w:gridCol w:w="5022"/>
      </w:tblGrid>
      <w:tr w:rsidR="009A2A5E" w:rsidRPr="006029CA" w:rsidTr="009A2A5E">
        <w:tc>
          <w:tcPr>
            <w:tcW w:w="4361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6029CA">
              <w:rPr>
                <w:rFonts w:ascii="Times New Roman" w:hAnsi="Times New Roman" w:cs="Times New Roman"/>
                <w:sz w:val="28"/>
                <w:szCs w:val="28"/>
              </w:rPr>
              <w:t>Онищенко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Володимир Вікторович </w:t>
            </w:r>
          </w:p>
        </w:tc>
        <w:tc>
          <w:tcPr>
            <w:tcW w:w="425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:rsidR="009A2A5E" w:rsidRPr="00EC48EC" w:rsidRDefault="009A2A5E" w:rsidP="009A2A5E">
            <w:pPr>
              <w:suppressAutoHyphens/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>перший заступник голови облдержадміністрації, голова атестаційної комісії</w:t>
            </w:r>
          </w:p>
        </w:tc>
      </w:tr>
      <w:tr w:rsidR="009A2A5E" w:rsidRPr="006029CA" w:rsidTr="009A2A5E">
        <w:tc>
          <w:tcPr>
            <w:tcW w:w="4361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9CA">
              <w:rPr>
                <w:rFonts w:ascii="Times New Roman" w:hAnsi="Times New Roman" w:cs="Times New Roman"/>
                <w:sz w:val="28"/>
                <w:szCs w:val="28"/>
              </w:rPr>
              <w:t>Пархоменко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Валерій Олексійович</w:t>
            </w:r>
          </w:p>
        </w:tc>
        <w:tc>
          <w:tcPr>
            <w:tcW w:w="425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:rsidR="009A2A5E" w:rsidRPr="00864CC1" w:rsidRDefault="009A2A5E" w:rsidP="009A2A5E">
            <w:pPr>
              <w:suppressAutoHyphens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 xml:space="preserve">заступник голови </w:t>
            </w:r>
            <w:r w:rsidRPr="006029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029CA">
              <w:rPr>
                <w:sz w:val="28"/>
                <w:szCs w:val="28"/>
              </w:rPr>
              <w:t>керівник апарату облдержадміністрації, заступник голови</w:t>
            </w:r>
            <w:r>
              <w:rPr>
                <w:sz w:val="28"/>
                <w:szCs w:val="28"/>
              </w:rPr>
              <w:t xml:space="preserve"> </w:t>
            </w:r>
            <w:r w:rsidRPr="006029CA">
              <w:rPr>
                <w:sz w:val="28"/>
                <w:szCs w:val="28"/>
              </w:rPr>
              <w:t>атестаційної комісії</w:t>
            </w:r>
          </w:p>
        </w:tc>
      </w:tr>
      <w:tr w:rsidR="009A2A5E" w:rsidRPr="006029CA" w:rsidTr="009A2A5E">
        <w:tc>
          <w:tcPr>
            <w:tcW w:w="4361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>Коробко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Валентин Анатолійович </w:t>
            </w:r>
          </w:p>
        </w:tc>
        <w:tc>
          <w:tcPr>
            <w:tcW w:w="425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:rsidR="009A2A5E" w:rsidRPr="00864CC1" w:rsidRDefault="009A2A5E" w:rsidP="009A2A5E">
            <w:pPr>
              <w:suppressAutoHyphens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>начальник відділу кадрової роботи апарату облдержадміністрації, секретар атестаційної комісії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2A5E" w:rsidRPr="006029CA" w:rsidTr="009A2A5E">
        <w:tc>
          <w:tcPr>
            <w:tcW w:w="10024" w:type="dxa"/>
            <w:gridSpan w:val="3"/>
          </w:tcPr>
          <w:p w:rsidR="009A2A5E" w:rsidRPr="006029CA" w:rsidRDefault="009A2A5E" w:rsidP="009A2A5E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>Члени комісії:</w:t>
            </w:r>
          </w:p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A2A5E" w:rsidRPr="006029CA" w:rsidTr="009A2A5E">
        <w:tc>
          <w:tcPr>
            <w:tcW w:w="4361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9CA">
              <w:rPr>
                <w:rFonts w:ascii="Times New Roman" w:hAnsi="Times New Roman" w:cs="Times New Roman"/>
                <w:sz w:val="28"/>
                <w:szCs w:val="28"/>
              </w:rPr>
              <w:t>Галушко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Борис Павлович</w:t>
            </w:r>
          </w:p>
        </w:tc>
        <w:tc>
          <w:tcPr>
            <w:tcW w:w="425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>заступник голови облдержадміністрації</w:t>
            </w:r>
          </w:p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A2A5E" w:rsidRPr="006029CA" w:rsidTr="009A2A5E">
        <w:tc>
          <w:tcPr>
            <w:tcW w:w="4361" w:type="dxa"/>
          </w:tcPr>
          <w:p w:rsidR="009A2A5E" w:rsidRDefault="009A2A5E" w:rsidP="009A2A5E">
            <w:pPr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9CA">
              <w:rPr>
                <w:rFonts w:ascii="Times New Roman" w:hAnsi="Times New Roman" w:cs="Times New Roman"/>
                <w:sz w:val="28"/>
                <w:szCs w:val="28"/>
              </w:rPr>
              <w:t>Животенко</w:t>
            </w:r>
            <w:proofErr w:type="spellEnd"/>
          </w:p>
          <w:p w:rsidR="009A2A5E" w:rsidRPr="006029CA" w:rsidRDefault="009A2A5E" w:rsidP="009A2A5E">
            <w:pPr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 Федорович</w:t>
            </w:r>
            <w:r w:rsidRPr="00602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>заступник голови облдержадміністрації</w:t>
            </w:r>
          </w:p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A2A5E" w:rsidRPr="006029CA" w:rsidTr="009A2A5E">
        <w:tc>
          <w:tcPr>
            <w:tcW w:w="4361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9CA">
              <w:rPr>
                <w:rFonts w:ascii="Times New Roman" w:hAnsi="Times New Roman" w:cs="Times New Roman"/>
                <w:sz w:val="28"/>
                <w:szCs w:val="28"/>
              </w:rPr>
              <w:t>Замикула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Володимир Васильович</w:t>
            </w:r>
            <w:r w:rsidRPr="00602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>заступник голови облдержадміністрації</w:t>
            </w:r>
          </w:p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A2A5E" w:rsidRPr="006029CA" w:rsidTr="009A2A5E">
        <w:tc>
          <w:tcPr>
            <w:tcW w:w="4361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9CA">
              <w:rPr>
                <w:rFonts w:ascii="Times New Roman" w:hAnsi="Times New Roman" w:cs="Times New Roman"/>
                <w:sz w:val="28"/>
                <w:szCs w:val="28"/>
              </w:rPr>
              <w:t>Коваль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Олександр Миколайович</w:t>
            </w:r>
          </w:p>
        </w:tc>
        <w:tc>
          <w:tcPr>
            <w:tcW w:w="425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>заступник голови облдержадміністрації</w:t>
            </w:r>
          </w:p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A2A5E" w:rsidRPr="006029CA" w:rsidTr="009A2A5E">
        <w:tc>
          <w:tcPr>
            <w:tcW w:w="4361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>Пашкова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Галина Євгенівна </w:t>
            </w:r>
          </w:p>
        </w:tc>
        <w:tc>
          <w:tcPr>
            <w:tcW w:w="425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>начальник юридичного відділу апарату</w:t>
            </w:r>
          </w:p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>облдержадміністрації</w:t>
            </w:r>
          </w:p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A2A5E" w:rsidRPr="006029CA" w:rsidTr="009A2A5E">
        <w:tc>
          <w:tcPr>
            <w:tcW w:w="4361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6029CA">
              <w:rPr>
                <w:sz w:val="28"/>
                <w:szCs w:val="28"/>
              </w:rPr>
              <w:t>Перебийніс</w:t>
            </w:r>
            <w:proofErr w:type="spellEnd"/>
            <w:r w:rsidRPr="006029CA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Катерина Василівна </w:t>
            </w:r>
          </w:p>
        </w:tc>
        <w:tc>
          <w:tcPr>
            <w:tcW w:w="425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:rsidR="009A2A5E" w:rsidRPr="006029CA" w:rsidRDefault="009A2A5E" w:rsidP="009A2A5E">
            <w:pPr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9CA">
              <w:rPr>
                <w:sz w:val="28"/>
                <w:szCs w:val="28"/>
              </w:rPr>
              <w:t>директор Полтавського обласного Центру перепідготовки та підвищення кваліфікації працівників органів держа</w:t>
            </w:r>
            <w:r w:rsidRPr="006029CA">
              <w:rPr>
                <w:sz w:val="28"/>
                <w:szCs w:val="28"/>
              </w:rPr>
              <w:t>в</w:t>
            </w:r>
            <w:r w:rsidRPr="006029CA">
              <w:rPr>
                <w:sz w:val="28"/>
                <w:szCs w:val="28"/>
              </w:rPr>
              <w:t>ної влади, органів місцевого самовряд</w:t>
            </w:r>
            <w:r w:rsidRPr="006029CA">
              <w:rPr>
                <w:sz w:val="28"/>
                <w:szCs w:val="28"/>
              </w:rPr>
              <w:t>у</w:t>
            </w:r>
            <w:r w:rsidRPr="006029CA">
              <w:rPr>
                <w:sz w:val="28"/>
                <w:szCs w:val="28"/>
              </w:rPr>
              <w:t>вання, державних підприємств, установ і організацій</w:t>
            </w:r>
          </w:p>
        </w:tc>
      </w:tr>
    </w:tbl>
    <w:p w:rsidR="009A2A5E" w:rsidRPr="00EC48EC" w:rsidRDefault="009A2A5E" w:rsidP="009A2A5E">
      <w:pPr>
        <w:jc w:val="both"/>
        <w:rPr>
          <w:rFonts w:ascii="Times New Roman" w:hAnsi="Times New Roman"/>
          <w:sz w:val="28"/>
          <w:szCs w:val="28"/>
        </w:rPr>
      </w:pPr>
    </w:p>
    <w:p w:rsidR="009A2A5E" w:rsidRDefault="009A2A5E" w:rsidP="009A2A5E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голови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sz w:val="28"/>
          <w:szCs w:val="28"/>
        </w:rPr>
        <w:t>ерівник</w:t>
      </w:r>
    </w:p>
    <w:p w:rsidR="009A2A5E" w:rsidRDefault="009A2A5E" w:rsidP="009A2A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В.О. Пархоменко</w:t>
      </w:r>
    </w:p>
    <w:p w:rsidR="009E63D0" w:rsidRDefault="009E63D0"/>
    <w:sectPr w:rsidR="009E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A5E"/>
    <w:rsid w:val="001E0260"/>
    <w:rsid w:val="00271E75"/>
    <w:rsid w:val="007A14F6"/>
    <w:rsid w:val="009A2A5E"/>
    <w:rsid w:val="009E63D0"/>
    <w:rsid w:val="00DF3F5A"/>
    <w:rsid w:val="00F1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1F20C-247F-452E-BA9F-253C0A78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A5E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A2A5E"/>
    <w:rPr>
      <w:rFonts w:ascii="CG Times (W1)" w:hAnsi="CG Times (W1)" w:cs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Додаток 1</vt:lpstr>
    </vt:vector>
  </TitlesOfParts>
  <Company>MoBIL GROUP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Додаток 1</dc:title>
  <dc:subject/>
  <dc:creator>vera</dc:creator>
  <cp:keywords/>
  <dc:description/>
  <cp:lastModifiedBy>Mykhailo Tolstikhin</cp:lastModifiedBy>
  <cp:revision>2</cp:revision>
  <dcterms:created xsi:type="dcterms:W3CDTF">2023-06-08T13:08:00Z</dcterms:created>
  <dcterms:modified xsi:type="dcterms:W3CDTF">2023-06-08T13:08:00Z</dcterms:modified>
</cp:coreProperties>
</file>