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B73" w:rsidRDefault="003D1B73" w:rsidP="003D1B73">
      <w:pPr>
        <w:shd w:val="clear" w:color="auto" w:fill="FFFFFF"/>
        <w:spacing w:line="322" w:lineRule="exact"/>
        <w:ind w:left="6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3D1B73" w:rsidRDefault="003D1B73" w:rsidP="003D1B73">
      <w:pPr>
        <w:shd w:val="clear" w:color="auto" w:fill="FFFFFF"/>
        <w:spacing w:line="322" w:lineRule="exact"/>
        <w:ind w:left="6300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голови обласної </w:t>
      </w:r>
      <w:r>
        <w:rPr>
          <w:color w:val="000000"/>
          <w:spacing w:val="-2"/>
          <w:sz w:val="28"/>
          <w:szCs w:val="28"/>
        </w:rPr>
        <w:t xml:space="preserve">державної адміністрації </w:t>
      </w:r>
    </w:p>
    <w:p w:rsidR="003D1B73" w:rsidRPr="005A1423" w:rsidRDefault="003D1B73" w:rsidP="003D1B73">
      <w:pPr>
        <w:tabs>
          <w:tab w:val="left" w:pos="1380"/>
          <w:tab w:val="left" w:pos="8561"/>
        </w:tabs>
        <w:ind w:left="6318"/>
        <w:jc w:val="both"/>
        <w:rPr>
          <w:sz w:val="28"/>
          <w:szCs w:val="28"/>
        </w:rPr>
      </w:pPr>
      <w:r>
        <w:rPr>
          <w:sz w:val="28"/>
          <w:szCs w:val="28"/>
        </w:rPr>
        <w:t>05.03.2009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№ 68</w:t>
      </w:r>
    </w:p>
    <w:p w:rsidR="003D1B73" w:rsidRDefault="003D1B73" w:rsidP="003D1B73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3D1B73" w:rsidRDefault="003D1B73" w:rsidP="003D1B73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3D1B73" w:rsidRDefault="003D1B73" w:rsidP="003D1B73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3D1B73" w:rsidRDefault="003D1B73" w:rsidP="003D1B73">
      <w:pPr>
        <w:tabs>
          <w:tab w:val="left" w:pos="1380"/>
        </w:tabs>
        <w:ind w:firstLine="720"/>
        <w:jc w:val="center"/>
        <w:rPr>
          <w:sz w:val="28"/>
          <w:szCs w:val="28"/>
        </w:rPr>
      </w:pPr>
    </w:p>
    <w:p w:rsidR="003D1B73" w:rsidRPr="003D1B73" w:rsidRDefault="003D1B73" w:rsidP="003D1B73">
      <w:pPr>
        <w:tabs>
          <w:tab w:val="left" w:pos="1380"/>
        </w:tabs>
        <w:jc w:val="center"/>
        <w:rPr>
          <w:b/>
          <w:sz w:val="28"/>
          <w:szCs w:val="28"/>
        </w:rPr>
      </w:pPr>
      <w:r w:rsidRPr="003D1B73">
        <w:rPr>
          <w:b/>
          <w:sz w:val="28"/>
          <w:szCs w:val="28"/>
        </w:rPr>
        <w:t>Субвенція</w:t>
      </w:r>
    </w:p>
    <w:p w:rsidR="003D1B73" w:rsidRDefault="003D1B73" w:rsidP="003D1B73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проведення виборів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татів Верховної Ради Автономної Республіки Крим, місцевих рад та сільських, селищних, м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ських голів (КФК 250388) </w:t>
      </w:r>
    </w:p>
    <w:p w:rsidR="003D1B73" w:rsidRDefault="003D1B73" w:rsidP="003D1B73">
      <w:pPr>
        <w:tabs>
          <w:tab w:val="left" w:pos="1380"/>
        </w:tabs>
        <w:jc w:val="center"/>
        <w:rPr>
          <w:sz w:val="28"/>
          <w:szCs w:val="28"/>
        </w:rPr>
      </w:pPr>
    </w:p>
    <w:p w:rsidR="003D1B73" w:rsidRDefault="003D1B73" w:rsidP="003D1B73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>тис. грн.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328"/>
        <w:gridCol w:w="3960"/>
      </w:tblGrid>
      <w:tr w:rsidR="003D1B73" w:rsidRPr="00FC1027" w:rsidTr="003D1B73">
        <w:tc>
          <w:tcPr>
            <w:tcW w:w="5328" w:type="dxa"/>
            <w:vAlign w:val="center"/>
          </w:tcPr>
          <w:p w:rsidR="003D1B73" w:rsidRPr="00FC1027" w:rsidRDefault="003D1B73" w:rsidP="003D1B73">
            <w:pPr>
              <w:tabs>
                <w:tab w:val="left" w:pos="1380"/>
              </w:tabs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району</w:t>
            </w:r>
          </w:p>
        </w:tc>
        <w:tc>
          <w:tcPr>
            <w:tcW w:w="3960" w:type="dxa"/>
            <w:vAlign w:val="center"/>
          </w:tcPr>
          <w:p w:rsidR="003D1B73" w:rsidRPr="00FC1027" w:rsidRDefault="003D1B73" w:rsidP="003D1B73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FC1027">
              <w:rPr>
                <w:sz w:val="28"/>
                <w:szCs w:val="28"/>
              </w:rPr>
              <w:t>Видатки</w:t>
            </w:r>
          </w:p>
        </w:tc>
      </w:tr>
      <w:tr w:rsidR="003D1B73" w:rsidRPr="00FC1027" w:rsidTr="003D1B73">
        <w:tc>
          <w:tcPr>
            <w:tcW w:w="5328" w:type="dxa"/>
          </w:tcPr>
          <w:p w:rsidR="003D1B73" w:rsidRPr="00FC1027" w:rsidRDefault="003D1B73" w:rsidP="003D1B73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Оржицький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:rsidR="003D1B73" w:rsidRPr="00FC1027" w:rsidRDefault="003D1B73" w:rsidP="003D1B73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20,6</w:t>
            </w:r>
          </w:p>
        </w:tc>
      </w:tr>
    </w:tbl>
    <w:p w:rsidR="003D1B73" w:rsidRDefault="003D1B73" w:rsidP="003D1B73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3D1B73" w:rsidRDefault="003D1B73" w:rsidP="003D1B73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3D1B73" w:rsidRDefault="003D1B73" w:rsidP="003D1B73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3D1B73" w:rsidRDefault="003D1B73" w:rsidP="003D1B73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3D1B73" w:rsidRDefault="003D1B73" w:rsidP="003D1B73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-</w:t>
      </w:r>
    </w:p>
    <w:p w:rsidR="003D1B73" w:rsidRDefault="003D1B73" w:rsidP="003D1B73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B606D">
        <w:rPr>
          <w:sz w:val="28"/>
          <w:szCs w:val="28"/>
        </w:rPr>
        <w:t>ерівник апарату обласної</w:t>
      </w:r>
      <w:r>
        <w:rPr>
          <w:sz w:val="28"/>
          <w:szCs w:val="28"/>
        </w:rPr>
        <w:t xml:space="preserve"> </w:t>
      </w:r>
    </w:p>
    <w:p w:rsidR="003D1B73" w:rsidRPr="009D1632" w:rsidRDefault="003D1B73" w:rsidP="003D1B73">
      <w:pPr>
        <w:tabs>
          <w:tab w:val="left" w:pos="1380"/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  <w:r>
        <w:rPr>
          <w:sz w:val="28"/>
          <w:szCs w:val="28"/>
        </w:rPr>
        <w:tab/>
      </w:r>
      <w:r w:rsidRPr="004B606D">
        <w:rPr>
          <w:sz w:val="28"/>
          <w:szCs w:val="28"/>
        </w:rPr>
        <w:t xml:space="preserve"> С.А.Соловей</w:t>
      </w:r>
    </w:p>
    <w:p w:rsidR="00F870F7" w:rsidRDefault="00F870F7"/>
    <w:sectPr w:rsidR="00F870F7" w:rsidSect="003D1B73">
      <w:pgSz w:w="11906" w:h="16838"/>
      <w:pgMar w:top="680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B73"/>
    <w:rsid w:val="00084844"/>
    <w:rsid w:val="000D2F32"/>
    <w:rsid w:val="0026315A"/>
    <w:rsid w:val="003D1B73"/>
    <w:rsid w:val="00514504"/>
    <w:rsid w:val="00EC6895"/>
    <w:rsid w:val="00F870F7"/>
    <w:rsid w:val="00F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5AC36-6BCE-4BAB-8D82-B6132EA5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B73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D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