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C36" w:rsidRDefault="00411C36" w:rsidP="00411C36">
      <w:pPr>
        <w:tabs>
          <w:tab w:val="left" w:pos="1280"/>
        </w:tabs>
        <w:ind w:left="708" w:right="-187" w:firstLine="5220"/>
      </w:pPr>
      <w:r>
        <w:t>Додаток 1</w:t>
      </w:r>
    </w:p>
    <w:p w:rsidR="00411C36" w:rsidRDefault="00411C36" w:rsidP="00411C36">
      <w:pPr>
        <w:tabs>
          <w:tab w:val="left" w:pos="1280"/>
        </w:tabs>
        <w:jc w:val="both"/>
      </w:pPr>
      <w:r>
        <w:t xml:space="preserve">                                                                      до розпорядження </w:t>
      </w:r>
    </w:p>
    <w:p w:rsidR="00411C36" w:rsidRDefault="00411C36" w:rsidP="00411C36">
      <w:pPr>
        <w:tabs>
          <w:tab w:val="left" w:pos="1280"/>
        </w:tabs>
        <w:jc w:val="both"/>
      </w:pPr>
      <w:r>
        <w:t xml:space="preserve">                                                                      голови облдержадміністрації</w:t>
      </w:r>
    </w:p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ind w:left="3963" w:right="346" w:firstLine="301"/>
        <w:rPr>
          <w:szCs w:val="28"/>
        </w:rPr>
      </w:pPr>
      <w:r>
        <w:t xml:space="preserve">         </w:t>
      </w:r>
      <w:r>
        <w:rPr>
          <w:color w:val="000000"/>
          <w:spacing w:val="-2"/>
          <w:szCs w:val="28"/>
        </w:rPr>
        <w:t>24.03.2009    № 96</w:t>
      </w:r>
    </w:p>
    <w:p w:rsidR="00411C36" w:rsidRDefault="00411C36" w:rsidP="00411C36">
      <w:pPr>
        <w:tabs>
          <w:tab w:val="left" w:pos="1280"/>
        </w:tabs>
        <w:jc w:val="both"/>
      </w:pPr>
    </w:p>
    <w:p w:rsidR="00411C36" w:rsidRDefault="00411C36" w:rsidP="00411C36">
      <w:pPr>
        <w:tabs>
          <w:tab w:val="left" w:pos="1280"/>
        </w:tabs>
        <w:jc w:val="both"/>
      </w:pPr>
    </w:p>
    <w:p w:rsidR="00411C36" w:rsidRPr="00C14B0D" w:rsidRDefault="00411C36" w:rsidP="00411C36">
      <w:pPr>
        <w:tabs>
          <w:tab w:val="left" w:pos="1280"/>
        </w:tabs>
        <w:ind w:left="187"/>
        <w:jc w:val="center"/>
        <w:rPr>
          <w:bCs/>
          <w:sz w:val="32"/>
        </w:rPr>
      </w:pPr>
      <w:r w:rsidRPr="00C14B0D">
        <w:rPr>
          <w:bCs/>
          <w:sz w:val="32"/>
        </w:rPr>
        <w:t>Склад</w:t>
      </w:r>
    </w:p>
    <w:p w:rsidR="00411C36" w:rsidRPr="00C14B0D" w:rsidRDefault="00411C36" w:rsidP="00411C36">
      <w:pPr>
        <w:pStyle w:val="BlockText"/>
        <w:ind w:left="0" w:firstLine="0"/>
        <w:jc w:val="center"/>
        <w:rPr>
          <w:b w:val="0"/>
          <w:sz w:val="28"/>
        </w:rPr>
      </w:pPr>
      <w:r w:rsidRPr="00C14B0D">
        <w:rPr>
          <w:b w:val="0"/>
          <w:sz w:val="28"/>
        </w:rPr>
        <w:t>обласної  комісії з питань координації міжгалузевих відносин</w:t>
      </w:r>
    </w:p>
    <w:p w:rsidR="00411C36" w:rsidRDefault="00411C36" w:rsidP="00411C36">
      <w:pPr>
        <w:pStyle w:val="BlockText"/>
        <w:ind w:left="0" w:right="-22" w:firstLine="0"/>
        <w:jc w:val="center"/>
        <w:rPr>
          <w:b w:val="0"/>
          <w:sz w:val="28"/>
        </w:rPr>
      </w:pPr>
      <w:r w:rsidRPr="00C14B0D">
        <w:rPr>
          <w:b w:val="0"/>
          <w:sz w:val="28"/>
        </w:rPr>
        <w:t>на ринку сільськогосподарської продукції</w:t>
      </w:r>
    </w:p>
    <w:p w:rsidR="00411C36" w:rsidRDefault="00411C36" w:rsidP="00411C36">
      <w:pPr>
        <w:pStyle w:val="BlockText"/>
        <w:tabs>
          <w:tab w:val="left" w:pos="187"/>
          <w:tab w:val="left" w:pos="374"/>
          <w:tab w:val="left" w:pos="9911"/>
        </w:tabs>
        <w:ind w:left="187" w:hanging="187"/>
        <w:jc w:val="both"/>
        <w:rPr>
          <w:b w:val="0"/>
          <w:sz w:val="28"/>
        </w:rPr>
      </w:pPr>
    </w:p>
    <w:tbl>
      <w:tblPr>
        <w:tblStyle w:val="TableGrid"/>
        <w:tblW w:w="98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4"/>
        <w:gridCol w:w="5686"/>
      </w:tblGrid>
      <w:tr w:rsidR="00411C36" w:rsidTr="00411C36">
        <w:tc>
          <w:tcPr>
            <w:tcW w:w="4114" w:type="dxa"/>
          </w:tcPr>
          <w:p w:rsidR="00411C36" w:rsidRPr="00D436FF" w:rsidRDefault="00411C36" w:rsidP="00411C36">
            <w:pPr>
              <w:pStyle w:val="BlockText"/>
              <w:tabs>
                <w:tab w:val="clear" w:pos="1280"/>
                <w:tab w:val="left" w:pos="0"/>
              </w:tabs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Андрієнко </w:t>
            </w:r>
          </w:p>
          <w:p w:rsidR="00411C36" w:rsidRPr="00D436FF" w:rsidRDefault="00411C36" w:rsidP="00411C36">
            <w:pPr>
              <w:pStyle w:val="BlockText"/>
              <w:tabs>
                <w:tab w:val="clear" w:pos="1280"/>
                <w:tab w:val="left" w:pos="0"/>
              </w:tabs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Володимир Васильович </w:t>
            </w:r>
          </w:p>
        </w:tc>
        <w:tc>
          <w:tcPr>
            <w:tcW w:w="5686" w:type="dxa"/>
          </w:tcPr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 заступник  голови облдержадміністрації -  голова комісії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Сень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187" w:hanging="187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Олександр Васильович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начальник  Головного управління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агропромислового розвитку  облдержадміністрації – заступник голови комісії</w:t>
            </w:r>
          </w:p>
        </w:tc>
      </w:tr>
      <w:tr w:rsidR="00411C36" w:rsidTr="00411C36">
        <w:tc>
          <w:tcPr>
            <w:tcW w:w="4114" w:type="dxa"/>
          </w:tcPr>
          <w:p w:rsidR="00411C36" w:rsidRPr="00811A5E" w:rsidRDefault="00411C36" w:rsidP="00411C36">
            <w:pPr>
              <w:pStyle w:val="BodyTextIndent3"/>
              <w:ind w:left="5049" w:hanging="5049"/>
              <w:rPr>
                <w:sz w:val="28"/>
                <w:szCs w:val="28"/>
              </w:rPr>
            </w:pPr>
          </w:p>
          <w:p w:rsidR="00411C36" w:rsidRPr="00811A5E" w:rsidRDefault="00411C36" w:rsidP="00411C36">
            <w:pPr>
              <w:pStyle w:val="BodyTextIndent3"/>
              <w:ind w:left="5049" w:hanging="50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  <w:p w:rsidR="00411C36" w:rsidRPr="00811A5E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811A5E">
              <w:rPr>
                <w:b w:val="0"/>
                <w:sz w:val="28"/>
                <w:szCs w:val="28"/>
              </w:rPr>
              <w:t>Микола  Григорович</w:t>
            </w:r>
          </w:p>
        </w:tc>
        <w:tc>
          <w:tcPr>
            <w:tcW w:w="5686" w:type="dxa"/>
          </w:tcPr>
          <w:p w:rsidR="00411C36" w:rsidRPr="00811A5E" w:rsidRDefault="00411C36" w:rsidP="00411C36">
            <w:pPr>
              <w:pStyle w:val="BodyTextIndent3"/>
              <w:ind w:left="-108"/>
              <w:rPr>
                <w:sz w:val="28"/>
                <w:szCs w:val="28"/>
              </w:rPr>
            </w:pPr>
          </w:p>
          <w:p w:rsidR="00411C36" w:rsidRPr="00811A5E" w:rsidRDefault="00411C36" w:rsidP="00411C36">
            <w:pPr>
              <w:pStyle w:val="BodyTextIndent3"/>
              <w:ind w:left="-108"/>
              <w:rPr>
                <w:sz w:val="28"/>
                <w:szCs w:val="28"/>
              </w:rPr>
            </w:pPr>
            <w:r w:rsidRPr="00811A5E">
              <w:rPr>
                <w:sz w:val="28"/>
                <w:szCs w:val="28"/>
              </w:rPr>
              <w:t>- головний державний інспектор інспекції якості та формування ресурсів сільськогосподарської продукції облдержадміністрації  - секретар комісії</w:t>
            </w:r>
          </w:p>
        </w:tc>
      </w:tr>
      <w:tr w:rsidR="00411C36" w:rsidTr="00411C36">
        <w:tc>
          <w:tcPr>
            <w:tcW w:w="9800" w:type="dxa"/>
            <w:gridSpan w:val="2"/>
          </w:tcPr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center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Члени комісії</w:t>
            </w:r>
            <w:r w:rsidRPr="00D436FF">
              <w:rPr>
                <w:sz w:val="28"/>
                <w:szCs w:val="28"/>
              </w:rPr>
              <w:t>:</w:t>
            </w:r>
          </w:p>
        </w:tc>
      </w:tr>
      <w:tr w:rsidR="00411C36" w:rsidTr="00411C36">
        <w:tc>
          <w:tcPr>
            <w:tcW w:w="4114" w:type="dxa"/>
          </w:tcPr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Аранчій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Сергій  Васильович</w:t>
            </w:r>
          </w:p>
        </w:tc>
        <w:tc>
          <w:tcPr>
            <w:tcW w:w="5686" w:type="dxa"/>
          </w:tcPr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sz w:val="28"/>
                <w:szCs w:val="28"/>
              </w:rPr>
              <w:t xml:space="preserve">- </w:t>
            </w:r>
            <w:r w:rsidRPr="00D436FF">
              <w:rPr>
                <w:b w:val="0"/>
                <w:sz w:val="28"/>
                <w:szCs w:val="28"/>
              </w:rPr>
              <w:t>начальник управління державної ветеринарної медицини в Полтавській області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9965F8">
              <w:rPr>
                <w:b w:val="0"/>
                <w:sz w:val="28"/>
                <w:szCs w:val="28"/>
              </w:rPr>
              <w:t xml:space="preserve">Гаркуша </w:t>
            </w:r>
          </w:p>
          <w:p w:rsidR="00411C36" w:rsidRPr="009965F8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Віктор Михайлович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голова правління ЗАТ „</w:t>
            </w:r>
            <w:r w:rsidRPr="009965F8">
              <w:rPr>
                <w:b w:val="0"/>
                <w:sz w:val="28"/>
                <w:szCs w:val="28"/>
              </w:rPr>
              <w:t xml:space="preserve">Пирятинський </w:t>
            </w:r>
            <w:proofErr w:type="spellStart"/>
            <w:r w:rsidRPr="009965F8">
              <w:rPr>
                <w:b w:val="0"/>
                <w:sz w:val="28"/>
                <w:szCs w:val="28"/>
              </w:rPr>
              <w:t>сирзавод”</w:t>
            </w:r>
            <w:proofErr w:type="spellEnd"/>
            <w:r w:rsidRPr="009965F8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436FF">
              <w:rPr>
                <w:b w:val="0"/>
                <w:sz w:val="28"/>
                <w:szCs w:val="28"/>
              </w:rPr>
              <w:t>Гапчич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Дмитро Миколайович 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D436FF">
              <w:rPr>
                <w:b w:val="0"/>
                <w:sz w:val="28"/>
                <w:szCs w:val="28"/>
              </w:rPr>
              <w:t>заст</w:t>
            </w:r>
            <w:r>
              <w:rPr>
                <w:b w:val="0"/>
                <w:sz w:val="28"/>
                <w:szCs w:val="28"/>
              </w:rPr>
              <w:t xml:space="preserve">упник генерального директор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ТОВ „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Кернел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– 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Трейд”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436FF">
              <w:rPr>
                <w:b w:val="0"/>
                <w:sz w:val="28"/>
                <w:szCs w:val="28"/>
              </w:rPr>
              <w:t>Грига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Володимир Олександрович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Pr="00D436FF">
              <w:rPr>
                <w:b w:val="0"/>
                <w:sz w:val="28"/>
                <w:szCs w:val="28"/>
              </w:rPr>
              <w:t>гол</w:t>
            </w:r>
            <w:r>
              <w:rPr>
                <w:b w:val="0"/>
                <w:sz w:val="28"/>
                <w:szCs w:val="28"/>
              </w:rPr>
              <w:t>ова фермерського  господарства „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Грига”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BC145C">
              <w:rPr>
                <w:b w:val="0"/>
                <w:sz w:val="28"/>
                <w:szCs w:val="28"/>
              </w:rPr>
              <w:t xml:space="preserve">Зінченко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BC145C">
              <w:rPr>
                <w:b w:val="0"/>
                <w:sz w:val="28"/>
                <w:szCs w:val="28"/>
              </w:rPr>
              <w:t>Сергій   Олексійович</w:t>
            </w:r>
            <w:r>
              <w:rPr>
                <w:b w:val="0"/>
                <w:szCs w:val="28"/>
              </w:rPr>
              <w:t xml:space="preserve"> 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BC145C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BC145C">
              <w:rPr>
                <w:b w:val="0"/>
                <w:sz w:val="28"/>
                <w:szCs w:val="28"/>
              </w:rPr>
              <w:t>- генеральний директор  Асоціації „</w:t>
            </w:r>
            <w:proofErr w:type="spellStart"/>
            <w:r w:rsidRPr="00BC145C">
              <w:rPr>
                <w:b w:val="0"/>
                <w:sz w:val="28"/>
                <w:szCs w:val="28"/>
              </w:rPr>
              <w:t>Полтавамолоко”</w:t>
            </w:r>
            <w:proofErr w:type="spellEnd"/>
            <w:r w:rsidRPr="00BC145C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Золотарьов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Євгеній Михайлович 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генеральний директор Асоціації „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Полтавацукор”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B47D95">
              <w:rPr>
                <w:b w:val="0"/>
                <w:sz w:val="28"/>
                <w:szCs w:val="28"/>
              </w:rPr>
              <w:t>Куцовол</w:t>
            </w:r>
            <w:proofErr w:type="spellEnd"/>
            <w:r w:rsidRPr="00B47D95">
              <w:rPr>
                <w:b w:val="0"/>
                <w:sz w:val="28"/>
                <w:szCs w:val="28"/>
              </w:rPr>
              <w:t xml:space="preserve"> </w:t>
            </w:r>
          </w:p>
          <w:p w:rsidR="00411C36" w:rsidRPr="00B47D95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B47D95">
              <w:rPr>
                <w:b w:val="0"/>
                <w:sz w:val="28"/>
                <w:szCs w:val="28"/>
              </w:rPr>
              <w:t xml:space="preserve">Володимир Миколайович 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</w:rPr>
            </w:pPr>
          </w:p>
          <w:p w:rsidR="00411C36" w:rsidRPr="00D436FF" w:rsidRDefault="00411C36" w:rsidP="00411C36">
            <w:pPr>
              <w:pStyle w:val="BlockText"/>
              <w:ind w:left="0" w:right="-295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</w:rPr>
              <w:t xml:space="preserve">- </w:t>
            </w:r>
            <w:r w:rsidRPr="00B47D95">
              <w:rPr>
                <w:b w:val="0"/>
                <w:sz w:val="28"/>
                <w:szCs w:val="28"/>
              </w:rPr>
              <w:t xml:space="preserve">начальник інспекції якості та    формування ресурсів сільськогосподарської продукції </w:t>
            </w:r>
            <w:r w:rsidRPr="00B47D95">
              <w:rPr>
                <w:b w:val="0"/>
                <w:sz w:val="28"/>
                <w:szCs w:val="28"/>
              </w:rPr>
              <w:lastRenderedPageBreak/>
              <w:t>облдержадміністрації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Корост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Тетяна </w:t>
            </w:r>
            <w:r>
              <w:rPr>
                <w:b w:val="0"/>
                <w:sz w:val="28"/>
                <w:szCs w:val="28"/>
              </w:rPr>
              <w:t xml:space="preserve">Михайлівна 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директор ТОВ „</w:t>
            </w:r>
            <w:proofErr w:type="spellStart"/>
            <w:r>
              <w:rPr>
                <w:b w:val="0"/>
                <w:sz w:val="28"/>
                <w:szCs w:val="28"/>
              </w:rPr>
              <w:t>Агрофірма”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„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Маяк”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283601">
              <w:rPr>
                <w:b w:val="0"/>
                <w:sz w:val="28"/>
                <w:szCs w:val="28"/>
              </w:rPr>
              <w:t>(за згодою</w:t>
            </w:r>
            <w:r w:rsidRPr="00F05F4A">
              <w:rPr>
                <w:b w:val="0"/>
              </w:rPr>
              <w:t>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D436FF">
              <w:rPr>
                <w:b w:val="0"/>
                <w:sz w:val="28"/>
                <w:szCs w:val="28"/>
              </w:rPr>
              <w:t>Капленко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Валерій </w:t>
            </w:r>
            <w:r>
              <w:rPr>
                <w:b w:val="0"/>
                <w:sz w:val="28"/>
                <w:szCs w:val="28"/>
              </w:rPr>
              <w:t xml:space="preserve">Ілліч </w:t>
            </w:r>
          </w:p>
        </w:tc>
        <w:tc>
          <w:tcPr>
            <w:tcW w:w="5686" w:type="dxa"/>
          </w:tcPr>
          <w:p w:rsidR="00411C36" w:rsidRDefault="00411C36" w:rsidP="00411C36">
            <w:pPr>
              <w:tabs>
                <w:tab w:val="left" w:pos="187"/>
              </w:tabs>
              <w:jc w:val="both"/>
              <w:rPr>
                <w:szCs w:val="28"/>
              </w:rPr>
            </w:pPr>
          </w:p>
          <w:p w:rsidR="00411C36" w:rsidRPr="00D436FF" w:rsidRDefault="00411C36" w:rsidP="00411C36">
            <w:pPr>
              <w:tabs>
                <w:tab w:val="left" w:pos="187"/>
              </w:tabs>
              <w:jc w:val="both"/>
              <w:rPr>
                <w:szCs w:val="28"/>
              </w:rPr>
            </w:pPr>
            <w:r w:rsidRPr="00D436FF">
              <w:rPr>
                <w:szCs w:val="28"/>
              </w:rPr>
              <w:t xml:space="preserve">-  голова   правління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СТОВ</w:t>
            </w:r>
            <w:proofErr w:type="spellEnd"/>
            <w:r>
              <w:rPr>
                <w:b w:val="0"/>
                <w:sz w:val="28"/>
                <w:szCs w:val="28"/>
              </w:rPr>
              <w:t xml:space="preserve"> „</w:t>
            </w:r>
            <w:proofErr w:type="spellStart"/>
            <w:r w:rsidRPr="00D436FF">
              <w:rPr>
                <w:b w:val="0"/>
                <w:sz w:val="28"/>
                <w:szCs w:val="28"/>
              </w:rPr>
              <w:t>Воскобійники”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Москаленко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Семен  Лукич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заступник начальника Головного управління</w:t>
            </w:r>
            <w:r>
              <w:rPr>
                <w:b w:val="0"/>
                <w:sz w:val="28"/>
                <w:szCs w:val="28"/>
              </w:rPr>
              <w:t xml:space="preserve"> -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Максимішина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Ірина  Іванівна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начал</w:t>
            </w:r>
            <w:r>
              <w:rPr>
                <w:b w:val="0"/>
                <w:sz w:val="28"/>
                <w:szCs w:val="28"/>
              </w:rPr>
              <w:t xml:space="preserve">ьник Державної інспекції з  </w:t>
            </w:r>
            <w:r w:rsidRPr="00D436FF">
              <w:rPr>
                <w:b w:val="0"/>
                <w:sz w:val="28"/>
                <w:szCs w:val="28"/>
              </w:rPr>
              <w:t>контролю за цінами в Полтавській області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 w:rsidRPr="009965F8">
              <w:rPr>
                <w:b w:val="0"/>
                <w:sz w:val="28"/>
                <w:szCs w:val="28"/>
              </w:rPr>
              <w:t>Максимов</w:t>
            </w:r>
            <w:proofErr w:type="spellEnd"/>
          </w:p>
          <w:p w:rsidR="00411C36" w:rsidRPr="009965F8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9965F8">
              <w:rPr>
                <w:b w:val="0"/>
                <w:sz w:val="28"/>
                <w:szCs w:val="28"/>
              </w:rPr>
              <w:t xml:space="preserve">Василь </w:t>
            </w:r>
            <w:r>
              <w:rPr>
                <w:b w:val="0"/>
                <w:sz w:val="28"/>
                <w:szCs w:val="28"/>
              </w:rPr>
              <w:t>Олексійович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9965F8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голова правління ВАТ „</w:t>
            </w:r>
            <w:r w:rsidRPr="009965F8">
              <w:rPr>
                <w:b w:val="0"/>
                <w:sz w:val="28"/>
                <w:szCs w:val="28"/>
              </w:rPr>
              <w:t xml:space="preserve">Лубенський </w:t>
            </w:r>
            <w:proofErr w:type="spellStart"/>
            <w:r w:rsidRPr="009965F8">
              <w:rPr>
                <w:b w:val="0"/>
                <w:sz w:val="28"/>
                <w:szCs w:val="28"/>
              </w:rPr>
              <w:t>молокозавод”</w:t>
            </w:r>
            <w:proofErr w:type="spellEnd"/>
            <w:r w:rsidRPr="009965F8"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Оніщенко</w:t>
            </w:r>
            <w:proofErr w:type="spellEnd"/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 xml:space="preserve">Володимир </w:t>
            </w:r>
            <w:r>
              <w:rPr>
                <w:b w:val="0"/>
                <w:sz w:val="28"/>
                <w:szCs w:val="28"/>
              </w:rPr>
              <w:t>Михайлович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- начальник обласного   територіального відділення Антимонопольного комітету України</w:t>
            </w:r>
            <w:r>
              <w:rPr>
                <w:b w:val="0"/>
                <w:sz w:val="28"/>
                <w:szCs w:val="28"/>
              </w:rPr>
              <w:t xml:space="preserve"> (за згодою)</w:t>
            </w:r>
          </w:p>
        </w:tc>
      </w:tr>
      <w:tr w:rsidR="00411C36" w:rsidTr="00411C36">
        <w:tc>
          <w:tcPr>
            <w:tcW w:w="4114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Фи</w:t>
            </w:r>
            <w:r w:rsidRPr="00D436FF">
              <w:rPr>
                <w:b w:val="0"/>
                <w:sz w:val="28"/>
                <w:szCs w:val="28"/>
              </w:rPr>
              <w:t>лоненко</w:t>
            </w:r>
            <w:proofErr w:type="spellEnd"/>
            <w:r w:rsidRPr="00D436FF">
              <w:rPr>
                <w:b w:val="0"/>
                <w:sz w:val="28"/>
                <w:szCs w:val="28"/>
              </w:rPr>
              <w:t xml:space="preserve"> </w:t>
            </w:r>
          </w:p>
          <w:p w:rsidR="00411C36" w:rsidRPr="00D436FF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Іван  Олексійович</w:t>
            </w:r>
          </w:p>
        </w:tc>
        <w:tc>
          <w:tcPr>
            <w:tcW w:w="5686" w:type="dxa"/>
          </w:tcPr>
          <w:p w:rsidR="00411C36" w:rsidRDefault="00411C36" w:rsidP="00411C36">
            <w:pPr>
              <w:pStyle w:val="BlockText"/>
              <w:ind w:left="0" w:firstLine="0"/>
              <w:jc w:val="both"/>
              <w:rPr>
                <w:b w:val="0"/>
                <w:sz w:val="28"/>
                <w:szCs w:val="28"/>
              </w:rPr>
            </w:pPr>
          </w:p>
          <w:p w:rsidR="00411C36" w:rsidRPr="00D436FF" w:rsidRDefault="00411C36" w:rsidP="00411C36">
            <w:pPr>
              <w:pStyle w:val="BlockText"/>
              <w:ind w:left="0" w:right="79" w:firstLine="0"/>
              <w:jc w:val="both"/>
              <w:rPr>
                <w:b w:val="0"/>
                <w:sz w:val="28"/>
                <w:szCs w:val="28"/>
              </w:rPr>
            </w:pPr>
            <w:r w:rsidRPr="00D436FF">
              <w:rPr>
                <w:b w:val="0"/>
                <w:sz w:val="28"/>
                <w:szCs w:val="28"/>
              </w:rPr>
              <w:t>– заступник начальника Головного управління</w:t>
            </w:r>
            <w:r>
              <w:rPr>
                <w:b w:val="0"/>
                <w:sz w:val="28"/>
                <w:szCs w:val="28"/>
              </w:rPr>
              <w:t xml:space="preserve"> - начальник управління ринків сільськогосподарської продукції та розвитку сільської місцевості Головного управління</w:t>
            </w:r>
            <w:r w:rsidRPr="00D436FF">
              <w:rPr>
                <w:b w:val="0"/>
                <w:sz w:val="28"/>
                <w:szCs w:val="28"/>
              </w:rPr>
              <w:t xml:space="preserve"> агропромислового розвитку </w:t>
            </w:r>
            <w:r>
              <w:rPr>
                <w:b w:val="0"/>
                <w:sz w:val="28"/>
                <w:szCs w:val="28"/>
              </w:rPr>
              <w:t>облдержадміністрації</w:t>
            </w:r>
          </w:p>
        </w:tc>
      </w:tr>
    </w:tbl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3965" w:right="346" w:firstLine="298"/>
        <w:jc w:val="both"/>
        <w:rPr>
          <w:color w:val="000000"/>
          <w:szCs w:val="28"/>
        </w:rPr>
      </w:pPr>
    </w:p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3965" w:right="346" w:firstLine="298"/>
        <w:jc w:val="both"/>
        <w:rPr>
          <w:color w:val="000000"/>
          <w:szCs w:val="28"/>
        </w:rPr>
      </w:pPr>
    </w:p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left="3965" w:right="346" w:firstLine="298"/>
        <w:rPr>
          <w:color w:val="000000"/>
          <w:szCs w:val="28"/>
        </w:rPr>
      </w:pPr>
    </w:p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right="346"/>
        <w:rPr>
          <w:color w:val="000000"/>
          <w:szCs w:val="28"/>
        </w:rPr>
      </w:pPr>
    </w:p>
    <w:p w:rsidR="00411C36" w:rsidRDefault="00411C36" w:rsidP="00411C36">
      <w:pPr>
        <w:widowControl w:val="0"/>
        <w:shd w:val="clear" w:color="auto" w:fill="FFFFFF"/>
        <w:autoSpaceDE w:val="0"/>
        <w:autoSpaceDN w:val="0"/>
        <w:adjustRightInd w:val="0"/>
        <w:spacing w:line="226" w:lineRule="exact"/>
        <w:ind w:right="346"/>
        <w:rPr>
          <w:color w:val="000000"/>
          <w:szCs w:val="28"/>
        </w:rPr>
      </w:pPr>
    </w:p>
    <w:p w:rsidR="00411C36" w:rsidRDefault="00411C36" w:rsidP="00411C36">
      <w:r>
        <w:t>Заступник голови -</w:t>
      </w:r>
    </w:p>
    <w:p w:rsidR="00411C36" w:rsidRDefault="00411C36" w:rsidP="00411C36">
      <w:r>
        <w:t>керівник апарату</w:t>
      </w:r>
    </w:p>
    <w:p w:rsidR="00411C36" w:rsidRDefault="00411C36" w:rsidP="00411C36">
      <w:r>
        <w:t>облдержадміністрації                                             С.А. Соловей</w:t>
      </w:r>
    </w:p>
    <w:p w:rsidR="00411C36" w:rsidRDefault="00411C36" w:rsidP="00411C36">
      <w:pPr>
        <w:tabs>
          <w:tab w:val="left" w:pos="1280"/>
        </w:tabs>
      </w:pPr>
    </w:p>
    <w:p w:rsidR="00411C36" w:rsidRDefault="00411C36" w:rsidP="00411C36">
      <w:pPr>
        <w:tabs>
          <w:tab w:val="left" w:pos="1280"/>
        </w:tabs>
      </w:pPr>
    </w:p>
    <w:p w:rsidR="00F870F7" w:rsidRDefault="00F870F7"/>
    <w:sectPr w:rsidR="00F870F7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1C36"/>
    <w:rsid w:val="00084844"/>
    <w:rsid w:val="000D2F32"/>
    <w:rsid w:val="00166682"/>
    <w:rsid w:val="0026315A"/>
    <w:rsid w:val="00411C36"/>
    <w:rsid w:val="00514504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02BC90-C17B-43BF-9196-AB083CC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C36"/>
    <w:rPr>
      <w:sz w:val="28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3">
    <w:name w:val="Body Text Indent 3"/>
    <w:basedOn w:val="Normal"/>
    <w:rsid w:val="00411C36"/>
    <w:pPr>
      <w:spacing w:after="120"/>
      <w:ind w:left="283"/>
    </w:pPr>
    <w:rPr>
      <w:sz w:val="16"/>
      <w:szCs w:val="16"/>
    </w:rPr>
  </w:style>
  <w:style w:type="paragraph" w:styleId="BlockText">
    <w:name w:val="Block Text"/>
    <w:basedOn w:val="Normal"/>
    <w:rsid w:val="00411C36"/>
    <w:pPr>
      <w:tabs>
        <w:tab w:val="left" w:pos="1280"/>
      </w:tabs>
      <w:ind w:left="-187" w:right="-91" w:firstLine="187"/>
    </w:pPr>
    <w:rPr>
      <w:b/>
      <w:bCs/>
      <w:sz w:val="32"/>
    </w:rPr>
  </w:style>
  <w:style w:type="table" w:styleId="TableGrid">
    <w:name w:val="Table Grid"/>
    <w:basedOn w:val="TableNormal"/>
    <w:rsid w:val="0041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MoBIL GROUP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2023-06-08T13:24:00Z</dcterms:created>
  <dcterms:modified xsi:type="dcterms:W3CDTF">2023-06-08T13:24:00Z</dcterms:modified>
</cp:coreProperties>
</file>