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2AA" w:rsidRPr="00DB2F46" w:rsidRDefault="005C02AA" w:rsidP="005C02AA">
      <w:pPr>
        <w:jc w:val="center"/>
        <w:rPr>
          <w:spacing w:val="20"/>
          <w:sz w:val="28"/>
          <w:szCs w:val="28"/>
        </w:rPr>
      </w:pPr>
      <w:r w:rsidRPr="00DB2F46">
        <w:rPr>
          <w:spacing w:val="20"/>
          <w:sz w:val="28"/>
          <w:szCs w:val="28"/>
        </w:rPr>
        <w:t>СКЛАД</w:t>
      </w:r>
    </w:p>
    <w:p w:rsidR="005C02AA" w:rsidRDefault="005C02AA" w:rsidP="005C02A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колегії управління містобудування та архітектури Полтавської облдержадміністрації</w:t>
      </w:r>
    </w:p>
    <w:p w:rsidR="005C02AA" w:rsidRPr="004B367C" w:rsidRDefault="005C02AA" w:rsidP="005C02AA">
      <w:pPr>
        <w:jc w:val="center"/>
        <w:rPr>
          <w:sz w:val="16"/>
          <w:szCs w:val="1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510"/>
        <w:gridCol w:w="329"/>
        <w:gridCol w:w="5989"/>
      </w:tblGrid>
      <w:tr w:rsidR="005C02AA" w:rsidRPr="00DB2F46">
        <w:tc>
          <w:tcPr>
            <w:tcW w:w="3510" w:type="dxa"/>
          </w:tcPr>
          <w:p w:rsidR="005C02AA" w:rsidRDefault="005C02AA" w:rsidP="005C0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02AA" w:rsidRPr="00DB2F46" w:rsidRDefault="005C02AA" w:rsidP="005C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3C6682" w:rsidRDefault="005C02AA" w:rsidP="005C0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містобудування та архітектури облдержадміністрації, </w:t>
            </w:r>
            <w:r w:rsidRPr="00DB2F46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t>колегії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Default="005C02AA" w:rsidP="005C0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Белінчіо</w:t>
            </w:r>
            <w:proofErr w:type="spellEnd"/>
          </w:p>
          <w:p w:rsidR="005C02AA" w:rsidRPr="00DF3614" w:rsidRDefault="005C02AA" w:rsidP="005C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 Віленович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553501" w:rsidRDefault="005C02AA" w:rsidP="005C0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– начальник відділу капітальних вкладень та розвитку соціальної сфери управління містобудування та архітектури облдержадміністрації, </w:t>
            </w:r>
            <w:r w:rsidRPr="00DB2F46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колегії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Default="005C02AA" w:rsidP="005C0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Кривохишкіна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02AA" w:rsidRPr="00553501" w:rsidRDefault="005C02AA" w:rsidP="005C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Анатоліївна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553501" w:rsidRDefault="005C02AA" w:rsidP="005C0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по забудові населених пунктів управління містобудування та архітектури облдержадміністрації, секретар колегії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</w:p>
        </w:tc>
      </w:tr>
      <w:tr w:rsidR="005C02AA" w:rsidRPr="00DB2F46">
        <w:tc>
          <w:tcPr>
            <w:tcW w:w="9828" w:type="dxa"/>
            <w:gridSpan w:val="3"/>
          </w:tcPr>
          <w:p w:rsidR="005C02AA" w:rsidRPr="00DB2F46" w:rsidRDefault="005C02AA" w:rsidP="005C02AA">
            <w:pPr>
              <w:jc w:val="center"/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колегії</w:t>
            </w:r>
            <w:r w:rsidRPr="00DB2F46">
              <w:rPr>
                <w:sz w:val="28"/>
                <w:szCs w:val="28"/>
              </w:rPr>
              <w:t>: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spacing w:line="240" w:lineRule="exact"/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Асаул</w:t>
            </w:r>
          </w:p>
          <w:p w:rsidR="005C02AA" w:rsidRPr="00D627C9" w:rsidRDefault="005C02AA" w:rsidP="005C02AA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Микола Васильович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noProof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заступник г</w:t>
            </w:r>
            <w:r>
              <w:rPr>
                <w:noProof/>
                <w:sz w:val="28"/>
                <w:szCs w:val="28"/>
                <w:lang w:val="en-US" w:eastAsia="en-US"/>
              </w:rPr>
              <w:t>оловн</w:t>
            </w:r>
            <w:r>
              <w:rPr>
                <w:noProof/>
                <w:sz w:val="28"/>
                <w:szCs w:val="28"/>
                <w:lang w:eastAsia="en-US"/>
              </w:rPr>
              <w:t>ого</w:t>
            </w:r>
            <w:r>
              <w:rPr>
                <w:noProof/>
                <w:sz w:val="28"/>
                <w:szCs w:val="28"/>
                <w:lang w:val="en-US" w:eastAsia="en-US"/>
              </w:rPr>
              <w:t xml:space="preserve"> державн</w:t>
            </w:r>
            <w:r>
              <w:rPr>
                <w:noProof/>
                <w:sz w:val="28"/>
                <w:szCs w:val="28"/>
                <w:lang w:eastAsia="en-US"/>
              </w:rPr>
              <w:t>ого</w:t>
            </w:r>
            <w:r>
              <w:rPr>
                <w:noProof/>
                <w:sz w:val="28"/>
                <w:szCs w:val="28"/>
                <w:lang w:val="en-US" w:eastAsia="en-US"/>
              </w:rPr>
              <w:t xml:space="preserve"> санітарн</w:t>
            </w:r>
            <w:r>
              <w:rPr>
                <w:noProof/>
                <w:sz w:val="28"/>
                <w:szCs w:val="28"/>
                <w:lang w:eastAsia="en-US"/>
              </w:rPr>
              <w:t>ого</w:t>
            </w:r>
            <w:r>
              <w:rPr>
                <w:noProof/>
                <w:sz w:val="28"/>
                <w:szCs w:val="28"/>
                <w:lang w:val="en-US" w:eastAsia="en-US"/>
              </w:rPr>
              <w:t xml:space="preserve"> лікар</w:t>
            </w:r>
            <w:r>
              <w:rPr>
                <w:noProof/>
                <w:sz w:val="28"/>
                <w:szCs w:val="28"/>
                <w:lang w:eastAsia="en-US"/>
              </w:rPr>
              <w:t>я</w:t>
            </w:r>
            <w:r>
              <w:rPr>
                <w:noProof/>
                <w:sz w:val="28"/>
                <w:szCs w:val="28"/>
                <w:lang w:val="en-US" w:eastAsia="en-US"/>
              </w:rPr>
              <w:t xml:space="preserve"> Полтавської області  </w:t>
            </w:r>
            <w:r w:rsidRPr="00DB2F46">
              <w:rPr>
                <w:noProof/>
                <w:sz w:val="28"/>
                <w:szCs w:val="28"/>
                <w:lang w:val="en-US" w:eastAsia="en-US"/>
              </w:rPr>
              <w:t>(за згодою)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Default="005C02AA" w:rsidP="005C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Зірка </w:t>
            </w:r>
          </w:p>
          <w:p w:rsidR="005C02AA" w:rsidRPr="00CE64B3" w:rsidRDefault="005C02AA" w:rsidP="005C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Григорович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Інспекції Державного архітектурно-будівельного контролю у Полтавській області </w:t>
            </w:r>
            <w:r w:rsidRPr="00DB2F46">
              <w:rPr>
                <w:noProof/>
                <w:sz w:val="28"/>
                <w:szCs w:val="28"/>
                <w:lang w:val="en-US" w:eastAsia="en-US"/>
              </w:rPr>
              <w:t>(за згодою)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Default="005C02AA" w:rsidP="005C02AA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Карюк</w:t>
            </w:r>
          </w:p>
          <w:p w:rsidR="005C02AA" w:rsidRPr="00267897" w:rsidRDefault="005C02AA" w:rsidP="005C02AA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Микола Всеволодович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267897" w:rsidRDefault="005C02AA" w:rsidP="005C02A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голова Полтавської обласної організації Національної Спілки архітекторів України               (за згодою)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Default="005C02AA" w:rsidP="005C02AA">
            <w:pPr>
              <w:ind w:left="-24" w:hanging="2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Тишкевич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Петро Вікентійович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0E74C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директор філії Державного підприємства „Спеціалізована державна експертна організація - Центральна служба Української державної будівельної експертизи” у Полтавській області </w:t>
            </w:r>
            <w:r w:rsidRPr="00DB2F46">
              <w:rPr>
                <w:noProof/>
                <w:sz w:val="28"/>
                <w:szCs w:val="28"/>
                <w:lang w:val="en-US" w:eastAsia="en-US"/>
              </w:rPr>
              <w:t>(за згодою)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Default="005C02AA" w:rsidP="005C02AA">
            <w:pPr>
              <w:rPr>
                <w:sz w:val="28"/>
                <w:szCs w:val="28"/>
              </w:rPr>
            </w:pPr>
            <w:proofErr w:type="spellStart"/>
            <w:r w:rsidRPr="00D361DB">
              <w:rPr>
                <w:sz w:val="28"/>
                <w:szCs w:val="28"/>
              </w:rPr>
              <w:t>Шадчнєв</w:t>
            </w:r>
            <w:proofErr w:type="spellEnd"/>
          </w:p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Віктор </w:t>
            </w:r>
            <w:r w:rsidRPr="00B25D4D">
              <w:rPr>
                <w:sz w:val="28"/>
                <w:szCs w:val="28"/>
              </w:rPr>
              <w:t>Микола</w:t>
            </w:r>
            <w:r>
              <w:rPr>
                <w:sz w:val="28"/>
                <w:szCs w:val="28"/>
              </w:rPr>
              <w:t>й</w:t>
            </w:r>
            <w:r w:rsidRPr="00B25D4D">
              <w:rPr>
                <w:sz w:val="28"/>
                <w:szCs w:val="28"/>
              </w:rPr>
              <w:t>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sz w:val="28"/>
                <w:szCs w:val="28"/>
              </w:rPr>
              <w:t>-</w:t>
            </w: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A34DF3">
              <w:rPr>
                <w:sz w:val="28"/>
                <w:szCs w:val="28"/>
              </w:rPr>
              <w:t>голова постійної комісії обласної ради</w:t>
            </w:r>
            <w:r w:rsidRPr="00B25D4D">
              <w:rPr>
                <w:sz w:val="28"/>
                <w:szCs w:val="28"/>
              </w:rPr>
              <w:t xml:space="preserve"> з питань будівництва, транспорту та зв</w:t>
            </w:r>
            <w:r>
              <w:rPr>
                <w:sz w:val="28"/>
                <w:szCs w:val="28"/>
              </w:rPr>
              <w:t>’</w:t>
            </w:r>
            <w:r w:rsidRPr="00B25D4D">
              <w:rPr>
                <w:sz w:val="28"/>
                <w:szCs w:val="28"/>
              </w:rPr>
              <w:t>язку</w:t>
            </w:r>
            <w:r>
              <w:rPr>
                <w:sz w:val="28"/>
                <w:szCs w:val="28"/>
              </w:rPr>
              <w:t xml:space="preserve"> </w:t>
            </w:r>
            <w:r w:rsidRPr="00DB2F46">
              <w:rPr>
                <w:noProof/>
                <w:sz w:val="28"/>
                <w:szCs w:val="28"/>
                <w:lang w:val="en-US" w:eastAsia="en-US"/>
              </w:rPr>
              <w:t>(за згодою)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spacing w:line="240" w:lineRule="exact"/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noProof/>
                <w:sz w:val="28"/>
                <w:szCs w:val="28"/>
                <w:lang w:val="en-US" w:eastAsia="en-US"/>
              </w:rPr>
              <w:t>Шарий</w:t>
            </w:r>
          </w:p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noProof/>
                <w:sz w:val="28"/>
                <w:szCs w:val="28"/>
                <w:lang w:val="en-US" w:eastAsia="en-US"/>
              </w:rPr>
              <w:t>Григорій Іванович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noProof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DB2F46">
              <w:rPr>
                <w:noProof/>
                <w:sz w:val="28"/>
                <w:szCs w:val="28"/>
                <w:lang w:val="en-US" w:eastAsia="en-US"/>
              </w:rPr>
              <w:t>начальник Головного управління Держкомзему у Полтавській області</w:t>
            </w:r>
            <w:r>
              <w:rPr>
                <w:noProof/>
                <w:sz w:val="28"/>
                <w:szCs w:val="28"/>
                <w:lang w:val="en-US" w:eastAsia="en-US"/>
              </w:rPr>
              <w:t xml:space="preserve"> </w:t>
            </w:r>
            <w:r w:rsidRPr="00DB2F46">
              <w:rPr>
                <w:noProof/>
                <w:sz w:val="28"/>
                <w:szCs w:val="28"/>
                <w:lang w:val="en-US" w:eastAsia="en-US"/>
              </w:rPr>
              <w:t>(за згодою)</w:t>
            </w: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spacing w:line="240" w:lineRule="exact"/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</w:tr>
      <w:tr w:rsidR="005C02AA" w:rsidRPr="00DB2F46">
        <w:tc>
          <w:tcPr>
            <w:tcW w:w="3510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 xml:space="preserve">Шульга </w:t>
            </w:r>
          </w:p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lastRenderedPageBreak/>
              <w:t>Сергій Іванович</w:t>
            </w:r>
          </w:p>
        </w:tc>
        <w:tc>
          <w:tcPr>
            <w:tcW w:w="329" w:type="dxa"/>
          </w:tcPr>
          <w:p w:rsidR="005C02AA" w:rsidRPr="00DB2F46" w:rsidRDefault="005C02AA" w:rsidP="005C02AA">
            <w:pPr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989" w:type="dxa"/>
          </w:tcPr>
          <w:p w:rsidR="005C02AA" w:rsidRPr="00DB2F46" w:rsidRDefault="005C02AA" w:rsidP="005C02AA">
            <w:pPr>
              <w:jc w:val="both"/>
              <w:rPr>
                <w:sz w:val="28"/>
                <w:szCs w:val="28"/>
              </w:rPr>
            </w:pPr>
            <w:r w:rsidRPr="00DB2F46">
              <w:rPr>
                <w:sz w:val="28"/>
                <w:szCs w:val="28"/>
              </w:rPr>
              <w:t xml:space="preserve">начальник управління капітального </w:t>
            </w:r>
            <w:r w:rsidRPr="00DB2F46">
              <w:rPr>
                <w:sz w:val="28"/>
                <w:szCs w:val="28"/>
              </w:rPr>
              <w:lastRenderedPageBreak/>
              <w:t xml:space="preserve">будівництва облдержадміністрації </w:t>
            </w:r>
          </w:p>
        </w:tc>
      </w:tr>
    </w:tbl>
    <w:p w:rsidR="005C02AA" w:rsidRPr="00DB2F46" w:rsidRDefault="005C02AA" w:rsidP="005C02AA">
      <w:pPr>
        <w:jc w:val="center"/>
        <w:rPr>
          <w:sz w:val="28"/>
          <w:szCs w:val="28"/>
        </w:rPr>
      </w:pPr>
    </w:p>
    <w:p w:rsidR="005C02AA" w:rsidRDefault="005C02AA" w:rsidP="005C02AA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5C02AA" w:rsidRDefault="005C02AA" w:rsidP="005C02AA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5C02AA" w:rsidRPr="00A37249" w:rsidRDefault="005C02AA" w:rsidP="005C02AA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5C02AA" w:rsidRDefault="005C02AA" w:rsidP="005C02AA">
      <w:pPr>
        <w:shd w:val="clear" w:color="auto" w:fill="FFFFFF"/>
        <w:tabs>
          <w:tab w:val="left" w:pos="4824"/>
        </w:tabs>
        <w:rPr>
          <w:color w:val="000000"/>
          <w:sz w:val="28"/>
          <w:szCs w:val="28"/>
        </w:rPr>
      </w:pPr>
      <w:r w:rsidRPr="00DB2F46">
        <w:rPr>
          <w:color w:val="000000"/>
          <w:sz w:val="28"/>
          <w:szCs w:val="28"/>
        </w:rPr>
        <w:t>Заступник голови – керівник</w:t>
      </w:r>
    </w:p>
    <w:p w:rsidR="005C02AA" w:rsidRPr="00DB2F46" w:rsidRDefault="005C02AA" w:rsidP="005C02AA">
      <w:pPr>
        <w:shd w:val="clear" w:color="auto" w:fill="FFFFFF"/>
        <w:tabs>
          <w:tab w:val="left" w:pos="4824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DB2F46">
        <w:rPr>
          <w:color w:val="000000"/>
          <w:sz w:val="28"/>
          <w:szCs w:val="28"/>
        </w:rPr>
        <w:t>парату</w:t>
      </w:r>
      <w:r>
        <w:rPr>
          <w:color w:val="000000"/>
          <w:sz w:val="28"/>
          <w:szCs w:val="28"/>
        </w:rPr>
        <w:t xml:space="preserve"> </w:t>
      </w:r>
      <w:r w:rsidRPr="00DB2F46">
        <w:rPr>
          <w:color w:val="000000"/>
          <w:sz w:val="28"/>
          <w:szCs w:val="28"/>
        </w:rPr>
        <w:t>облдержадміністрації</w:t>
      </w:r>
      <w:r w:rsidRPr="00DB2F46">
        <w:rPr>
          <w:color w:val="000000"/>
          <w:spacing w:val="4"/>
          <w:sz w:val="28"/>
          <w:szCs w:val="28"/>
        </w:rPr>
        <w:tab/>
      </w:r>
      <w:r w:rsidRPr="00DB2F46"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 w:rsidRPr="00DB2F46">
        <w:rPr>
          <w:color w:val="000000"/>
          <w:spacing w:val="4"/>
          <w:sz w:val="28"/>
          <w:szCs w:val="28"/>
        </w:rPr>
        <w:tab/>
      </w:r>
      <w:r w:rsidRPr="00DB2F46">
        <w:rPr>
          <w:color w:val="000000"/>
          <w:spacing w:val="4"/>
          <w:sz w:val="28"/>
          <w:szCs w:val="28"/>
        </w:rPr>
        <w:tab/>
      </w:r>
      <w:r w:rsidRPr="00DB2F46">
        <w:rPr>
          <w:color w:val="000000"/>
          <w:spacing w:val="7"/>
          <w:sz w:val="28"/>
          <w:szCs w:val="28"/>
        </w:rPr>
        <w:t>В.О.Пархоменко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2AA"/>
    <w:rsid w:val="00176FA5"/>
    <w:rsid w:val="005C02AA"/>
    <w:rsid w:val="00653798"/>
    <w:rsid w:val="00731B33"/>
    <w:rsid w:val="00E27AF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93490-5A89-49EC-89B5-771F0B17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2AA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5C02A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СКЛАД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СКЛАД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