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704" w:rsidRDefault="00773704" w:rsidP="00B24728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ЗАТВЕРДЖЕНО</w:t>
      </w:r>
    </w:p>
    <w:p w:rsidR="00D519D9" w:rsidRPr="00D519D9" w:rsidRDefault="00D519D9" w:rsidP="00B24728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B24728" w:rsidRDefault="00B24728" w:rsidP="00B24728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Розпорядження голови</w:t>
      </w:r>
    </w:p>
    <w:p w:rsidR="00B24728" w:rsidRDefault="00B24728" w:rsidP="00B24728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обласної державної</w:t>
      </w:r>
    </w:p>
    <w:p w:rsidR="00D519D9" w:rsidRDefault="00B24728" w:rsidP="00B24728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B24728" w:rsidRDefault="005E50ED" w:rsidP="00B24728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14.03.2012 № </w:t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>
        <w:rPr>
          <w:rStyle w:val="FontStyle"/>
          <w:rFonts w:ascii="Times New Roman" w:hAnsi="Times New Roman" w:cs="Times New Roman"/>
          <w:vanish/>
          <w:sz w:val="28"/>
          <w:szCs w:val="28"/>
          <w:lang w:val="uk-UA"/>
        </w:rPr>
        <w:pgNum/>
      </w:r>
      <w:r w:rsidR="00B247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D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90</w:t>
      </w:r>
      <w:r w:rsidR="00B247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B24728" w:rsidRDefault="00B24728" w:rsidP="00B24728">
      <w:pPr>
        <w:pStyle w:val="ParagraphStyle"/>
        <w:ind w:left="57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F7EC3" w:rsidRPr="00B24728" w:rsidRDefault="00DF7EC3" w:rsidP="00B24728">
      <w:pPr>
        <w:pStyle w:val="ParagraphStyle"/>
        <w:ind w:left="57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F7EC3" w:rsidRDefault="00DF7EC3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F7EC3" w:rsidRPr="00DF7EC3" w:rsidRDefault="00DF7EC3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5E50ED" w:rsidRDefault="00773704" w:rsidP="00B24728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E50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ІНСТРУКЦІЯ</w:t>
      </w:r>
    </w:p>
    <w:p w:rsidR="00773704" w:rsidRPr="00B24728" w:rsidRDefault="00773704" w:rsidP="00F3427A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E50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 діловодства </w:t>
      </w:r>
      <w:r w:rsidR="00F315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5E50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EDC" w:rsidRPr="003D02A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Полтавській </w:t>
      </w:r>
      <w:r w:rsidR="00B247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обласн</w:t>
      </w:r>
      <w:r w:rsidR="007F48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ій</w:t>
      </w:r>
      <w:r w:rsidR="00B247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7F48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ій</w:t>
      </w:r>
      <w:r w:rsidR="00B247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</w:p>
    <w:p w:rsidR="00773704" w:rsidRPr="005E50ED" w:rsidRDefault="00773704" w:rsidP="00F3427A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5E50ED" w:rsidRDefault="00773704" w:rsidP="0097026E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I</w:t>
      </w:r>
      <w:r w:rsidRPr="005E50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 Загальні положення</w:t>
      </w:r>
    </w:p>
    <w:p w:rsidR="00773704" w:rsidRPr="005E50ED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4A747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E50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1. Ця Інструкція вст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ановлює загальні положення щодо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функціонування структурн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ого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підрозділ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 діловодства 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вимоги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документування управлінської інформації та організації роботи з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документами незалежно від способу фіксації та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відтворення інформації, яка міститься в документах,  включаючи їх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підготовку, реєстрацію, облік і контроль за виконанням.</w:t>
      </w:r>
    </w:p>
    <w:p w:rsidR="003A4EDC" w:rsidRDefault="003A4EDC" w:rsidP="003A4EDC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3A4EDC" w:rsidRPr="003A4EDC" w:rsidRDefault="003A4EDC" w:rsidP="003A4EDC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Дія цієї Інструкції поширюється на структурні підрозділи апарату облдержадміністрації, а також структурні підрозділи облдержадміністрації, </w:t>
      </w:r>
      <w:r w:rsidR="00B150A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частині виконання документів, зареєстрован</w:t>
      </w:r>
      <w:r w:rsidR="0017223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 апараті облдержадміністрації та надісланих </w:t>
      </w:r>
      <w:r w:rsidR="00C705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зазначеним підрозділам</w:t>
      </w:r>
      <w:r w:rsidR="00854C5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для виконання.</w:t>
      </w:r>
    </w:p>
    <w:p w:rsidR="00773704" w:rsidRPr="003A4EDC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0543C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3A4ED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2. Порядок організації електронного документообігу із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застосуванням   електронного цифрового підпису, роботи з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електронними документами в  діловодстві 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здійснення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діловодства стосовно документів, що містять інформацію з обмеженим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доступом, здійснення діловодства за зверненнями громадян, запитами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інформацію визначаються окремими нормативно-правовими актами.</w:t>
      </w:r>
    </w:p>
    <w:p w:rsidR="00773704" w:rsidRPr="00773704" w:rsidRDefault="00773704" w:rsidP="000543C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240A13" w:rsidRDefault="00773704" w:rsidP="000543C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3. </w:t>
      </w:r>
      <w:r w:rsidR="00F342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іловодство </w:t>
      </w:r>
      <w:r w:rsidR="00F342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організовується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 підставі цієї Інструкції, а також регламент</w:t>
      </w:r>
      <w:r w:rsidR="00F342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та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національних стандартів на організаційно-розпорядчу документацію</w:t>
      </w:r>
      <w:r w:rsidR="000543C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(далі - регламент та національні стандарти).</w:t>
      </w:r>
    </w:p>
    <w:p w:rsidR="00773704" w:rsidRPr="00240A13" w:rsidRDefault="00773704" w:rsidP="000543C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F3427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Технології автоматизованого опрацювання задокументованої</w:t>
      </w:r>
      <w:r w:rsidR="00F342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інформації в  </w:t>
      </w:r>
      <w:r w:rsidR="00F342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облдержадміінстрації</w:t>
      </w: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повинні відповідати вимогам </w:t>
      </w:r>
      <w:r w:rsidR="00F3427A"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цієї Інструкції</w:t>
      </w:r>
      <w:r w:rsidR="00F342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F3427A" w:rsidRPr="00F3427A" w:rsidRDefault="00F3427A" w:rsidP="00F3427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B91F92" w:rsidRDefault="00773704" w:rsidP="00240A13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4. Відповідальність за організацію діловодства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нес</w:t>
      </w:r>
      <w:r w:rsid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</w:t>
      </w: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A13" w:rsidRPr="00B91F9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голова облдержадміністрації</w:t>
      </w:r>
      <w:r w:rsidRPr="00B91F9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773704" w:rsidRPr="00240A13" w:rsidRDefault="00773704" w:rsidP="00240A1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4160EE" w:rsidRDefault="00773704" w:rsidP="004160E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 зміст, якість підготовки та оформлення на належному рівні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документів,  що розробляються на виконання завдань, визначених у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законах України,  постановах Верховної Ради  України, актах та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дорученнях Президента України,  актах Кабінету Міністрів України,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дорученнях Прем</w:t>
      </w:r>
      <w:r w:rsidR="002E1B8B"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’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єр-міністра України, актах центральних органів виконавчої влади (далі </w:t>
      </w:r>
      <w:r w:rsidR="00405C01"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–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акти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органів державної влади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 доручення вищих посадових осіб), а також відповідей на запити і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звернення народних депутатів України та депутатів місцевих рад,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кореспонденцію  Верховної Ради України, Адміністрації Президента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України, Кабінету Міністрів України (далі - запити,  звернення, а</w:t>
      </w:r>
      <w:r w:rsid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також кореспонденція Верховної Ради  України, Адміністрації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Президента України, Кабінету Міністрів України),   погодження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проектів нормативно-правових актів відповідають</w:t>
      </w:r>
      <w:r w:rsid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перший заступник, заступники, заступник голови-керівник апарату облдержадміністрації</w:t>
      </w:r>
      <w:r w:rsidRP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згідно з розподілом функціональних обов</w:t>
      </w:r>
      <w:r w:rsidR="00B37624" w:rsidRPr="002E1B8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’</w:t>
      </w:r>
      <w:r w:rsidRP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язків.</w:t>
      </w:r>
    </w:p>
    <w:p w:rsidR="00773704" w:rsidRPr="004160EE" w:rsidRDefault="00773704" w:rsidP="00405C01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B37624" w:rsidRDefault="00773704" w:rsidP="00405C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4160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 зміст, якість підготовки та оформлення на належному рівні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інших  документів, а також організацію діловодства та зберігання</w:t>
      </w:r>
      <w:r w:rsidR="00405C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документів у  структурних підрозділах </w:t>
      </w:r>
      <w:r w:rsid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B150A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240A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A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тому числі і апарат</w:t>
      </w:r>
      <w:r w:rsidR="00284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B150A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FF2A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відповідають керівники</w:t>
      </w:r>
      <w:r w:rsid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цих підрозділів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Pr="00B3762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B37624" w:rsidRDefault="00773704" w:rsidP="00405C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5. Організація діловодства в </w:t>
      </w:r>
      <w:r w:rsid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покладається на загальн</w:t>
      </w:r>
      <w:r w:rsid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ий</w:t>
      </w: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відділ (далі - служба діловодства).</w:t>
      </w:r>
    </w:p>
    <w:p w:rsidR="00773704" w:rsidRPr="00B37624" w:rsidRDefault="00773704" w:rsidP="00405C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94079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B376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6. Основним завданням служби діловодства є встановлення в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апараті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єдиного порядку документування управлінської інформації і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роботи з документами</w:t>
      </w:r>
      <w:r w:rsidR="00B3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із застосуванням сучасних  автоматизованих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систем, методичне керівництво і контроль за дотриманням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установленого порядку роботи з документами в структурних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підрозділах </w:t>
      </w:r>
      <w:r w:rsidR="00B3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Служба діловодства відповідно до покладених</w:t>
      </w:r>
      <w:r w:rsidR="009407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неї завдань:</w:t>
      </w:r>
    </w:p>
    <w:p w:rsidR="00773704" w:rsidRPr="00773704" w:rsidRDefault="00773704" w:rsidP="00B376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розробляє інструкцію з діловодства та номенклатуру</w:t>
      </w:r>
      <w:r w:rsidR="00B3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здійснює реєстрацію та веде облік документів;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B342C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організовує документообіг, формування справ, їх зберігання та</w:t>
      </w:r>
      <w:r w:rsidR="00B3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підготовку  до передачі до архівного  підрозділу</w:t>
      </w:r>
      <w:r w:rsidR="00B91F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 (далі-архів)</w:t>
      </w:r>
      <w:r w:rsidR="008358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;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</w:t>
      </w:r>
    </w:p>
    <w:p w:rsidR="00E32DAC" w:rsidRPr="00E32DAC" w:rsidRDefault="00E32DAC" w:rsidP="00B342C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E32DAC" w:rsidRDefault="00773704" w:rsidP="008358B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забезпечує впровадження та контролює дотримання структурними</w:t>
      </w:r>
      <w:r w:rsidR="008358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підрозділами 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="008358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парату облдержадміністрації</w:t>
      </w: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вимог  інструкці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ї з діловодства</w:t>
      </w: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 регламент</w:t>
      </w:r>
      <w:r w:rsidR="008358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</w:t>
      </w:r>
      <w:r w:rsidR="008358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національних стандартів;</w:t>
      </w:r>
    </w:p>
    <w:p w:rsidR="00773704" w:rsidRPr="00E32DAC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4A704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4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живає заходів до зменшення обсягу службового листування в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51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апараті </w:t>
      </w:r>
      <w:r w:rsidR="004A70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блдержадміністрації;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773704" w:rsidRPr="00773704" w:rsidRDefault="00773704" w:rsidP="004A704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F75165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проводить регулярно перевірку стану діловодства в структурних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підрозділах </w:t>
      </w:r>
      <w:r w:rsidR="00F751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720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бере участь у впровадженні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використанні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інформаційно-телекомунікаційної системи діловодства в </w:t>
      </w:r>
      <w:r w:rsidR="004E681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апараті 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63720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E681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здійснює контроль за своєчасним розглядом та проходженням</w:t>
      </w:r>
      <w:r w:rsidR="004E681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в 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4E681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720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забезпечує дотримання єдиних вимог щодо підготовки документів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організації роботи з ними в умовах електронного документообігу;</w:t>
      </w:r>
    </w:p>
    <w:p w:rsidR="00773704" w:rsidRPr="00773704" w:rsidRDefault="00773704" w:rsidP="0063720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720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проводить аналіз інформації про документообіг, необхідної для</w:t>
      </w:r>
      <w:r w:rsidR="006372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прийняття управлінських рішень;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A459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організовує збереження документаційного фонду </w:t>
      </w:r>
      <w:r w:rsidR="009A459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та</w:t>
      </w:r>
      <w:r w:rsidR="009A459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користування ним;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A81677" w:rsidRDefault="00773704" w:rsidP="00AD0E4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ініціює та бере участь в організації підвищення кваліфікації</w:t>
      </w:r>
      <w:r w:rsidR="009A459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працівників </w:t>
      </w:r>
      <w:r w:rsidR="00AD0E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="009A459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блдержадміністрації</w:t>
      </w:r>
      <w:r w:rsidR="005C18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677">
        <w:rPr>
          <w:rStyle w:val="FontStyle"/>
          <w:rFonts w:ascii="Times New Roman" w:hAnsi="Times New Roman" w:cs="Times New Roman"/>
          <w:sz w:val="28"/>
          <w:szCs w:val="28"/>
        </w:rPr>
        <w:t>з питань діловодства</w:t>
      </w:r>
      <w:r w:rsidR="00A816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175DCD" w:rsidRPr="00175DCD" w:rsidRDefault="00175DCD" w:rsidP="00AD0E4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F2838" w:rsidRPr="009A4593" w:rsidRDefault="00773704" w:rsidP="009A4593">
      <w:pPr>
        <w:pStyle w:val="ParagraphStyle"/>
        <w:jc w:val="both"/>
        <w:rPr>
          <w:rFonts w:ascii="Times New Roman" w:hAnsi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9F28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Організація</w:t>
      </w:r>
      <w:r w:rsidR="00393D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діловодства в структурних підрозділах </w:t>
      </w:r>
      <w:r w:rsidR="009F28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="00AD5AA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покладається на спеціально призначену для цього особу</w:t>
      </w:r>
      <w:r w:rsidR="001969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9A459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9F2838" w:rsidRPr="009A4593">
        <w:rPr>
          <w:rFonts w:ascii="Times New Roman" w:hAnsi="Times New Roman"/>
          <w:sz w:val="28"/>
          <w:szCs w:val="28"/>
        </w:rPr>
        <w:t xml:space="preserve">обов’язків </w:t>
      </w:r>
      <w:r w:rsidR="009A4593">
        <w:rPr>
          <w:rFonts w:ascii="Times New Roman" w:hAnsi="Times New Roman"/>
          <w:sz w:val="28"/>
          <w:szCs w:val="28"/>
          <w:lang w:val="uk-UA"/>
        </w:rPr>
        <w:t xml:space="preserve">якої </w:t>
      </w:r>
      <w:r w:rsidR="00196967">
        <w:rPr>
          <w:rFonts w:ascii="Times New Roman" w:hAnsi="Times New Roman"/>
          <w:sz w:val="28"/>
          <w:szCs w:val="28"/>
          <w:lang w:val="uk-UA"/>
        </w:rPr>
        <w:t>належить</w:t>
      </w:r>
      <w:r w:rsidR="009F2838" w:rsidRPr="009A4593">
        <w:rPr>
          <w:rFonts w:ascii="Times New Roman" w:hAnsi="Times New Roman"/>
          <w:sz w:val="28"/>
          <w:szCs w:val="28"/>
        </w:rPr>
        <w:t>:</w:t>
      </w:r>
    </w:p>
    <w:p w:rsidR="009F2838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одержання, облік та аналіз кореспонденції, що надходить у підрозділ;</w:t>
      </w:r>
    </w:p>
    <w:p w:rsidR="009F2838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проходженням документів у підрозділі;</w:t>
      </w:r>
    </w:p>
    <w:p w:rsidR="009F2838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інформування керівника підрозділу щодо стану виконання документів і доручень;</w:t>
      </w:r>
    </w:p>
    <w:p w:rsidR="009F2838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своєчасне подання вхідної кореспонденції керівнику підрозділу, а після одержання його вказівки або резолюції – безпосередньому виконавцю;</w:t>
      </w:r>
    </w:p>
    <w:p w:rsidR="009F2838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облік документів, підготовлених і оформлених у підрозділі, відправлення вихідної кореспонденції;</w:t>
      </w:r>
    </w:p>
    <w:p w:rsidR="009F2838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довідкова робота з питань проходження документів у підрозділі;</w:t>
      </w:r>
    </w:p>
    <w:p w:rsidR="009F2838" w:rsidRPr="000D328D" w:rsidRDefault="009F2838" w:rsidP="009F2838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підготовка проекту номенклатури справ підрозділу, ведення і формування справ відповідно до номенклатури справ. </w:t>
      </w:r>
    </w:p>
    <w:p w:rsidR="009F2838" w:rsidRPr="007B2C1E" w:rsidRDefault="009F2838" w:rsidP="00AD5AAD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75DCD" w:rsidRPr="007B2C1E" w:rsidRDefault="00175DCD" w:rsidP="00175DCD">
      <w:pPr>
        <w:pStyle w:val="ParagraphStyle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B2C1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Організація діловодства в структурних підрозділах облдержадміністрації  покладається на </w:t>
      </w:r>
      <w:r w:rsidR="00D519D9" w:rsidRPr="007B2C1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спеціально призначену (призначених) керівниками зазначених установ особу (осіб) </w:t>
      </w:r>
      <w:r w:rsidR="00096C9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r w:rsidR="00D519D9" w:rsidRPr="007B2C1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 обов’язків </w:t>
      </w:r>
      <w:r w:rsidR="00096C9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яких належить </w:t>
      </w:r>
      <w:r w:rsidR="00D519D9" w:rsidRPr="007B2C1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виконання завдань, визначених пунктом 6 цієї Інструкції.</w:t>
      </w:r>
    </w:p>
    <w:p w:rsidR="00175DCD" w:rsidRPr="007B2C1E" w:rsidRDefault="00175DCD" w:rsidP="007B2C1E">
      <w:pPr>
        <w:pStyle w:val="ParagraphStyle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32DAC" w:rsidRPr="00E32DAC" w:rsidRDefault="00E32DAC" w:rsidP="00E32DAC">
      <w:pPr>
        <w:widowControl w:val="0"/>
        <w:autoSpaceDE w:val="0"/>
        <w:autoSpaceDN w:val="0"/>
        <w:adjustRightInd w:val="0"/>
        <w:spacing w:line="350" w:lineRule="exact"/>
        <w:ind w:firstLine="720"/>
        <w:jc w:val="both"/>
        <w:rPr>
          <w:sz w:val="28"/>
          <w:szCs w:val="28"/>
          <w:lang w:val="uk-UA"/>
        </w:rPr>
      </w:pPr>
      <w:r w:rsidRPr="00E32DAC">
        <w:rPr>
          <w:rStyle w:val="FontStyle"/>
          <w:rFonts w:cs="Times New Roman"/>
          <w:sz w:val="28"/>
          <w:szCs w:val="28"/>
          <w:lang w:val="uk-UA"/>
        </w:rPr>
        <w:t xml:space="preserve">8. </w:t>
      </w:r>
      <w:r w:rsidRPr="00E32DAC">
        <w:rPr>
          <w:sz w:val="28"/>
          <w:szCs w:val="28"/>
          <w:lang w:val="uk-UA"/>
        </w:rPr>
        <w:t xml:space="preserve">Працівники облдержадміністрації, які згідно </w:t>
      </w:r>
      <w:r w:rsidR="00C03A25">
        <w:rPr>
          <w:sz w:val="28"/>
          <w:szCs w:val="28"/>
          <w:lang w:val="uk-UA"/>
        </w:rPr>
        <w:t xml:space="preserve">з </w:t>
      </w:r>
      <w:r w:rsidRPr="00E32DAC">
        <w:rPr>
          <w:sz w:val="28"/>
          <w:szCs w:val="28"/>
          <w:lang w:val="uk-UA"/>
        </w:rPr>
        <w:t>функціональни</w:t>
      </w:r>
      <w:r w:rsidR="00C03A25">
        <w:rPr>
          <w:sz w:val="28"/>
          <w:szCs w:val="28"/>
          <w:lang w:val="uk-UA"/>
        </w:rPr>
        <w:t>ми</w:t>
      </w:r>
      <w:r w:rsidRPr="00E32DAC">
        <w:rPr>
          <w:sz w:val="28"/>
          <w:szCs w:val="28"/>
          <w:lang w:val="uk-UA"/>
        </w:rPr>
        <w:t xml:space="preserve"> повноважен</w:t>
      </w:r>
      <w:r w:rsidR="00C03A25">
        <w:rPr>
          <w:sz w:val="28"/>
          <w:szCs w:val="28"/>
          <w:lang w:val="uk-UA"/>
        </w:rPr>
        <w:t>нями</w:t>
      </w:r>
      <w:r w:rsidRPr="00E32DAC">
        <w:rPr>
          <w:sz w:val="28"/>
          <w:szCs w:val="28"/>
          <w:lang w:val="uk-UA"/>
        </w:rPr>
        <w:t xml:space="preserve"> працюють з документами, мають бути ознайомлені з вимогами цієї Інструкції та </w:t>
      </w:r>
      <w:r w:rsidR="00DA2942">
        <w:rPr>
          <w:sz w:val="28"/>
          <w:szCs w:val="28"/>
          <w:lang w:val="uk-UA"/>
        </w:rPr>
        <w:t>забезпечувати</w:t>
      </w:r>
      <w:r w:rsidRPr="00E32DAC">
        <w:rPr>
          <w:sz w:val="28"/>
          <w:szCs w:val="28"/>
          <w:lang w:val="uk-UA"/>
        </w:rPr>
        <w:t xml:space="preserve"> її виконання.</w:t>
      </w:r>
    </w:p>
    <w:p w:rsidR="009F2838" w:rsidRDefault="009F2838" w:rsidP="00AD5AA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7E79" w:rsidRDefault="00027E79" w:rsidP="00AD5AA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847C76" w:rsidRPr="009F2838" w:rsidRDefault="00847C76" w:rsidP="00AD5AA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6577C5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II. Документування управлінської інформації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577C5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Загальні вимоги до створення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32DA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9. Документування управлінської</w:t>
      </w:r>
      <w:r w:rsid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інформації полягає у</w:t>
      </w:r>
      <w:r w:rsid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створенні документів, </w:t>
      </w:r>
      <w:r w:rsidR="00C03A2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яких фіксується з дотриманням установлених</w:t>
      </w:r>
      <w:r w:rsidR="00E32D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правил інформація про управлінські дії.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B21D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10. Право на створення, підписання, погодження, затвердження</w:t>
      </w:r>
      <w:r w:rsidR="005B21D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   визначається актами законодавства, положеннями про структурні підрозділи 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посадовими інструкціями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працівників облдержадміністрації.</w:t>
      </w:r>
    </w:p>
    <w:p w:rsidR="00773704" w:rsidRPr="00773704" w:rsidRDefault="00773704" w:rsidP="005B21D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11. В 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визначається сукупність документів,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передбачених 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зведеною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номенклатурою справ, необхідних і достатніх для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документування інформації про діяльність</w:t>
      </w:r>
      <w:r w:rsidR="000A4E3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 питань, що становлять взаємний інтерес і належать до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компетенції різних установ, можуть створюватись спільні документи.</w:t>
      </w: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12. Вибір виду документа,</w:t>
      </w:r>
      <w:r w:rsidR="006B69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призначеного для документування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управлінської   інформації (розпорядження, постанова, рішення,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протокол тощо), зумовлюється правовим статусом 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компетенцією посадової особи та порядком прийняття управлінського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рішення (на підставі єдиноначальності або колегіальності).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13. Документ повинен відповідати положенням актів органів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державної  влади та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спрямовуватись на виконання 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облдержадміністрацією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покладених на неї завдань і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функцій.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14. Класи управлінської документації визначаються згідно з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Державним класифікатором управлінської документації (далі - ДКУД).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Одним із класів управлінської документації, що забезпечує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організацію   процесів управління, є організаційно-розпорядча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документація.  Реквізити організаційно-розпорядчої документації та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порядок їх розташування визначаються ДСТУ 4163-2003 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Уніфікована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система організаційно-розпорядчої документації. Вимоги до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оформлювання документів</w:t>
      </w:r>
      <w:r w:rsidR="007F4C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”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(далі - ДСТУ 4163-2003).</w:t>
      </w:r>
    </w:p>
    <w:p w:rsidR="00773704" w:rsidRPr="00773704" w:rsidRDefault="00773704" w:rsidP="007F4C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4673F4" w:rsidRDefault="00773704" w:rsidP="004673F4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75DCD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5. Документ повинен містити обов</w:t>
      </w:r>
      <w:r w:rsidR="00084DAA"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язкові</w:t>
      </w:r>
      <w:r w:rsidR="00084DAA" w:rsidRPr="004673F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для певного його</w:t>
      </w:r>
      <w:r w:rsidR="004673F4" w:rsidRPr="004673F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виду реквізити,  що розміщуються в установленому порядку, а саме:</w:t>
      </w:r>
      <w:r w:rsidR="004673F4" w:rsidRPr="004673F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найменування  установи  -  автора документа, назву виду документа</w:t>
      </w:r>
      <w:r w:rsidR="004673F4" w:rsidRPr="004673F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(крім листів), дату, реєстраційний індекс документа, заголовок до</w:t>
      </w:r>
      <w:r w:rsidR="004673F4" w:rsidRPr="004673F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4673F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тексту, текст, підпис.</w:t>
      </w:r>
    </w:p>
    <w:p w:rsidR="00773704" w:rsidRPr="004673F4" w:rsidRDefault="00773704" w:rsidP="004673F4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DD6A2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 час підготовки та оформлення документів можуть</w:t>
      </w:r>
      <w:r w:rsidR="00DD6A2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застосовуватись не тільки обов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язкові,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 також інші реквізити,</w:t>
      </w:r>
      <w:r w:rsidR="00DD6A2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якщо це відповідає призначенню  документа або способу його</w:t>
      </w:r>
      <w:r w:rsidR="00DD6A2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опрацювання.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73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16. З метою підвищення ефективності та оперативності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організації роботи з  документами однакові за змістом документи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можуть бути уніфіковані шляхом  розроблення трафаретних текстів,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які  включаються до збірника (альбому) уніфікованих (типових) форм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</w:t>
      </w:r>
      <w:r w:rsidR="00AD749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облдержадміінстрації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73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17. </w:t>
      </w:r>
      <w:r w:rsidR="004673F4">
        <w:rPr>
          <w:rStyle w:val="FontStyle"/>
          <w:rFonts w:ascii="Times New Roman" w:hAnsi="Times New Roman" w:cs="Times New Roman"/>
          <w:sz w:val="28"/>
          <w:szCs w:val="28"/>
        </w:rPr>
        <w:t>В облдержадм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діловодство </w:t>
      </w:r>
      <w:r w:rsidR="004673F4"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є</w:t>
      </w:r>
      <w:r w:rsidR="004673F4" w:rsidRPr="00773704">
        <w:rPr>
          <w:rStyle w:val="FontStyle"/>
          <w:rFonts w:ascii="Times New Roman" w:hAnsi="Times New Roman" w:cs="Times New Roman"/>
          <w:sz w:val="28"/>
          <w:szCs w:val="28"/>
        </w:rPr>
        <w:t>ть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ся</w:t>
      </w:r>
      <w:r w:rsidR="004673F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державною мовою.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складаються державною мовою, крім випадків, передбачених</w:t>
      </w:r>
      <w:r w:rsidR="004673F4" w:rsidRPr="004673F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законодавством про мови в Україні.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73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Документи, які надсилаються іноземним адресатам, оформлюються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українською мовою або мовою держави-адресата, або однією з мов</w:t>
      </w:r>
      <w:r w:rsidR="004673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міжнародного спілкування.</w:t>
      </w:r>
    </w:p>
    <w:p w:rsidR="00773704" w:rsidRPr="00773704" w:rsidRDefault="00773704" w:rsidP="004673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3B2DB9" w:rsidRDefault="00773704" w:rsidP="001B2A64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18. Оформлення документів, що  виготовляються за допомогою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друкувальних засобів, здійснюється відповідно до вимог, зазначених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670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у </w:t>
      </w:r>
      <w:r w:rsidR="001B2A64" w:rsidRPr="0004670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B2A64">
        <w:rPr>
          <w:rStyle w:val="FontStyle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3E13E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додатку 1.</w:t>
      </w:r>
    </w:p>
    <w:p w:rsidR="00773704" w:rsidRPr="00773704" w:rsidRDefault="00773704" w:rsidP="001B2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B2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Окремі внутрішні документи (заяви, пояснювальні та доповідні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записки  тощо), авторами яких є посадові та інші фізичні особи,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дозволяється оформлювати рукописним способом.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E13E5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Бланки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B2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19. Організаційно-розпорядчі документи оформлюються на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бланках, що виготовляються згідно з вимогами цієї Інструкції.</w:t>
      </w:r>
    </w:p>
    <w:p w:rsidR="00773704" w:rsidRPr="00773704" w:rsidRDefault="00773704" w:rsidP="001B2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44200" w:rsidRDefault="00773704" w:rsidP="00D3386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облдежадміністрації 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ля виготовлення</w:t>
      </w:r>
      <w:r w:rsidR="008442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: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загального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а, бланків розпорядження голови облдержадміністрації,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наказу заступника голови-керівника апарату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використовуються аркуші паперу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формату А4 (210 х 297 міліметрів)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бланк</w:t>
      </w:r>
      <w:r w:rsidR="009C2D7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для листа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–</w:t>
      </w:r>
      <w:r w:rsidR="008442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8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формату А4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А5 (210 х 148  міліметрів</w:t>
      </w:r>
      <w:r w:rsidR="008442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),</w:t>
      </w:r>
      <w:r w:rsidR="009C2D7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бланка для</w:t>
      </w:r>
      <w:r w:rsidR="008442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резолюцій (доручень) – формату А5.</w:t>
      </w:r>
    </w:p>
    <w:p w:rsidR="00D3386E" w:rsidRPr="00D3386E" w:rsidRDefault="00D3386E" w:rsidP="00D3386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Бланки документів повинні мати такі поля (міліметрів):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30 - ліве;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10 - праве;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20 - верхнє та нижнє.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FE6404" w:rsidRDefault="00773704" w:rsidP="00B206F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Бланки кожного виду виготовляються на основі поздовжнього розміщення реквізитів. Реквізити заголовка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розміщуються прапоровим (кожний рядок реквізиту починається від лівої межі зони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розташування реквізитів) способом.</w:t>
      </w:r>
      <w:r w:rsidR="00B206F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40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Бланки розробляються (проектуються) службою діловодства з урахуванням вимог цієї Інструкції.</w:t>
      </w:r>
    </w:p>
    <w:p w:rsidR="00FE6404" w:rsidRPr="00974ADE" w:rsidRDefault="00FE6404" w:rsidP="00CF449F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20. В </w:t>
      </w:r>
      <w:r w:rsidR="001B2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використовують такі бланки документів: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2B37C5" w:rsidRDefault="00773704" w:rsidP="00974ADE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загальний бланк для створення різних видів документів (без</w:t>
      </w:r>
      <w:r w:rsidR="00C053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зазначення у    бланку назви виду документа) </w:t>
      </w:r>
      <w:r w:rsidRPr="002B37C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(додаток 2)</w:t>
      </w:r>
      <w:r w:rsidR="001B2A64"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1C6856" w:rsidRDefault="00773704" w:rsidP="00974AD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</w:t>
      </w:r>
    </w:p>
    <w:p w:rsidR="00773704" w:rsidRPr="002B37C5" w:rsidRDefault="00773704" w:rsidP="001C6856">
      <w:pPr>
        <w:pStyle w:val="ParagraphStyle"/>
        <w:ind w:firstLine="360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бланки для листів </w:t>
      </w:r>
      <w:r w:rsidRPr="002B37C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(додат</w:t>
      </w:r>
      <w:r w:rsidR="00E71DFD"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Pr="002B37C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E71DFD"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2B37C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)</w:t>
      </w:r>
      <w:r w:rsidR="001B2A64"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  <w:r w:rsidRPr="002B37C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CE7930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бланк </w:t>
      </w:r>
      <w:r w:rsidR="001C685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(додаток </w:t>
      </w:r>
      <w:r w:rsidR="001C685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</w:t>
      </w:r>
      <w:r w:rsidR="00CE793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;</w:t>
      </w:r>
    </w:p>
    <w:p w:rsidR="001C6856" w:rsidRDefault="001C6856" w:rsidP="001C6856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C6856" w:rsidRPr="002B37C5" w:rsidRDefault="001C6856" w:rsidP="00974ADE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бланк наказу </w:t>
      </w:r>
      <w:r w:rsidR="00E71D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заступника голови-керівника апарату облдержадміністрації </w:t>
      </w:r>
      <w:r w:rsidR="00E71DFD"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(додаток 5)</w:t>
      </w:r>
      <w:r w:rsidR="002B37C5"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E71DFD" w:rsidRDefault="00E71DFD" w:rsidP="001C6856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C6856" w:rsidRPr="002B37C5" w:rsidRDefault="00E71DFD" w:rsidP="00974ADE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Опис бланків</w:t>
      </w:r>
      <w:r w:rsidR="004C62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які застосовуються в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2B37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викладений у </w:t>
      </w:r>
      <w:r w:rsidRPr="002B37C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додатку 6.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773704" w:rsidRDefault="00773704" w:rsidP="00DF2C6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Виготовлення бланків конкретних видів документів</w:t>
      </w:r>
      <w:r w:rsidR="00DF2C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допускається, якщо їх кількість перевищує 200 одиниць на рік.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95334" w:rsidRDefault="00995334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21. Бланки </w:t>
      </w:r>
      <w:r w:rsidR="005E5BD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листа, розпорядження голови облдержадміністрації виготовляються друкарським способом на білому папері або папері світлих тонів фарбами </w:t>
      </w:r>
      <w:r w:rsidR="00036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насиченого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кольору.</w:t>
      </w:r>
    </w:p>
    <w:p w:rsidR="00995334" w:rsidRDefault="00995334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95334" w:rsidRDefault="00995334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Зазначені бланки облікуються службою діловодства апарату облдержадміністрації.</w:t>
      </w:r>
    </w:p>
    <w:p w:rsidR="00995334" w:rsidRDefault="00995334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95334" w:rsidRDefault="00995334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Загальний бланк та бланк наказу заступника голови-керівника апарату облдержадміністрації виготовляються за допомогою персонального комп</w:t>
      </w:r>
      <w:r w:rsidRPr="0099533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ютера за зразками</w:t>
      </w:r>
      <w:r w:rsidR="002B37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3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визначеними </w:t>
      </w:r>
      <w:r w:rsidR="002B37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3373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додатках 2, 5 цієї Інструкції.</w:t>
      </w:r>
    </w:p>
    <w:p w:rsidR="003373CA" w:rsidRDefault="003373CA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B6F8C" w:rsidRDefault="00EB6F8C" w:rsidP="0099533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22. В апараті облдержадміністрації</w:t>
      </w:r>
      <w:r w:rsidR="00D03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крім бланків, зазначених у пункті 20 цієї </w:t>
      </w:r>
      <w:r w:rsidR="00D03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нструкції</w:t>
      </w:r>
      <w:r w:rsidR="00D03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застосовуються бланки для листів відділами контролю та адміністрування державного реєстру виборців. Бланки виготовляються за допомогою персонального комп</w:t>
      </w:r>
      <w:r w:rsidRPr="00EB6F8C">
        <w:rPr>
          <w:rStyle w:val="FontStyle"/>
          <w:rFonts w:ascii="Times New Roman" w:hAnsi="Times New Roman" w:cs="Times New Roman"/>
          <w:sz w:val="28"/>
          <w:szCs w:val="28"/>
        </w:rPr>
        <w:t>’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ютера на основі загального бланка облдержадміністрації (див. додаток 2) з додаванням назви структурного підрозділу та довідкових даних про нього. Бланки застосовуються виключно для надсилання доручень голови облдержадміністрації, даних на засіданнях колегії облдержадміністрації і щотижневих нарадах у голови облдержадміністрації, переліків розпоряджень голови облдержадміністрації, які знаходяться на контролі</w:t>
      </w:r>
      <w:r w:rsidR="00D03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та окремих доручень керівникам органів ведення реєстру виборців райдержадміністрацій</w:t>
      </w:r>
      <w:r w:rsidR="00D03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 міськрайвиконкомів. Право підпису на цих бланках мають</w:t>
      </w:r>
      <w:r w:rsidR="007430B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керівники </w:t>
      </w:r>
      <w:r w:rsidR="00D03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вище</w:t>
      </w:r>
      <w:r w:rsidR="007430B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зазначених структурних підрозділів.</w:t>
      </w:r>
    </w:p>
    <w:p w:rsidR="003812D3" w:rsidRPr="00A76854" w:rsidRDefault="003812D3" w:rsidP="00CE793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AC034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768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373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="00C973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3373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C0340">
        <w:rPr>
          <w:rStyle w:val="FontStyle"/>
          <w:rFonts w:ascii="Times New Roman" w:hAnsi="Times New Roman" w:cs="Times New Roman"/>
          <w:sz w:val="28"/>
          <w:szCs w:val="28"/>
        </w:rPr>
        <w:t xml:space="preserve">В окремих випадках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 рішенням </w:t>
      </w:r>
      <w:r w:rsidR="00AC0340">
        <w:rPr>
          <w:rStyle w:val="FontStyle"/>
          <w:rFonts w:ascii="Times New Roman" w:hAnsi="Times New Roman" w:cs="Times New Roman"/>
          <w:sz w:val="28"/>
          <w:szCs w:val="28"/>
        </w:rPr>
        <w:t>заступника голови-кер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AC0340">
        <w:rPr>
          <w:rStyle w:val="FontStyle"/>
          <w:rFonts w:ascii="Times New Roman" w:hAnsi="Times New Roman" w:cs="Times New Roman"/>
          <w:sz w:val="28"/>
          <w:szCs w:val="28"/>
        </w:rPr>
        <w:t>вника апарату облдержадм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</w:t>
      </w:r>
      <w:r w:rsidR="00290D2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 для листів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можуть виготовлятись за допомогою 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омп</w:t>
      </w:r>
      <w:r w:rsidR="00AC0340" w:rsidRPr="00AC0340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ютерної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техніки.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973E7" w:rsidRDefault="00C973E7" w:rsidP="0008441D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Як виняток</w:t>
      </w:r>
      <w:r w:rsidR="00EC49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 випадку створення електронного документа за погодженням з службою діловодства</w:t>
      </w:r>
      <w:r w:rsidR="009A0F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допускається </w:t>
      </w:r>
      <w:r w:rsidR="00A768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застосування бланка </w:t>
      </w:r>
      <w:r w:rsidR="00862D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A768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листа, створеного за допомогою персонального комп</w:t>
      </w:r>
      <w:r w:rsidR="00A76854" w:rsidRPr="00A7685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="00A768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ютера </w:t>
      </w:r>
      <w:r w:rsidR="00A76854" w:rsidRPr="00A76854">
        <w:rPr>
          <w:rStyle w:val="FontStyle"/>
          <w:rFonts w:ascii="Times New Roman" w:hAnsi="Times New Roman" w:cs="Times New Roman"/>
          <w:sz w:val="28"/>
          <w:szCs w:val="28"/>
        </w:rPr>
        <w:t xml:space="preserve">з додержанням вимог опису, </w:t>
      </w:r>
      <w:r w:rsidR="00A768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викладеного </w:t>
      </w:r>
      <w:r w:rsidR="00EC49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A768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додатку 6 цієї Інструкції.</w:t>
      </w:r>
    </w:p>
    <w:p w:rsidR="00A76854" w:rsidRPr="00A76854" w:rsidRDefault="00A76854" w:rsidP="00C973E7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AC034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3373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Деякі  внутрішні документи (заяви працівників, доповідні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записки,  довідки тощо) та документи, що створюються від імені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кількох установ, оформлюються не на бланках.</w:t>
      </w:r>
    </w:p>
    <w:p w:rsidR="00FE6404" w:rsidRPr="00FE6404" w:rsidRDefault="00FE6404" w:rsidP="00AC034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E6404" w:rsidRPr="00FE6404" w:rsidRDefault="00FE6404" w:rsidP="00EC497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7685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3373CA" w:rsidRPr="00A7685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Pr="00A7685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Складання та оформлення службових документів на бланках не </w:t>
      </w:r>
      <w:r w:rsidR="00AC034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изначеного цією Інструкцією зразка забороняється.</w:t>
      </w:r>
    </w:p>
    <w:p w:rsidR="00E56CDB" w:rsidRPr="000871EF" w:rsidRDefault="00266438" w:rsidP="00266438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71E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</w:t>
      </w:r>
    </w:p>
    <w:p w:rsidR="00266438" w:rsidRPr="000B260C" w:rsidRDefault="00266438" w:rsidP="00EC497C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B260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Оформлення реквізитів документів</w:t>
      </w:r>
    </w:p>
    <w:p w:rsidR="00773704" w:rsidRPr="00266438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266438" w:rsidRDefault="00773704" w:rsidP="0026643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26. Під час підготовки організаційно-розпорядчих документів</w:t>
      </w:r>
      <w:r w:rsid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працівники </w:t>
      </w:r>
      <w:r w:rsid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оформляють їх з урахуванням вимог</w:t>
      </w:r>
      <w:r w:rsid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ДСТУ 4163-2003</w:t>
      </w:r>
      <w:r w:rsid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2664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3704" w:rsidRPr="00266438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266438" w:rsidRDefault="00773704" w:rsidP="006577C5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266438">
        <w:rPr>
          <w:rStyle w:val="FontStyle"/>
          <w:rFonts w:ascii="Times New Roman" w:hAnsi="Times New Roman" w:cs="Times New Roman"/>
          <w:i/>
          <w:sz w:val="28"/>
          <w:szCs w:val="28"/>
        </w:rPr>
        <w:t>Зображення Державного Герба України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305B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27. Зображення Державного Герба України розміщується на</w:t>
      </w:r>
      <w:r w:rsidR="00F305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бланках документів відповідно до постанови Верховної Ради  України</w:t>
      </w:r>
      <w:r w:rsidR="00F305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від 19 лютого  1992  р. </w:t>
      </w:r>
      <w:r w:rsidR="003913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2137</w:t>
      </w:r>
      <w:r w:rsidRPr="00A91730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-XII </w:t>
      </w:r>
      <w:r w:rsidR="003913EB" w:rsidRPr="00A91730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F305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Державний герб України</w:t>
      </w:r>
      <w:r w:rsidR="00F305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</w:t>
      </w:r>
    </w:p>
    <w:p w:rsidR="00773704" w:rsidRPr="00773704" w:rsidRDefault="00773704" w:rsidP="00F305B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Зображення Державного Герба України розміщується </w:t>
      </w:r>
      <w:r w:rsidR="006D5DF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центрі верхнього поля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3812D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бланка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 серединою найменування установи</w:t>
      </w:r>
      <w:r w:rsidR="00D00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Розмір зображення: висота 17 міліметрів, ширина -</w:t>
      </w:r>
      <w:r w:rsidR="00A9173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12 міліметрів.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FF10D8" w:rsidRDefault="00773704" w:rsidP="006577C5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FF10D8">
        <w:rPr>
          <w:rStyle w:val="FontStyle"/>
          <w:rFonts w:ascii="Times New Roman" w:hAnsi="Times New Roman" w:cs="Times New Roman"/>
          <w:i/>
          <w:sz w:val="28"/>
          <w:szCs w:val="28"/>
        </w:rPr>
        <w:t>Коди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913E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28. Код </w:t>
      </w:r>
      <w:r w:rsidR="0047787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проставляється згідно з Єдиним державним</w:t>
      </w:r>
      <w:r w:rsidR="003913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реєстром підприємств та організацій України (ЄДРПОУ).</w:t>
      </w:r>
    </w:p>
    <w:p w:rsidR="00773704" w:rsidRPr="00773704" w:rsidRDefault="00773704" w:rsidP="003913E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7787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бланках для листів зазначений код розміщується після</w:t>
      </w:r>
      <w:r w:rsidR="0047787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реквізиту </w:t>
      </w:r>
      <w:r w:rsidR="003913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Довідкові дані про установу</w:t>
      </w:r>
      <w:r w:rsidR="003913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7787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29. Код форми документа (за наявності) розміщується згідно з</w:t>
      </w:r>
      <w:r w:rsidR="0047787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ДКУД вище назви виду документа.</w:t>
      </w:r>
    </w:p>
    <w:p w:rsidR="00773704" w:rsidRPr="00773704" w:rsidRDefault="00773704" w:rsidP="0047787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Рішення щодо необхідності фіксування коду форми документа</w:t>
      </w:r>
      <w:r w:rsidR="0047787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приймає </w:t>
      </w:r>
      <w:r w:rsidR="0047787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 голови-керівник апарату облдержадміністрації</w:t>
      </w:r>
      <w:r w:rsidR="00A6676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окремо щодо кожного виду документа.</w:t>
      </w:r>
    </w:p>
    <w:p w:rsidR="000871EF" w:rsidRPr="000871EF" w:rsidRDefault="000871EF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0871EF" w:rsidRDefault="00773704" w:rsidP="00AD0C83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</w:pPr>
      <w:r w:rsidRPr="000871EF"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  <w:t>Найменування установи</w:t>
      </w:r>
    </w:p>
    <w:p w:rsidR="00773704" w:rsidRPr="000871EF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1D291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0871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30. Найменування 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4730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її структурного підрозділу </w:t>
      </w:r>
      <w:r w:rsidRPr="000871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 автора документа повинне</w:t>
      </w:r>
      <w:r w:rsidR="00BF4A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1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відповідати </w:t>
      </w:r>
      <w:r w:rsid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повному </w:t>
      </w:r>
      <w:r w:rsidRPr="000871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найменуванню, зазначеному в </w:t>
      </w:r>
      <w:r w:rsidR="004730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правоустановчих документах.</w:t>
      </w:r>
    </w:p>
    <w:p w:rsidR="001D2917" w:rsidRPr="001D2917" w:rsidRDefault="001D2917" w:rsidP="001D291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3D353A" w:rsidRDefault="00773704" w:rsidP="001D291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0871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 бланк</w:t>
      </w:r>
      <w:r w:rsid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ах</w:t>
      </w:r>
      <w:r w:rsidRP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структурн</w:t>
      </w:r>
      <w:r w:rsid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их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 w:rsid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ів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які одночасно підпорядковані їй і міністерству (іншому центральному органу виконавчої влади),</w:t>
      </w:r>
      <w:r w:rsidRP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розміщується тільки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найменування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держадміністрації.</w:t>
      </w:r>
    </w:p>
    <w:p w:rsidR="00773704" w:rsidRPr="003D353A" w:rsidRDefault="00773704" w:rsidP="001D291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BF4A91" w:rsidRDefault="00773704" w:rsidP="003A1E6D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BF4A91">
        <w:rPr>
          <w:rStyle w:val="FontStyle"/>
          <w:rFonts w:ascii="Times New Roman" w:hAnsi="Times New Roman" w:cs="Times New Roman"/>
          <w:i/>
          <w:sz w:val="28"/>
          <w:szCs w:val="28"/>
        </w:rPr>
        <w:t>Довідкові дані про установу</w:t>
      </w:r>
    </w:p>
    <w:p w:rsidR="00773704" w:rsidRPr="00773704" w:rsidRDefault="00773704" w:rsidP="003A1E6D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0871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31. Довідкові дані про 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облдержадміністрацію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містять: поштову адресу,</w:t>
      </w:r>
      <w:r w:rsidR="000871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номери телефонів, телефаксів, телексів, адресу</w:t>
      </w:r>
      <w:r w:rsidR="001D29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електронної пошти</w:t>
      </w:r>
      <w:r w:rsidR="006A26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веб-сайту</w:t>
      </w:r>
      <w:r w:rsidR="000554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Довідкові дані розміщуються нижче</w:t>
      </w:r>
      <w:r w:rsidR="006A26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найменування </w:t>
      </w:r>
      <w:r w:rsidR="006A26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D00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D0003B" w:rsidRPr="00D0003B" w:rsidRDefault="00D0003B" w:rsidP="000871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Реквізити поштової адреси зазначаються в такій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послідовності - назва  вулиці, номер будинку, назва населеного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пункту</w:t>
      </w:r>
      <w:r w:rsidR="00B5110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поштовий індекс.</w:t>
      </w: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BF4A91" w:rsidRDefault="00773704" w:rsidP="00AE0BE3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BF4A91">
        <w:rPr>
          <w:rStyle w:val="FontStyle"/>
          <w:rFonts w:ascii="Times New Roman" w:hAnsi="Times New Roman" w:cs="Times New Roman"/>
          <w:i/>
          <w:sz w:val="28"/>
          <w:szCs w:val="28"/>
        </w:rPr>
        <w:t>Назва виду документа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32. Назва виду документа (</w:t>
      </w:r>
      <w:r w:rsidR="00BF4A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розпорядження,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наказ, рішення, доповідна записка</w:t>
      </w:r>
      <w:r w:rsidR="00BF4A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тощо) зазначається на загальному бланку друкованим чи </w:t>
      </w:r>
      <w:r w:rsidR="00BF4A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м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ашинописним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способом і повинна відповідати назвам, передбаченим ДКУД.</w:t>
      </w:r>
    </w:p>
    <w:p w:rsidR="00BF4A91" w:rsidRDefault="00BF4A91" w:rsidP="00773704">
      <w:pPr>
        <w:pStyle w:val="ParagraphStyle"/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</w:pPr>
    </w:p>
    <w:p w:rsidR="00773704" w:rsidRPr="00BF4A91" w:rsidRDefault="00981D1C" w:rsidP="00981D1C">
      <w:pPr>
        <w:pStyle w:val="ParagraphStyle"/>
        <w:rPr>
          <w:rStyle w:val="FontStyle"/>
          <w:rFonts w:ascii="Times New Roman" w:hAnsi="Times New Roman" w:cs="Times New Roman"/>
          <w:i/>
          <w:sz w:val="28"/>
          <w:szCs w:val="28"/>
        </w:rPr>
      </w:pPr>
      <w:r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</w:t>
      </w:r>
      <w:r w:rsidR="00773704" w:rsidRPr="00BF4A91">
        <w:rPr>
          <w:rStyle w:val="FontStyle"/>
          <w:rFonts w:ascii="Times New Roman" w:hAnsi="Times New Roman" w:cs="Times New Roman"/>
          <w:i/>
          <w:sz w:val="28"/>
          <w:szCs w:val="28"/>
        </w:rPr>
        <w:t>Дата документа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33. Датою  документа є відповідно дата його підписання,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затвердження, прийняття, реєстрації або видання. Дата зазначається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арабськими цифрами в один рядок у такій послідовності: число,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місяць, рік. Дата оформляється  цифровим або словесно-цифровим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способом. У разі оформлення дати цифровим способом число і місяць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проставляються двома парами цифр,  розділеними крапкою; рік -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чотирма цифрами, крапка наприкінці не ставиться. Наприклад: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02.03.2011.</w:t>
      </w: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текстах нормативно-правових актів та посиланнях на них і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документах,   що містять відомості фінансового характеру,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застосовується словесно-цифровий спосіб зазначення дат з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проставлянням нуля в позначенні дня місяця,  якщо він містить одну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цифру,  наприклад: 02 квітня 2011 року. Дозволяється вживати слово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рік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 скороченому варіанті 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р.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наприклад: 03 червня 2011 р.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57D3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складено не на бланку, дата зазначається нижче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підпису  ліворуч.  Дата документа проставляється посадовою особою,</w:t>
      </w:r>
      <w:r w:rsidR="00057D3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яка його підписує або затверджує.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D60E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Обов</w:t>
      </w:r>
      <w:r w:rsidR="00F51CD6" w:rsidRPr="00F51CD6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язковому датуванню і підписанню підлягають усі службові</w:t>
      </w:r>
      <w:r w:rsidR="009D60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відмітки на документах, пов</w:t>
      </w:r>
      <w:r w:rsidR="00F51CD6" w:rsidRPr="00F51CD6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з їх проходженням та виконанням</w:t>
      </w:r>
      <w:r w:rsidR="009D60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(резолюції,  погодження, візи, відмітки про виконання документа і</w:t>
      </w:r>
      <w:r w:rsidR="009D60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направлення його до справи).</w:t>
      </w:r>
    </w:p>
    <w:p w:rsidR="00773704" w:rsidRPr="00773704" w:rsidRDefault="00773704" w:rsidP="009D60E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D2A8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документі, виданому двома або більше установами,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зазначається одна дата, яка відповідає даті останнього підпису.</w:t>
      </w:r>
    </w:p>
    <w:p w:rsidR="00773704" w:rsidRPr="00773704" w:rsidRDefault="00773704" w:rsidP="009D2A8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A07209" w:rsidRDefault="00773704" w:rsidP="00131224">
      <w:pPr>
        <w:pStyle w:val="ParagraphStyle"/>
        <w:jc w:val="center"/>
        <w:rPr>
          <w:rStyle w:val="FontStyle"/>
          <w:rFonts w:ascii="Times New Roman" w:hAnsi="Times New Roman" w:cs="Times New Roman"/>
          <w:i/>
          <w:color w:val="auto"/>
          <w:sz w:val="28"/>
          <w:szCs w:val="28"/>
        </w:rPr>
      </w:pPr>
      <w:r w:rsidRPr="00A07209">
        <w:rPr>
          <w:rStyle w:val="FontStyle"/>
          <w:rFonts w:ascii="Times New Roman" w:hAnsi="Times New Roman" w:cs="Times New Roman"/>
          <w:i/>
          <w:color w:val="auto"/>
          <w:sz w:val="28"/>
          <w:szCs w:val="28"/>
        </w:rPr>
        <w:t>Реєстраційний індекс документів</w:t>
      </w:r>
    </w:p>
    <w:p w:rsidR="00773704" w:rsidRPr="003B2DB9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A07209" w:rsidRDefault="00773704" w:rsidP="009D2A8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4033C5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3</w:t>
      </w:r>
      <w:r w:rsidRPr="00A072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4. Індексація документів полягає у присвоєнні їм умовних</w:t>
      </w:r>
      <w:r w:rsidR="009D2A86" w:rsidRPr="00A0720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A072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позначень -  індексів, які надаються документам під час їх</w:t>
      </w:r>
      <w:r w:rsidR="009D2A86" w:rsidRPr="00A0720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A072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реєстрації.</w:t>
      </w:r>
    </w:p>
    <w:p w:rsidR="00773704" w:rsidRPr="00A07209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9D2A8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Реєстраційний індекс складається з порядкового номера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 у межах  групи документів, що реєструються, який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доповнюється індексами, що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застосовуються в </w:t>
      </w:r>
      <w:r w:rsidR="001312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апараті 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зокрема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індексами за </w:t>
      </w:r>
      <w:r w:rsidR="0021228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зведеною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номенклатурою справ 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облдержадміністрації.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0B260C" w:rsidRDefault="00773704" w:rsidP="009D2A8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Складові частини реєстраційного індексу відокремлюються одна</w:t>
      </w:r>
      <w:r w:rsidR="009D2A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від одної  правобічною похилою рискою. </w:t>
      </w:r>
      <w:r w:rsidRPr="000B260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Послідовність написання</w:t>
      </w:r>
      <w:r w:rsidR="009D2A86" w:rsidRPr="000B260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B260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складових частин реєстраційного індексу може змінюватися залежно</w:t>
      </w:r>
      <w:r w:rsidR="009D2A86" w:rsidRPr="000B260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B260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від того, який документ  реєструється, - вхідний чи такий,  що</w:t>
      </w:r>
      <w:r w:rsidR="009D2A86" w:rsidRPr="000B260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B260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створений в </w:t>
      </w:r>
      <w:r w:rsidR="00212281" w:rsidRPr="000B260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0B260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525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Для вхідних документів реєстраційний індекс складається з</w:t>
      </w:r>
      <w:r w:rsidR="004525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порядкового  номера та індексу за 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зведеною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номенклатурою справ,  наприклад: 845/01-10,</w:t>
      </w:r>
      <w:r w:rsidR="004525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 845 - порядковий номер, 01-10 - індекс справи за номенклатурою.</w:t>
      </w:r>
    </w:p>
    <w:p w:rsidR="00773704" w:rsidRPr="00773704" w:rsidRDefault="00773704" w:rsidP="004525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DD0A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вихідного документа реєстраційний індекс </w:t>
      </w:r>
      <w:r w:rsidR="001312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повинен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розміщуватися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зворотній послідовності - індекс за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зведеною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номенклатурою справ та порядковий номер,  наприклад:  02-15/258, де 02-15 -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індекс справи за номенклатурою, 258 - порядковий номер.</w:t>
      </w:r>
    </w:p>
    <w:p w:rsidR="0065570F" w:rsidRPr="009407F2" w:rsidRDefault="0065570F" w:rsidP="00703BB6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9407F2" w:rsidRDefault="00773704" w:rsidP="0036641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З метою розрізнення груп документів до реєстраційного індексу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дода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відмітка, яка складається з літер, наприклад: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120/02-15 ДСК, де ДСК застосовується для позначення документів з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грифом </w:t>
      </w:r>
      <w:r w:rsidR="004525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Для службового користування</w:t>
      </w:r>
      <w:r w:rsidR="004525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3664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або „КД”, де КД застосовується для позначення документів, </w:t>
      </w:r>
      <w:r w:rsidR="00366416"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що містять інформацію про факти корупції</w:t>
      </w:r>
      <w:r w:rsidRPr="009407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591D9A" w:rsidRDefault="00591D9A" w:rsidP="008D251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D0A5C" w:rsidRDefault="00DD0A5C" w:rsidP="00DD0A5C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Реєстраційний індекс розпорядження голови облдержадміністрації, наказу заступника голови-керівника апарату облдержадміністрації складається з порядкового номера. До індексу через риску дода</w:t>
      </w:r>
      <w:r w:rsidR="007E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літер</w:t>
      </w:r>
      <w:r w:rsidR="007E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„к”</w:t>
      </w:r>
      <w:r w:rsidR="007E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 розпорядженнях голови облдержадміністрації з кадрових питань, літера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„вк”</w:t>
      </w:r>
      <w:r w:rsidR="0005325E" w:rsidRPr="000532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2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–</w:t>
      </w:r>
      <w:r w:rsidR="007E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 розпорядженнях голови облдержадміністрації та наказах заступника голови-керівника апарату облдержадміністрації про відпустки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літера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„в”</w:t>
      </w:r>
      <w:r w:rsidR="0005325E" w:rsidRPr="000532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2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–</w:t>
      </w:r>
      <w:r w:rsidR="007E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 розпорядженнях голови облдержадміінстрації та наказах заступника голови-керівника апарату облдержадміністрації про відрядження, літера „о” – у розпорядженнях голови облдержадміністрації про надання відпусток першому заступнику, заступникам голови, заступнику голови-</w:t>
      </w:r>
      <w:r w:rsidR="00885C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керівнику апарату облдержадміністрації.</w:t>
      </w:r>
    </w:p>
    <w:p w:rsidR="00DD0A5C" w:rsidRPr="009407F2" w:rsidRDefault="00DD0A5C" w:rsidP="008D251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9407F2" w:rsidRDefault="004D12C7" w:rsidP="00591D9A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вхідного документа реєстраційний індекс може доповнюватися </w:t>
      </w:r>
      <w:r w:rsidR="008D2516"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через правобічну похилу риску цифрами „1-12”, де перша цифра означає порядковий номер документ</w:t>
      </w:r>
      <w:r w:rsidR="0043500C"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112D78"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3122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</w:t>
      </w:r>
      <w:r w:rsidR="00112D78"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групі документів єдиної тематики</w:t>
      </w:r>
      <w:r w:rsidR="008D2516"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 друга – рік реєстрації</w:t>
      </w:r>
      <w:r w:rsidR="00112D78" w:rsidRPr="009407F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цього документа.</w:t>
      </w:r>
    </w:p>
    <w:p w:rsidR="008D2516" w:rsidRPr="009407F2" w:rsidRDefault="008D2516" w:rsidP="008D251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773704" w:rsidRDefault="00773704" w:rsidP="004D12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підготовлено двома чи більше установами,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реєстраційний  індекс  включає  індекси кожної з цих установ,  які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проставляються через правобічну похилу риску в послідовності, </w:t>
      </w:r>
      <w:r w:rsidR="001312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якій документ підписано його авторами,  наприклад:  41/68 </w:t>
      </w:r>
      <w:r w:rsidR="004D12C7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для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спільних розпорядчих  документів або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03-14/450/02-11/208  -  для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спільних листів.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525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Місце розташування реєстраційного індексу на документі</w:t>
      </w:r>
      <w:r w:rsidR="004525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залежить від виду бланка та виду документа.</w:t>
      </w:r>
    </w:p>
    <w:p w:rsidR="00773704" w:rsidRPr="00773704" w:rsidRDefault="00773704" w:rsidP="004525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4D12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 застосування автоматизованої системи реєстрації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 може   використовуватись штрих-код. Для вихідних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 штрих-код включає реєстраційний індекс і дату документа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та розташовується </w:t>
      </w:r>
      <w:r w:rsidR="001312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межах, зазначених   у ДСТУ 4163-2003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для  реквізитів бланку, а </w:t>
      </w:r>
      <w:r w:rsidR="00885C92">
        <w:rPr>
          <w:rStyle w:val="FontStyle"/>
          <w:rFonts w:ascii="Times New Roman" w:hAnsi="Times New Roman" w:cs="Times New Roman"/>
          <w:sz w:val="28"/>
          <w:szCs w:val="28"/>
        </w:rPr>
        <w:t>саме</w:t>
      </w:r>
      <w:r w:rsidR="00885C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: з повздовжнім розташуванням реквізитів – на 77 міліметрів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 початку першого</w:t>
      </w:r>
      <w:r w:rsidR="004D12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реквізиту</w:t>
      </w:r>
      <w:r w:rsidR="00885C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885C92" w:rsidRPr="00885C92" w:rsidRDefault="00885C92" w:rsidP="004D12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4525B1" w:rsidRDefault="00773704" w:rsidP="00131224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4525B1">
        <w:rPr>
          <w:rStyle w:val="FontStyle"/>
          <w:rFonts w:ascii="Times New Roman" w:hAnsi="Times New Roman" w:cs="Times New Roman"/>
          <w:i/>
          <w:sz w:val="28"/>
          <w:szCs w:val="28"/>
        </w:rPr>
        <w:t>Посилання на реєстраційний індекс і дату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251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35. Для вихідних документів посилання на реєстраційний індекс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дату  документа включає в себе реєстраційний індекс і дату того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документа, на який дається відповідь. Цей реквізит є обов</w:t>
      </w:r>
      <w:r w:rsidR="008D2516" w:rsidRPr="008D2516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язковим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розташовується на рівні  реєстраційного індексу у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спеціально відведеному місці на бланку.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D2516" w:rsidRDefault="00773704" w:rsidP="00131224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8D2516">
        <w:rPr>
          <w:rStyle w:val="FontStyle"/>
          <w:rFonts w:ascii="Times New Roman" w:hAnsi="Times New Roman" w:cs="Times New Roman"/>
          <w:i/>
          <w:sz w:val="28"/>
          <w:szCs w:val="28"/>
        </w:rPr>
        <w:t>Місце складення або видання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251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36. Відомості про місце складення або видання зазначаються на</w:t>
      </w:r>
      <w:r w:rsidR="008D2516" w:rsidRPr="008D2516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всіх  документах, крім листів. Зазначені відомості оформляються</w:t>
      </w:r>
      <w:r w:rsidR="008D2516" w:rsidRPr="008D2516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відповідно до адміністративно-територіального поділу України. Якщо</w:t>
      </w:r>
      <w:r w:rsidR="008D2516" w:rsidRPr="008D2516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відомості про географічне місцезнаходження входять до найменування</w:t>
      </w:r>
      <w:r w:rsidR="008D2516" w:rsidRPr="008D2516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установи, цей реквізит не зазначається.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D2516" w:rsidRDefault="00773704" w:rsidP="0078788D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8D2516">
        <w:rPr>
          <w:rStyle w:val="FontStyle"/>
          <w:rFonts w:ascii="Times New Roman" w:hAnsi="Times New Roman" w:cs="Times New Roman"/>
          <w:i/>
          <w:sz w:val="28"/>
          <w:szCs w:val="28"/>
        </w:rPr>
        <w:t>Гриф обмеження доступу</w:t>
      </w:r>
    </w:p>
    <w:p w:rsidR="00773704" w:rsidRPr="00773704" w:rsidRDefault="00773704" w:rsidP="00C52664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251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37. Гриф обмеження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доступу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документа (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Для  службового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користування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Таємно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Цілком таємно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Особливої важливості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оформляється згідно з відповідними нормативними актами і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розташовується у  правій частині верхнього поля документа вище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реквізиту 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або 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 затвердження</w:t>
      </w:r>
      <w:r w:rsidR="008D25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8D2516" w:rsidRDefault="008D2516" w:rsidP="00773704">
      <w:pPr>
        <w:pStyle w:val="ParagraphStyle"/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</w:pPr>
    </w:p>
    <w:p w:rsidR="00773704" w:rsidRPr="008D2516" w:rsidRDefault="00773704" w:rsidP="0078788D">
      <w:pPr>
        <w:pStyle w:val="ParagraphStyle"/>
        <w:ind w:firstLine="1440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8D2516">
        <w:rPr>
          <w:rStyle w:val="FontStyle"/>
          <w:rFonts w:ascii="Times New Roman" w:hAnsi="Times New Roman" w:cs="Times New Roman"/>
          <w:i/>
          <w:sz w:val="28"/>
          <w:szCs w:val="28"/>
        </w:rPr>
        <w:t>Адресат</w:t>
      </w:r>
    </w:p>
    <w:p w:rsidR="00773704" w:rsidRPr="00773704" w:rsidRDefault="00773704" w:rsidP="00C52664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84E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38. Документи адресуються установі, її структурним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підрозділам або  конкретній посадовій особі. У разі адресування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 установі або її структурним підрозділам без зазначення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посадової особи їх найменування наводяться у називному відмінку,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</w:p>
    <w:p w:rsidR="00773704" w:rsidRPr="00773704" w:rsidRDefault="00773704" w:rsidP="00184E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5325E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Національне агентство з питань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державної служби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C0B1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надсилається посадовій особі, найменування</w:t>
      </w:r>
      <w:r w:rsidR="002C0B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установи та її  структурного  підрозділу  наводяться </w:t>
      </w:r>
      <w:r w:rsidR="00C526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називному</w:t>
      </w:r>
      <w:r w:rsidR="002C0B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відмінку, а посада і прізвище адресата - у давальному, наприклад:</w:t>
      </w:r>
    </w:p>
    <w:p w:rsidR="00773704" w:rsidRPr="00773704" w:rsidRDefault="00773704" w:rsidP="002C0B1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46397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Державна архівна служба</w:t>
      </w:r>
    </w:p>
    <w:p w:rsidR="002C0B13" w:rsidRDefault="00773704" w:rsidP="00246397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Фінансово-економічне управління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4EEA" w:rsidRDefault="00773704" w:rsidP="00246397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Начальнику управління</w:t>
      </w:r>
      <w:r w:rsidR="0018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3704" w:rsidRPr="00773704" w:rsidRDefault="00184EEA" w:rsidP="00246397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прізвище, ініціали (ініціал імені)</w:t>
      </w:r>
    </w:p>
    <w:p w:rsidR="00773704" w:rsidRPr="00773704" w:rsidRDefault="00773704" w:rsidP="008D2516">
      <w:pPr>
        <w:pStyle w:val="ParagraphStyle"/>
        <w:jc w:val="righ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B78D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7561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документ адресується керівникові установи або</w:t>
      </w:r>
      <w:r w:rsidR="00AB78D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його   заступникові, найменування установи входить до складу</w:t>
      </w:r>
      <w:r w:rsidR="00AB78D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найменування  посади  адресата, яке наводиться </w:t>
      </w:r>
      <w:r w:rsidR="007561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давальному</w:t>
      </w:r>
      <w:r w:rsidR="00AB78D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відмінку, наприклад:</w:t>
      </w:r>
    </w:p>
    <w:p w:rsidR="00773704" w:rsidRPr="00773704" w:rsidRDefault="00773704" w:rsidP="00AB78D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4B5C7B" w:rsidRDefault="00773704" w:rsidP="00246397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Голові Державної митної служби</w:t>
      </w:r>
      <w:r w:rsidR="004B5C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773704" w:rsidRPr="00773704" w:rsidRDefault="00773704" w:rsidP="00246397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прізвище, ініціали (ініціал імені)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4543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адресується кільком однорідним за характером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діяльності   установам,   зазначається   узагальнене  найменування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адресатів,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8788D" w:rsidRDefault="00773704" w:rsidP="0005325E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Центральним державним</w:t>
      </w:r>
    </w:p>
    <w:p w:rsidR="00773704" w:rsidRPr="00773704" w:rsidRDefault="00773704" w:rsidP="0005325E">
      <w:pPr>
        <w:pStyle w:val="ParagraphStyle"/>
        <w:ind w:left="540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архівам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4543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 не повинен мати більше чотирьох адресатів. Слово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копія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перед   найменуванням другого,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третього, четвертого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адресатів не ставиться. У разі надсилання документа більше ніж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чотирьом адресатам складається список на розсилку із зазначенням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кожному документі тільки одного адресата.</w:t>
      </w:r>
    </w:p>
    <w:p w:rsidR="00773704" w:rsidRPr="00773704" w:rsidRDefault="00773704" w:rsidP="0031798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Реквізит 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31798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може включати адресу. Порядок і форма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запису відомостей про адресу установи повинні відповідати Правилам</w:t>
      </w:r>
      <w:r w:rsidR="00B4543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надання послуг поштового зв</w:t>
      </w:r>
      <w:r w:rsidR="00317982" w:rsidRPr="00317982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язку, затвердженим постановою Кабінету</w:t>
      </w:r>
      <w:r w:rsidR="0031798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Міністрів України від  5 березня 2009 р. </w:t>
      </w:r>
      <w:r w:rsidR="00317982" w:rsidRPr="00112D78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№</w:t>
      </w:r>
      <w:r w:rsidRPr="00112D7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270</w:t>
      </w:r>
      <w:r w:rsidRPr="00E0772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(Офіційний вісник України, 2009 р., </w:t>
      </w:r>
      <w:r w:rsidR="002068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23, ст. 750). Повна адреса</w:t>
      </w:r>
      <w:r w:rsidR="0031798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зазначається у разі надсилання документа разовим кореспондентам,</w:t>
      </w:r>
      <w:r w:rsidR="0031798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317982" w:rsidRDefault="00773704" w:rsidP="004B5270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Міністерство юстиції</w:t>
      </w:r>
      <w:r w:rsidR="0031798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773704" w:rsidRPr="00773704" w:rsidRDefault="00317982" w:rsidP="004B5270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ву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л. Городецького, буд. 13,</w:t>
      </w:r>
    </w:p>
    <w:p w:rsidR="00773704" w:rsidRPr="00773704" w:rsidRDefault="00773704" w:rsidP="004B5270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м. Київ, 01001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4B527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надсилання документа фізичній особі спочатку</w:t>
      </w:r>
      <w:r w:rsidR="002068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зазначається </w:t>
      </w:r>
      <w:r w:rsidR="008C76E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називному відмінку прізвище, ім</w:t>
      </w:r>
      <w:r w:rsidR="008C76E3" w:rsidRPr="008C76E3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 та по батькові</w:t>
      </w:r>
      <w:r w:rsidR="002068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(ініціали чи ініціал імені), потім поштова адреса, наприклад:</w:t>
      </w:r>
    </w:p>
    <w:p w:rsidR="004B5270" w:rsidRPr="004B5270" w:rsidRDefault="004B5270" w:rsidP="004B527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43478" w:rsidRPr="00D43478" w:rsidRDefault="00773704" w:rsidP="00D43478">
      <w:pPr>
        <w:pStyle w:val="ParagraphStyle"/>
        <w:ind w:left="5760" w:hanging="18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Гончарук Олександр </w:t>
      </w:r>
      <w:r w:rsidR="00D434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ергійович</w:t>
      </w:r>
    </w:p>
    <w:p w:rsidR="00773704" w:rsidRPr="00773704" w:rsidRDefault="00773704" w:rsidP="00D43478">
      <w:pPr>
        <w:pStyle w:val="ParagraphStyle"/>
        <w:ind w:left="5940" w:hanging="36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вул. Сурікова, буд. 3а, кв. 1,</w:t>
      </w:r>
    </w:p>
    <w:p w:rsidR="00773704" w:rsidRPr="00773704" w:rsidRDefault="00773704" w:rsidP="00D43478">
      <w:pPr>
        <w:pStyle w:val="ParagraphStyle"/>
        <w:ind w:left="5940" w:hanging="36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м. Київ, 03178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858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надсилання документа органам законодавчої і виконавчої</w:t>
      </w:r>
      <w:r w:rsidR="004858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влади, постійним кореспондентам їх поштова адреса на документах не</w:t>
      </w:r>
      <w:r w:rsidR="004858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зазначається.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4858FD" w:rsidRDefault="00773704" w:rsidP="008C76E3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4858FD">
        <w:rPr>
          <w:rStyle w:val="FontStyle"/>
          <w:rFonts w:ascii="Times New Roman" w:hAnsi="Times New Roman" w:cs="Times New Roman"/>
          <w:i/>
          <w:sz w:val="28"/>
          <w:szCs w:val="28"/>
        </w:rPr>
        <w:t>Гриф затвердження документа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241F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39. Документ затверджується посадовою особою (посадовими</w:t>
      </w:r>
      <w:r w:rsidR="004241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особами), до  повноважень якої (яких) належить вирішення питань,</w:t>
      </w:r>
      <w:r w:rsidR="004241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наведених у такому документі, або розпорядчим документом.</w:t>
      </w:r>
      <w:r w:rsidR="004241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Нормативно-правові акти (положення,  інструкції,  правила, порядки</w:t>
      </w:r>
      <w:r w:rsidR="004241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тощо) затверджуються розпорядчим документом </w:t>
      </w:r>
      <w:r w:rsidR="004241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облдержадміністрації.</w:t>
      </w:r>
    </w:p>
    <w:p w:rsidR="00773704" w:rsidRPr="00773704" w:rsidRDefault="00773704" w:rsidP="004241F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C76E3" w:rsidRDefault="00773704" w:rsidP="004241F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Затвердження певних видів документів здійснюється з</w:t>
      </w:r>
      <w:r w:rsidR="004858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проставленням грифа затвердження </w:t>
      </w:r>
      <w:r w:rsidRPr="008C76E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(додаток </w:t>
      </w:r>
      <w:r w:rsidR="004241F6" w:rsidRPr="008C76E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7</w:t>
      </w:r>
      <w:r w:rsidRPr="008C76E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54345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затверджується конкретною посадовою особою,</w:t>
      </w:r>
      <w:r w:rsidR="00D92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гриф затвердження складається із слова </w:t>
      </w:r>
      <w:r w:rsidR="00A56C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ЗАТВЕРДЖУЮ</w:t>
      </w:r>
      <w:r w:rsidR="00A56C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найменування</w:t>
      </w:r>
      <w:r w:rsidR="00D92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посади,  підпису, ініціалів (ініціалу імені) і прізвища особи, яка</w:t>
      </w:r>
      <w:r w:rsidR="00A56C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затвердила документ, дати затвердження. Наприклад:</w:t>
      </w:r>
    </w:p>
    <w:p w:rsidR="00543453" w:rsidRPr="00543453" w:rsidRDefault="00543453" w:rsidP="0054345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543453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ЗАТВЕРДЖУЮ</w:t>
      </w:r>
    </w:p>
    <w:p w:rsidR="00826CBF" w:rsidRPr="00826CBF" w:rsidRDefault="00826CBF" w:rsidP="00A56CF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E07723" w:rsidRDefault="00E07723" w:rsidP="004B5270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Голова Полтавської облдержадміністрації</w:t>
      </w:r>
    </w:p>
    <w:p w:rsidR="004B5270" w:rsidRPr="004B5270" w:rsidRDefault="00773704" w:rsidP="004B5270">
      <w:pPr>
        <w:pStyle w:val="ParagraphStyle"/>
        <w:ind w:left="558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підпис,</w:t>
      </w:r>
      <w:r w:rsidR="008C76E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</w:t>
      </w:r>
      <w:r w:rsidR="008C76E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(ініціал </w:t>
      </w:r>
      <w:r w:rsidR="008C76E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імен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і),</w:t>
      </w:r>
      <w:r w:rsidR="008C76E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ізвище</w:t>
      </w:r>
    </w:p>
    <w:p w:rsidR="00773704" w:rsidRPr="00773704" w:rsidRDefault="00773704" w:rsidP="004B5270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Дата</w:t>
      </w:r>
    </w:p>
    <w:p w:rsidR="00773704" w:rsidRPr="00773704" w:rsidRDefault="00773704" w:rsidP="00A56CF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A0747B" w:rsidRDefault="00773704" w:rsidP="00A0747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B7527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документ затверджується </w:t>
      </w:r>
      <w:r w:rsidR="00A0747B" w:rsidRPr="00773704">
        <w:rPr>
          <w:rStyle w:val="FontStyle"/>
          <w:rFonts w:ascii="Times New Roman" w:hAnsi="Times New Roman" w:cs="Times New Roman"/>
          <w:sz w:val="28"/>
          <w:szCs w:val="28"/>
        </w:rPr>
        <w:t>розпорядженням</w:t>
      </w:r>
      <w:r w:rsid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A0747B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постановою,  рішенням,</w:t>
      </w:r>
      <w:r w:rsid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наказом, гриф затвердження складається із слова</w:t>
      </w:r>
      <w:r w:rsid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ЗАТВЕРДЖЕНО</w:t>
      </w:r>
      <w:r w:rsid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назви виду документа, яким затверджується створений</w:t>
      </w:r>
      <w:r w:rsidR="00B7527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документ,  у називному відмінку із зазначенням його дати і номера.</w:t>
      </w:r>
      <w:r w:rsid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Наприклад:</w:t>
      </w:r>
    </w:p>
    <w:p w:rsidR="00773704" w:rsidRPr="00A0747B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0747B" w:rsidRPr="00A83752" w:rsidRDefault="00773704" w:rsidP="005225BB">
      <w:pPr>
        <w:pStyle w:val="ParagraphStyle"/>
        <w:tabs>
          <w:tab w:val="left" w:pos="4140"/>
        </w:tabs>
        <w:spacing w:line="360" w:lineRule="auto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A0747B" w:rsidRPr="00A83752" w:rsidRDefault="00A0747B" w:rsidP="005225BB">
      <w:pPr>
        <w:pStyle w:val="ParagraphStyle"/>
        <w:tabs>
          <w:tab w:val="left" w:pos="4140"/>
        </w:tabs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Розпорядження голови</w:t>
      </w:r>
    </w:p>
    <w:p w:rsidR="005225BB" w:rsidRPr="00A83752" w:rsidRDefault="00A0747B" w:rsidP="005225BB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Полтавської обласної державної адміністрації</w:t>
      </w:r>
    </w:p>
    <w:p w:rsidR="00773704" w:rsidRPr="00A83752" w:rsidRDefault="008B54F7" w:rsidP="005225BB">
      <w:pPr>
        <w:pStyle w:val="ParagraphStyle"/>
        <w:spacing w:line="360" w:lineRule="auto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12.12.</w:t>
      </w:r>
      <w:r w:rsidR="00773704"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2009 </w:t>
      </w:r>
      <w:r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0747B"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="00773704" w:rsidRPr="00A837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298</w:t>
      </w:r>
    </w:p>
    <w:p w:rsidR="00773704" w:rsidRPr="003B2DB9" w:rsidRDefault="00773704" w:rsidP="005225BB">
      <w:pPr>
        <w:pStyle w:val="ParagraphStyle"/>
        <w:spacing w:line="360" w:lineRule="auto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773704" w:rsidRDefault="00773704" w:rsidP="00867E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A07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 затвердження розміщується у правому верхньому кутку</w:t>
      </w:r>
      <w:r w:rsidR="006549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першого аркуша документа.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549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затвердження  документа кількома посадовими особами</w:t>
      </w:r>
      <w:r w:rsidR="006549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грифи затвердження розташовуються на одному рівні.</w:t>
      </w:r>
    </w:p>
    <w:p w:rsidR="00773704" w:rsidRPr="00773704" w:rsidRDefault="00773704" w:rsidP="006549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549C7" w:rsidRDefault="00773704" w:rsidP="0076268E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Резолюція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40. Резолюція - це зроблений посадовою особою напис на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документі, який містить стислий зміст прийнятого нею рішення щодо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 документа.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Резолюція складається з таких елементів: прізвище, ініціали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(ініціал імені)  виконавця (виконавців) у давальному відмінку,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зміст доручення, строк  виконання,  особистий  підпис  керівника,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дата.</w:t>
      </w: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доручення надано кільком посадовим особам, головним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виконавцем документа є зазначена першою особа, якій надається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право скликати інших виконавців та координувати їх роботу. Першою,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 правило, зазначається особа, яка займає вищу або рівну посаду.</w:t>
      </w: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документах з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строками виконання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які не потребують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додаткових вказівок, у резолюції зазначаються виконавець, підпис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автора резолюції, дата.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Резолюція проставляється безпосередньо на документі нижче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реквізиту </w:t>
      </w:r>
      <w:r w:rsidR="00D923E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</w:t>
      </w:r>
      <w:r w:rsidR="00D923E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паралельно до основного тексту. Якщо місця для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резолюції недостатньо, її можна проставляти на вільному від тексту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місці у верхній частині першого аркуша документа з лицьового боку,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але не на полі документа, призначеному для підшивання.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документ підлягає поверненню, визначається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детальний  порядок виконання документа або уточнюються виконавці,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резолюція може оформлятися на окремих аркушах або спеціальних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бланках із зазначенням  реєстраційного індексу і дати документа,</w:t>
      </w:r>
      <w:r w:rsidR="009B4F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якого вона стосується.</w:t>
      </w:r>
    </w:p>
    <w:p w:rsidR="00773704" w:rsidRDefault="00773704" w:rsidP="009B4FE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B4FEA" w:rsidRDefault="0069283D" w:rsidP="009B4FEA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апараті облдержадміністрації резолюції до вхідних документів</w:t>
      </w:r>
      <w:r w:rsidR="00493FA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як правило</w:t>
      </w:r>
      <w:r w:rsidR="00493FA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оформляються на спеціальних бланках.</w:t>
      </w:r>
    </w:p>
    <w:p w:rsidR="00D92411" w:rsidRPr="009B4FEA" w:rsidRDefault="00D92411" w:rsidP="009B4FEA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6549C7" w:rsidRDefault="00773704" w:rsidP="00096792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Заголовок до тексту документа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41. Заголовок до тексту документа повинен містити короткий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виклад змісту  документа і бути максимально стислим. Заголовок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формулюється працівником,  який створює документ. Заголовок, обсяг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якого перевищує 150 знаків 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(5 рядків), дозволяється продовжувати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межі правого поля. Крапка в кінці заголовка не ставиться.</w:t>
      </w: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Заголовок відповідає на питання 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що?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кого?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чого?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: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наказ (про що?) про надання відпустки; лист (про що?)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організацію наради;  протокол (чого?)  засідання  атестаційної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комісії; посадова інструкція (кого?) головного спеціаліста.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Без заголовка дозволяється складати короткі документи на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бланках формату  А5 (210 х 148  міліметрів), зокрема супровідні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листи, телеграми, телефонограми.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549C7" w:rsidRDefault="00773704" w:rsidP="00096792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Відмітка про контроль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42. Відмітка про контроль означає, що документ узято на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контроль для забезпечення його виконання в установлений строк.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F4623E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F4623E">
        <w:rPr>
          <w:rStyle w:val="FontStyle"/>
          <w:rFonts w:ascii="Times New Roman" w:hAnsi="Times New Roman" w:cs="Times New Roman"/>
          <w:sz w:val="28"/>
          <w:szCs w:val="28"/>
        </w:rPr>
        <w:t xml:space="preserve">     Відмітка про контроль робиться шляхом проставлення літери </w:t>
      </w:r>
      <w:r w:rsidR="008F7164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>К</w:t>
      </w:r>
      <w:r w:rsidR="008F7164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F25820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>сл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ів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„Взято на контроль. Підлягає поверненню”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 на копіях докум</w:t>
      </w:r>
      <w:r w:rsidR="0052668C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нта</w:t>
      </w:r>
      <w:r w:rsidR="0009679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слова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„Контроль”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 xml:space="preserve"> (від руки </w:t>
      </w:r>
      <w:r w:rsidR="003C60EB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 xml:space="preserve"> з використанням штампа) на</w:t>
      </w:r>
      <w:r w:rsidR="008F7164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>лівому полі  першої  сторінки  документа на рівні заголовка до</w:t>
      </w:r>
      <w:r w:rsidR="008F7164" w:rsidRPr="00F462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623E">
        <w:rPr>
          <w:rStyle w:val="FontStyle"/>
          <w:rFonts w:ascii="Times New Roman" w:hAnsi="Times New Roman" w:cs="Times New Roman"/>
          <w:sz w:val="28"/>
          <w:szCs w:val="28"/>
        </w:rPr>
        <w:t>тексту.</w:t>
      </w:r>
    </w:p>
    <w:p w:rsidR="00773704" w:rsidRPr="00F4623E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необхідності повернення документа установі </w:t>
      </w:r>
      <w:r w:rsidR="008F7164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авторові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фізичній  особі  відмітка про взяття його на контроль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проставляється на окремому аркуші для резолюції.</w:t>
      </w: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549C7" w:rsidRDefault="00773704" w:rsidP="0076268E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Текст документа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43. Текст документа містить інформацію, для фіксування якої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його було створено. Інформація в тексті документа викладається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стисло, грамотно,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зрозуміло та об</w:t>
      </w:r>
      <w:r w:rsidR="008F7164" w:rsidRPr="006756E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єктивно. Документ не повинен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містити повторів, а також слів і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зворотів, які не несуть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змістового навантаження. Під час складання документів вживається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діловий стиль,  для якого характерний нейтральний тон  викладення,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позбавлений образності, емоційності та індивідуальних авторських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рис.</w:t>
      </w: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Текст документа повинен стосуватися того питання, яке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сформульоване в заголовку до тексту.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Текст документа оформляється у вигляді суцільного зв</w:t>
      </w:r>
      <w:r w:rsidR="00493FA8" w:rsidRPr="006756E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язного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тексту або анкети чи таблиці, або шляхом поєднання цих форм.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Суцільний зв</w:t>
      </w:r>
      <w:r w:rsidR="008F7164" w:rsidRPr="006756E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язний текст документа містить граматично і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логічно  узгоджену інформацію про управлінські дії. Така форма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викладення тексту документа використовується під час складання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положень, порядків, правил, розпорядчих документів і листів.</w:t>
      </w: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71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C7028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Суцільний зв</w:t>
      </w:r>
      <w:r w:rsidR="00493FA8" w:rsidRPr="00C7028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Pr="00C7028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язний текст, як правило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складається з двох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частин. У першій  (вступній) частині зазначається підстава,</w:t>
      </w:r>
      <w:r w:rsidR="008F71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обґрунтування або мета складення документа, у другій (заключній)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частині - висновки, пропозиції, рішення,  прохання. В окремих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випадках документ може після вступної частини містити мотивувальну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частину, </w:t>
      </w:r>
      <w:r w:rsidR="00E925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якій обґрунтовується позиція установи.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7028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тексті документа, підготовленого відповідно до документів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інших установ  або раніше виданих документів, зазначаються їх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реквізити у такій   послідовності: назва виду документа,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найменування установи- автора документа, дата, реєстраційний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номер, заголовок до тексту.</w:t>
      </w:r>
    </w:p>
    <w:p w:rsidR="00773704" w:rsidRPr="00773704" w:rsidRDefault="00773704" w:rsidP="00C7028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A4EB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Тексти складних і великих за обсягом документів (положення,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правила,  інструкції,  огляди, звіти тощо) поділяються на розділи,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підрозділи, пункти,  підпункти. Пункти </w:t>
      </w:r>
      <w:r w:rsidR="00E925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тексті нумеруються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арабськими цифрами з крапкою,  а підпункти - арабськими цифрами з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дужкою.</w:t>
      </w:r>
    </w:p>
    <w:p w:rsidR="00773704" w:rsidRPr="00773704" w:rsidRDefault="00773704" w:rsidP="000A4EB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A4EB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 окремих випадках розділи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можуть поділятися на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глави, а</w:t>
      </w:r>
      <w:r w:rsidR="000A4E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також нумеруватися римськими цифрами.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06FA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44. Форма анкети використовується у разі викладення у</w:t>
      </w:r>
      <w:r w:rsidR="00B06F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цифровому або словесному вигляді інформації про один об</w:t>
      </w:r>
      <w:r w:rsidR="00B06FA0" w:rsidRPr="006756E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єкт за</w:t>
      </w:r>
      <w:r w:rsidR="00B06F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певним обсягом ознак. Постійною інформацією в анкеті є узагальнені</w:t>
      </w:r>
      <w:r w:rsidR="00B06F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найменування ознак, за якими проводиться опис об</w:t>
      </w:r>
      <w:r w:rsidR="00C873D7" w:rsidRPr="00C873D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єкта, а змінною -</w:t>
      </w:r>
      <w:r w:rsidR="00B06F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конкретні характеристики.</w:t>
      </w:r>
    </w:p>
    <w:p w:rsidR="00773704" w:rsidRPr="00773704" w:rsidRDefault="00773704" w:rsidP="00B06FA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7028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5A4C6F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45. Таблична форма документа використовується у разі</w:t>
      </w:r>
      <w:r w:rsidR="00B06FA0" w:rsidRPr="005A4C6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5A4C6F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викладення у  цифровому або словесному вигляді інформації про</w:t>
      </w:r>
      <w:r w:rsidR="00B06FA0" w:rsidRPr="005A4C6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5A4C6F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кілька об</w:t>
      </w:r>
      <w:r w:rsidR="00C7028C" w:rsidRPr="005A4C6F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Pr="005A4C6F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єктів за рядом ознак.  Заголовки граф таблиці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пишуться з</w:t>
      </w:r>
      <w:r w:rsidR="00B06F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великої  літери, підзаголовки - з  малої літери, якщо вони</w:t>
      </w:r>
      <w:r w:rsidR="00B06F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становлять одне ціле із заголовком, і з великої - якщо</w:t>
      </w:r>
    </w:p>
    <w:p w:rsidR="00773704" w:rsidRPr="00773704" w:rsidRDefault="00773704" w:rsidP="00C7028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підзаголовок має самостійне значення. Крапки в кінці заголовків і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підзаголовків граф не ставляться. Заголовки і підзаголовки граф та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рядків таблиці  повинні  бути  викладені  іменником у називному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відмінку однини. У заголовках і підзаголовках рядків і граф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таблиці вживаються лише  загальноприйняті умовні позначення і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скорочення. Графи таблиці, які розміщуються на кількох сторінках,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нумеруються. На другій та наступних сторінках таблиці зазначаються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номери граф, а також у верхньому правому кутку - слова</w:t>
      </w:r>
      <w:r w:rsidR="00C7028C" w:rsidRPr="00C7028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C7028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Продовження додатка</w:t>
      </w:r>
      <w:r w:rsidR="00C7028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C7028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549C7" w:rsidRDefault="00773704" w:rsidP="00DD01C5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Відмітки про наявність додатків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A4C6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46. Додатки до документів, крім додатків до супровідних</w:t>
      </w:r>
      <w:r w:rsidR="005A4C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листів,  складаються з метою доповнення, пояснення окремих питань</w:t>
      </w:r>
      <w:r w:rsidR="005A4C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 або документа в цілому.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47. Додатки до документів можуть бути таких видів: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3B2DB9" w:rsidRDefault="00773704" w:rsidP="00DA34EC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додатки, що</w:t>
      </w:r>
      <w:r w:rsidR="00DA34EC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затверджуються розпорядчими документами</w:t>
      </w:r>
      <w:r w:rsidR="00DA34EC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(положення, інструкції, правила, порядки тощо);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D41A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додатки, що доповнюють та/або пояснюють зміст основного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документа;</w:t>
      </w:r>
    </w:p>
    <w:p w:rsidR="00773704" w:rsidRPr="00773704" w:rsidRDefault="00773704" w:rsidP="005D41A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додатки, що надсилаються із супровідним листом.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5D41A5" w:rsidRDefault="00773704" w:rsidP="005D41A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48. На додатках, що затверджуються розпорядчими документами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(положення, інструкції, правила, порядки тощо), проставляється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 затвердження відповідно до пункту 39 цієї Інструкції. У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відповідних пунктах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розпорядчої частини  документа  робиться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посилання: 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що додається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або 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(додається).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D41A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додатках до документів, що затверджуються розпорядчими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документами,  робиться відмітка у верхньому правому кутку першого</w:t>
      </w:r>
      <w:r w:rsidR="005D4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аркуша додатка,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722B6">
      <w:pPr>
        <w:pStyle w:val="ParagraphStyle"/>
        <w:ind w:left="576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 5</w:t>
      </w:r>
    </w:p>
    <w:p w:rsidR="00773704" w:rsidRPr="00773704" w:rsidRDefault="00773704" w:rsidP="003722B6">
      <w:pPr>
        <w:pStyle w:val="ParagraphStyle"/>
        <w:ind w:left="576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Інструкції</w:t>
      </w:r>
    </w:p>
    <w:p w:rsidR="00773704" w:rsidRPr="00773704" w:rsidRDefault="00773704" w:rsidP="003722B6">
      <w:pPr>
        <w:pStyle w:val="ParagraphStyle"/>
        <w:ind w:left="576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(пункт 8)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62E3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49. Додатки довідкового або аналітичного характеру  (графіки,</w:t>
      </w:r>
      <w:r w:rsidR="00B62E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схеми,  таблиці, списки тощо) до основного документа повинні мати</w:t>
      </w:r>
      <w:r w:rsidR="00B62E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відмітку  з  посиланням  на  цей  документ, його дату і номер,</w:t>
      </w:r>
      <w:r w:rsidR="00B62E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B62E3D" w:rsidRPr="00B62E3D" w:rsidRDefault="00773704" w:rsidP="003722B6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</w:t>
      </w:r>
    </w:p>
    <w:p w:rsidR="00773704" w:rsidRPr="003722B6" w:rsidRDefault="005225BB" w:rsidP="003722B6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722B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розпорядження голови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DF445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="003722B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бл</w:t>
      </w:r>
      <w:r w:rsidR="00DF445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3722B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держ</w:t>
      </w:r>
      <w:r w:rsidR="00DF445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="003722B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773704" w:rsidRPr="00773704" w:rsidRDefault="00773704" w:rsidP="00DF445F">
      <w:pPr>
        <w:pStyle w:val="ParagraphStyle"/>
        <w:ind w:left="558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20.04.2009 </w:t>
      </w:r>
      <w:r w:rsidR="00B62E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295</w:t>
      </w:r>
    </w:p>
    <w:p w:rsidR="00773704" w:rsidRPr="00773704" w:rsidRDefault="00773704" w:rsidP="00B62E3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2613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тексті основного документа робиться відмітка про наявність</w:t>
      </w:r>
      <w:r w:rsidR="00F261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додатків:  </w:t>
      </w:r>
      <w:r w:rsidR="00F261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що додається</w:t>
      </w:r>
      <w:r w:rsidR="00F261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F261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згідно з додатком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(додаток 1)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3670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F261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відповідно до додатка 2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або 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(див. додаток 3)</w:t>
      </w:r>
      <w:r w:rsidR="00EE0C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E54B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50. Додатки оформляються, як правило, на стандартних аркушах</w:t>
      </w:r>
      <w:r w:rsidR="00EE54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паперу. На другому і наступних аркушах додатка робиться відмітка:</w:t>
      </w:r>
      <w:r w:rsidR="00EE54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Продовження додатка</w:t>
      </w:r>
      <w:r w:rsidR="00EE54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EE54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Продовження додатка 1</w:t>
      </w:r>
      <w:r w:rsidR="00EE54B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EE54B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41D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наявності кількох додатків на них зазначаються</w:t>
      </w:r>
      <w:r w:rsidR="00841D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порядкові номери,  наприклад:  Додаток 1, Додаток 2 тощо. Знак </w:t>
      </w:r>
      <w:r w:rsidR="00841D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„№”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 цифровим позначенням не ставиться.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21D8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Усі додатки до документів візуються працівником, який створив</w:t>
      </w:r>
      <w:r w:rsidR="0033682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документ,  та керівником структурного підрозділу, </w:t>
      </w:r>
      <w:r w:rsidR="0061349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якому його</w:t>
      </w:r>
      <w:r w:rsidR="0033682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створено.</w:t>
      </w:r>
    </w:p>
    <w:p w:rsidR="00773704" w:rsidRPr="00670E68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670E68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</w:p>
    <w:p w:rsidR="000B260C" w:rsidRPr="00670E68" w:rsidRDefault="000B260C" w:rsidP="000B260C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Додатки до розпоряджень голови облдержадміінстрації є невід’ємною частиною таких розпоряджень і підписуються заступником голови-керівником апарату облдержадміністрації</w:t>
      </w:r>
      <w:r w:rsidR="007B43CC"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Default="00773704" w:rsidP="007B43CC">
      <w:pPr>
        <w:pStyle w:val="ParagraphStyle"/>
        <w:ind w:firstLine="360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70E68" w:rsidRDefault="00670E68" w:rsidP="00670E68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Додатки до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наказів заступника</w:t>
      </w: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-керівника апарату </w:t>
      </w: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</w:t>
      </w:r>
      <w:r w:rsidR="00D10FC4" w:rsidRPr="00D10FC4">
        <w:rPr>
          <w:rStyle w:val="FontStyle"/>
          <w:rFonts w:ascii="Times New Roman" w:hAnsi="Times New Roman" w:cs="Times New Roman"/>
          <w:sz w:val="28"/>
          <w:szCs w:val="28"/>
        </w:rPr>
        <w:t>і</w:t>
      </w: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є невід’ємною частиною таких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наказів</w:t>
      </w: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і підписуються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керівником структурного підрозділу, який є розробником зазначеного документа</w:t>
      </w:r>
      <w:r w:rsidRPr="00670E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670E68" w:rsidRPr="003B2DB9" w:rsidRDefault="00670E68" w:rsidP="007B43CC">
      <w:pPr>
        <w:pStyle w:val="ParagraphStyle"/>
        <w:ind w:firstLine="360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773704" w:rsidRDefault="00773704" w:rsidP="00303AD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0B26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51. У разі</w:t>
      </w:r>
      <w:r w:rsidR="00303AD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додатки надсилаються із супровідним листом,</w:t>
      </w:r>
      <w:r w:rsidR="000323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відмітка про наявність додатків розміщується після тексту листа</w:t>
      </w:r>
      <w:r w:rsidR="00220C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 підписом.</w:t>
      </w:r>
    </w:p>
    <w:p w:rsidR="00773704" w:rsidRPr="00773704" w:rsidRDefault="00773704" w:rsidP="00303AD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20C5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має додатки, повне найменування яких наводиться</w:t>
      </w:r>
      <w:r w:rsidR="00220C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 його тексті, відмітка про наявність додатків оформляється за</w:t>
      </w:r>
      <w:r w:rsidR="00220C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такою формою: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Додаток: на 7 арк. у 2 прим.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D1B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документ має додатки, повне найменування яких у тексті</w:t>
      </w:r>
      <w:r w:rsidR="00ED1B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 наводиться, їх необхідно перелічити після тексту із зазначенням</w:t>
      </w:r>
      <w:r w:rsidR="00ED1B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кількості  аркушів у кожному додатку та кількості їх примірників,</w:t>
      </w:r>
      <w:r w:rsidR="00ED1B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Додатки: 1. Довідка про виконання плану розвантажувальних робіт за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</w:t>
      </w:r>
      <w:r w:rsidR="00ED1B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I квартал 2010 р. на 5 арк. в 1 прим.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</w:t>
      </w:r>
      <w:r w:rsidR="00ED1B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2. Графік ремонтних робіт на I квартал 2010 р.  на 3 арк.</w:t>
      </w:r>
      <w:r w:rsidR="00ED1B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 прим.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E47F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 документа додається інший документ, який має додатки,</w:t>
      </w:r>
      <w:r w:rsidR="007E47F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відмітку про наявність додатка оформляють за такою формою: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21D84" w:rsidRPr="00921D84" w:rsidRDefault="00921D8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4141E">
      <w:pPr>
        <w:pStyle w:val="ParagraphStyle"/>
        <w:ind w:left="1260" w:hanging="1260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Додаток: лист Укрдержархіву 20.09.2010 </w:t>
      </w:r>
      <w:r w:rsidR="007414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595/ 04-12 і додаток до нього, </w:t>
      </w:r>
      <w:r w:rsidR="007414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03AD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сього на 20 арк. </w:t>
      </w:r>
      <w:r w:rsidR="00303AD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1 прим.</w:t>
      </w:r>
    </w:p>
    <w:p w:rsidR="00773704" w:rsidRPr="00773704" w:rsidRDefault="00773704" w:rsidP="007414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414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303AD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документ містить більше десяти додатків,</w:t>
      </w:r>
      <w:r w:rsidR="007414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складається опис із зазначенням у документі такої відмітки:</w:t>
      </w:r>
    </w:p>
    <w:p w:rsidR="00773704" w:rsidRPr="00773704" w:rsidRDefault="00773704" w:rsidP="007414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Додаток: згідно з описом на 3 арк.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0067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додаток надсилається не за всіма зазначеними в документі</w:t>
      </w:r>
      <w:r w:rsidR="0070067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адресами,  відмітка про наявність документа оформляється за  такою</w:t>
      </w:r>
      <w:r w:rsidR="0070067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формою:</w:t>
      </w:r>
    </w:p>
    <w:p w:rsidR="00773704" w:rsidRPr="00773704" w:rsidRDefault="00773704" w:rsidP="0070067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Додаток: на 5 арк. у 2 прим. на першу адресу.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549C7" w:rsidRDefault="00773704" w:rsidP="008F42AD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Підпис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035038" w:rsidRDefault="00773704" w:rsidP="008418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    52. Посадові особи </w:t>
      </w:r>
      <w:r w:rsidR="004B28EB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підписують документи в межах своїх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повноважень, визначених у </w:t>
      </w:r>
      <w:r w:rsidR="004B28EB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Законі України „Про місцеві державні адміністрації”,</w:t>
      </w:r>
      <w:r w:rsidR="005B1F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регламенті облдержадміністрації,</w:t>
      </w:r>
      <w:r w:rsidR="009E78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регламентах,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положеннях про структурні підрозділи</w:t>
      </w:r>
      <w:r w:rsidR="004B28EB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, розпорядженн</w:t>
      </w:r>
      <w:r w:rsidR="008F42A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ях</w:t>
      </w:r>
      <w:r w:rsidR="004B28EB"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FB22D5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(наказах)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про розподіл обов</w:t>
      </w:r>
      <w:r w:rsidR="004B28EB" w:rsidRPr="00035038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язків між керівником та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його заступниками</w:t>
      </w:r>
      <w:r w:rsidR="005B1F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посадових інструкціях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тощо. У зазначених документах визначається також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порядок підписання документів іншими особами у разі відсутності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керівника установи та посадових осіб, які уповноважені їх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підписувати.</w:t>
      </w:r>
    </w:p>
    <w:p w:rsidR="00773704" w:rsidRPr="00035038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035038" w:rsidRDefault="00773704" w:rsidP="008418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Документи, що надсилаються до органів державної влади,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підписуються   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головою облдержадміністрації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або за його дорученням 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2D5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першим заступником,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заступник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ами, заступником голови-керівником апарату облдержадміністрації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. Документи, що надсилаються підприємствам, установам,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організаціям, громадянам, підписуються 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головою облдержадміністрації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або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його </w:t>
      </w:r>
      <w:r w:rsidR="0027402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першим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заступник</w:t>
      </w:r>
      <w:r w:rsidR="00D917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м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402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заступниками голови, 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заступником голови-керівником апарату облдержадміністрації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згідно з розподілом повноважень або керівниками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>структурних підрозділів</w:t>
      </w:r>
      <w:r w:rsidR="008418FF" w:rsidRP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035038">
        <w:rPr>
          <w:rStyle w:val="FontStyle"/>
          <w:rFonts w:ascii="Times New Roman" w:hAnsi="Times New Roman" w:cs="Times New Roman"/>
          <w:sz w:val="28"/>
          <w:szCs w:val="28"/>
        </w:rPr>
        <w:t xml:space="preserve"> відповідно до їх повноважень.</w:t>
      </w:r>
    </w:p>
    <w:p w:rsidR="00773704" w:rsidRPr="00035038" w:rsidRDefault="00773704" w:rsidP="008418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B28E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53. Підпис складається з найменування посади особи, яка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підписує документ (повного - якщо документ надрукований не на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бланку, скороченого - на документі, надрукованому на бланку),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особистого підпису, ініціалів  (ініціалу імені) і прізвища,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</w:p>
    <w:p w:rsidR="00773704" w:rsidRPr="00773704" w:rsidRDefault="00773704" w:rsidP="004B28E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021453" w:rsidP="00021453">
      <w:pPr>
        <w:pStyle w:val="ParagraphStyle"/>
        <w:tabs>
          <w:tab w:val="left" w:pos="5940"/>
        </w:tabs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Голова облдержадміністрації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підпис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021453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Голова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</w:t>
      </w:r>
      <w:r w:rsidR="00300E4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300E4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підпис 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00E4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28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418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54. У разі надсилання документа одночасно кільком установам</w:t>
      </w:r>
      <w:r w:rsidR="008418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одного або вищого рівня керівник підписує всі його примірники.</w:t>
      </w:r>
    </w:p>
    <w:p w:rsidR="00773704" w:rsidRPr="00773704" w:rsidRDefault="00773704" w:rsidP="008418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E24F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надсилання документа одночасно кільком підпорядкованим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установам підписується тільки оригінал, який залишається у справі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установи - автора,  а на місця розсилаються засвідчені службою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діловодства його копії.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C62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55. Документи підписуються, як  правило, однією посадовою</w:t>
      </w:r>
      <w:r w:rsidR="008F42A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особою, а у </w:t>
      </w:r>
      <w:r w:rsid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азі, коли за зміст документа несуть відповідальність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кілька осіб (акти, </w:t>
      </w:r>
      <w:r w:rsidR="008F42A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ф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інансові </w:t>
      </w:r>
      <w:r w:rsidR="008F42A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окументи тощо), - двома або більше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посадовими особами. При цьому підписи посадових осіб розміщуються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один під одним відповідно до підпорядкованості осіб.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E409BC" w:rsidRDefault="00E409BC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Заступник голови-керівник </w:t>
      </w:r>
    </w:p>
    <w:p w:rsidR="00773704" w:rsidRPr="00E409BC" w:rsidRDefault="00A7338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парату облдержадміністрації</w:t>
      </w:r>
      <w:r w:rsidR="00773704"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704"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підпис 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73704"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ініціали (ініціал імені), прізвище</w:t>
      </w:r>
    </w:p>
    <w:p w:rsidR="00773704" w:rsidRPr="00E409BC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E409BC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підпис  </w:t>
      </w:r>
      <w:r w:rsidR="008E24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ініціали (ініціал імені), прізвище</w:t>
      </w:r>
    </w:p>
    <w:p w:rsidR="00773704" w:rsidRPr="00E409BC" w:rsidRDefault="00773704" w:rsidP="006358D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6358D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E40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разі  підписання спільного документа кількома особами, які</w:t>
      </w:r>
      <w:r w:rsidR="006358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займають однакові посади,  їх підписи розміщуються на одному рівні</w:t>
      </w:r>
      <w:r w:rsidR="006358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скріплюються печатками установ,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138C3" w:rsidRDefault="00C138C3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Голова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Полтавської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65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Голова Полтавської облдержадміністрації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</w:t>
      </w:r>
      <w:r w:rsidR="006358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65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обласної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565A2C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підпис, ініціали (ініціал </w:t>
      </w:r>
      <w:r w:rsidR="00BD3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імені),</w:t>
      </w: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58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D3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65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підпис, ініціали (ініціал</w:t>
      </w:r>
      <w:r w:rsidR="00BD3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імені), </w:t>
      </w:r>
    </w:p>
    <w:p w:rsidR="00773704" w:rsidRPr="00C138C3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прізвище                       </w:t>
      </w:r>
      <w:r w:rsidR="00BD3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C138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прізвище</w:t>
      </w:r>
    </w:p>
    <w:p w:rsidR="00773704" w:rsidRPr="00370F6D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370F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відбиток гербової печатки               </w:t>
      </w:r>
      <w:r w:rsidR="00BD3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70F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4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F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370F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відбиток гербової печатки</w:t>
      </w:r>
    </w:p>
    <w:p w:rsidR="00773704" w:rsidRPr="00370F6D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370F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56. Документи колегіальних органів підписують голова</w:t>
      </w:r>
      <w:r w:rsidR="008F69D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колегіального органу і секретар,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Голова комісії        </w:t>
      </w:r>
      <w:r w:rsidR="00E413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8F69D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підпис    </w:t>
      </w:r>
      <w:r w:rsidR="008F69D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Секретар комісії     </w:t>
      </w:r>
      <w:r w:rsidR="00E413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підпис    </w:t>
      </w:r>
      <w:r w:rsidR="008F69D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E71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57. У разі відсутності посадової особи, найменування посади,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прізвище,  ініціали (ініціал імені) якої зазначено на проекті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документа, його підписує особа, що виконує її обов'язки, або її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заступник. У такому разі обов'язково зазначаються фактична посада,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 (ініціал імені), прізвище особи, яка підписала документ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(виправлення вносять рукописним або машинописним способом, якщо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 неможливо передрукувати). Не допускається під час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підписання  документа ставити прийменник 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чи правобічну похилу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риску перед найменуванням посади. Додавання до найменування посади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керівника  слів 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Виконуючий обов'язки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або 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В. о.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здійснюється у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разі заміщення керівника за розпорядженням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(наказом)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9F06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58. Засвідчення електронного документа здійснюється за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допомогою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електронного цифрового підпису згідно із законодавством.</w:t>
      </w:r>
    </w:p>
    <w:p w:rsidR="00773704" w:rsidRPr="00773704" w:rsidRDefault="00773704" w:rsidP="009F06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F06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59. Факсимільне відтворення підпису посадової особи на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організаційно-розпорядчих, фінансових, бухгалтерських документах</w:t>
      </w:r>
      <w:r w:rsidR="009F061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 допомогою механічного або іншого копіювання не допускається.</w:t>
      </w:r>
    </w:p>
    <w:p w:rsidR="009F061E" w:rsidRPr="009F061E" w:rsidRDefault="009F061E" w:rsidP="009F061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6549C7" w:rsidRDefault="00773704" w:rsidP="00022B34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549C7">
        <w:rPr>
          <w:rStyle w:val="FontStyle"/>
          <w:rFonts w:ascii="Times New Roman" w:hAnsi="Times New Roman" w:cs="Times New Roman"/>
          <w:i/>
          <w:sz w:val="28"/>
          <w:szCs w:val="28"/>
        </w:rPr>
        <w:t>Візи та гриф погодження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A6809" w:rsidRDefault="00773704" w:rsidP="00641048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8A68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60. У разі виникнення потреби у проведенні оцінки доцільності</w:t>
      </w:r>
      <w:r w:rsidR="00641048" w:rsidRPr="008A680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A68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створення  документа, його обґрунтованості </w:t>
      </w:r>
      <w:r w:rsidR="00641048" w:rsidRPr="008A680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Pr="008A68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а відповідності</w:t>
      </w:r>
      <w:r w:rsidR="00641048" w:rsidRPr="008A680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A680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законодавству здійснюється погодження проекту документа.</w:t>
      </w:r>
    </w:p>
    <w:p w:rsidR="00773704" w:rsidRPr="00773704" w:rsidRDefault="00773704" w:rsidP="0064104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4104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61. Погодження може здійснюватись як в </w:t>
      </w:r>
      <w:r w:rsidR="00035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посадовими</w:t>
      </w:r>
      <w:r w:rsidR="0064104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особами, які відповідно до їх компетенції вирішують питання,</w:t>
      </w:r>
      <w:r w:rsidR="0064104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порушені в проекті документа (внутрішнє погодження), так і за її</w:t>
      </w:r>
      <w:r w:rsidR="0064104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межами іншими заінтересованими установами (зовнішнє погодження).</w:t>
      </w:r>
    </w:p>
    <w:p w:rsidR="00773704" w:rsidRPr="00773704" w:rsidRDefault="00773704" w:rsidP="0064104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659E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C659E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62. Внутрішнє погодження оформляється шляхом  проставляння</w:t>
      </w:r>
      <w:r w:rsidR="00C659E4" w:rsidRPr="00C659E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659E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візи. Віза включає: особистий підпис, ініціали (ініціал імені) і</w:t>
      </w:r>
      <w:r w:rsidR="00C659E4" w:rsidRPr="00C659E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659E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прізвище особи, яка візує документ, дату візування із зазначенням</w:t>
      </w:r>
      <w:r w:rsidR="00C659E4" w:rsidRPr="00C659E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659E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у разі потреби найменування посади цієї особи.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63. Віза проставляється як на лицьовому, так і на зворотному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боці останнього аркуша проекту документа, якщо місця для візування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лицьовому  боці останнього аркуша документа недостатньо. Візи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проставляються на  примірниках документів, що залишаються в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64. Зауваження і пропозиції до проекту документа викладаються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 окремому аркуші, про що на проекті робиться відповідна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відмітка:</w:t>
      </w:r>
    </w:p>
    <w:p w:rsidR="00773704" w:rsidRPr="0077370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Начальник загального відділу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підпис, 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Зауваження і пропозиції додаються.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5745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 наявність зауваження обов</w:t>
      </w:r>
      <w:r w:rsidR="00C659E4" w:rsidRPr="00C659E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 повідомляють особ</w:t>
      </w:r>
      <w:r w:rsidR="00CE71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яка</w:t>
      </w:r>
      <w:r w:rsidR="00C659E4" w:rsidRPr="00C659E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підписує документ.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65. Перелік посадових осіб, які повинні завізувати документ,</w:t>
      </w:r>
      <w:r w:rsidR="00C659E4" w:rsidRPr="00C659E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визначає працівник, який створює документ, виходячи з його змісту.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3B2DB9" w:rsidRDefault="00773704" w:rsidP="00F31C04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66. Порядок візування певних видів документів</w:t>
      </w:r>
      <w:r w:rsidR="00525E4C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створених в </w:t>
      </w:r>
      <w:r w:rsidR="00F31C04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25E4C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</w:t>
      </w:r>
      <w:r w:rsidR="00022B3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525E4C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страції</w:t>
      </w:r>
      <w:r w:rsidR="00ED509D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67E9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визначений у </w:t>
      </w:r>
      <w:r w:rsidR="006D67E9" w:rsidRPr="00022B3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додатку 8</w:t>
      </w:r>
      <w:r w:rsidR="006D67E9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цієї Інструкції</w:t>
      </w:r>
      <w:r w:rsidR="00ED509D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6D67E9"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67. За зміст документа, який візується кількома особами, такі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особи відповідають згідно з компетенцією.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68. Якщо під час візування з</w:t>
      </w:r>
      <w:r w:rsidR="00C659E4" w:rsidRPr="00C659E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ясується, що </w:t>
      </w:r>
      <w:r w:rsidR="00F9617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підготовлений до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підписання документ необхідно внести істотні зміни, він потребує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повторного візування.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69. Зовнішнє погодження проектів документів оформляється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шляхом проставлення на них грифа погодження, який включає в себе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слово 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ПОГОДЖЕНО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найменування посади особи та установи,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якою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погоджується проект документа, особистий підпис, ініціали (ініціал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імені),  прізвище і дату або назву документа, що підтверджує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погодження, його дату і номер (індекс), наприклад:</w:t>
      </w:r>
    </w:p>
    <w:p w:rsidR="003B2DB9" w:rsidRPr="003B2DB9" w:rsidRDefault="003B2DB9" w:rsidP="00C659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ПОГОДЖЕНО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7323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Начальник Головного управління</w:t>
      </w:r>
    </w:p>
    <w:p w:rsidR="007323C4" w:rsidRPr="007323C4" w:rsidRDefault="007323C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454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кономіки облдержадміністрації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підпис, 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ПОГОДЖЕНО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Протокол засідання</w:t>
      </w:r>
    </w:p>
    <w:p w:rsidR="00773704" w:rsidRPr="00825DA2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6454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колегії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825DA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659E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Дата               </w:t>
      </w:r>
      <w:r w:rsidR="00C659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F31C04" w:rsidRDefault="00773704" w:rsidP="008F20B1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F31C0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70. Гриф погодження ставиться нижче підпису на лицьовому боці</w:t>
      </w:r>
      <w:r w:rsidR="008F20B1" w:rsidRPr="00F31C0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F31C04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останнього аркуша проекту документа.</w:t>
      </w:r>
    </w:p>
    <w:p w:rsidR="00773704" w:rsidRPr="00F31C04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8F20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71. У разі</w:t>
      </w:r>
      <w:r w:rsidR="00DD6A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зміст документа стосується більше ніж трьох</w:t>
      </w:r>
      <w:r w:rsidR="008F20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установ, складається </w:t>
      </w:r>
      <w:r w:rsidR="008F20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Аркуш погодження</w:t>
      </w:r>
      <w:r w:rsidR="008F20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про що робиться відмітка</w:t>
      </w:r>
      <w:r w:rsidR="008F20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A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документі на місці грифа погодження,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Аркуш погодження додається.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Аркуш погодження оформляється за такою формою: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АРКУШ ПОГОДЖЕННЯ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Назва проекту документа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Найменування посади    підпис   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Підпис посадової особи скріплюється гербовою печаткою.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20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72. Зовнішнє погодження у разі потреби, визначеної</w:t>
      </w:r>
      <w:r w:rsidR="008F20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законодавством, здійснюється в такій послідовності: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 установами однакового рівня та іншими установами;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 громадськими організаціями;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 органами, які здійснюють державний контроль </w:t>
      </w:r>
      <w:r w:rsidR="00880B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певній сфері;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 установами вищого рівня.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ED2B60" w:rsidRDefault="00773704" w:rsidP="00D54DC9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ED2B60">
        <w:rPr>
          <w:rStyle w:val="FontStyle"/>
          <w:rFonts w:ascii="Times New Roman" w:hAnsi="Times New Roman" w:cs="Times New Roman"/>
          <w:i/>
          <w:sz w:val="28"/>
          <w:szCs w:val="28"/>
        </w:rPr>
        <w:t>Відбиток печатки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54DC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73. На документах, що засвідчують права громадян і юридичних</w:t>
      </w:r>
      <w:r w:rsidR="00ED2B6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осіб, на яких фіксується факт витрати коштів і проведення операцій</w:t>
      </w:r>
      <w:r w:rsidR="00ED2B6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матеріальними  цінностями, підпис посадової (відповідальної)</w:t>
      </w:r>
      <w:r w:rsidR="00ED2B6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особи скріплюється гербовою печаткою установи.</w:t>
      </w:r>
    </w:p>
    <w:p w:rsidR="00773704" w:rsidRDefault="00773704" w:rsidP="003B2DB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0260D" w:rsidRPr="00D54DC9" w:rsidRDefault="0020260D" w:rsidP="0020260D">
      <w:pPr>
        <w:pStyle w:val="ParagraphStyle"/>
        <w:ind w:firstLine="360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Перелік інших документів, підписи на яких необхідно</w:t>
      </w: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скріплювати гербовою печаткою</w:t>
      </w:r>
      <w:r w:rsidRPr="003B2DB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визначений</w:t>
      </w:r>
      <w:r w:rsidRPr="00685A0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54DC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 додатку 9.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0260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74. Відбиток печатки, на якій зазначено найменування установи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її структурного підрозділу (без зображення герба), ставиться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також на копіях документів, що надсилаються в інші установи, та на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розмножених примірниках розпорядчих документів у разі розсилання.</w:t>
      </w:r>
    </w:p>
    <w:p w:rsidR="00773704" w:rsidRPr="00773704" w:rsidRDefault="00773704" w:rsidP="0020260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0260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Відбиток печатки ставиться таким чином, щоб він охоплював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останні кілька літер найменування посади особи, яка підписала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документ, але не підпис посадової особи, або на окремо виділеному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для цього місці з відміткою 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МП</w:t>
      </w:r>
      <w:r w:rsidR="002026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F358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Pr="001210DD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75.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озпорядженням 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визначається</w:t>
      </w:r>
      <w:r w:rsidR="006F358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порядок використання, місце зберігання гербової печатки і посадова</w:t>
      </w:r>
      <w:r w:rsidR="006F358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особа,  відповідальна за її  зберігання, а також перелік осіб,</w:t>
      </w:r>
      <w:r w:rsidR="006F358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підписи яких скріплюються гербовою печаткою.</w:t>
      </w:r>
    </w:p>
    <w:p w:rsidR="00773704" w:rsidRPr="00773704" w:rsidRDefault="00773704" w:rsidP="006F358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F3588" w:rsidRDefault="00773704" w:rsidP="00247194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F3588">
        <w:rPr>
          <w:rStyle w:val="FontStyle"/>
          <w:rFonts w:ascii="Times New Roman" w:hAnsi="Times New Roman" w:cs="Times New Roman"/>
          <w:i/>
          <w:sz w:val="28"/>
          <w:szCs w:val="28"/>
        </w:rPr>
        <w:t>Відмітка про засвідчення копій документів</w:t>
      </w:r>
    </w:p>
    <w:p w:rsidR="00773704" w:rsidRPr="00CB006F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B006F" w:rsidRDefault="00773704" w:rsidP="001210D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CB006F">
        <w:rPr>
          <w:rStyle w:val="FontStyle"/>
          <w:rFonts w:ascii="Times New Roman" w:hAnsi="Times New Roman" w:cs="Times New Roman"/>
          <w:sz w:val="28"/>
          <w:szCs w:val="28"/>
        </w:rPr>
        <w:t xml:space="preserve">     76. </w:t>
      </w:r>
      <w:r w:rsidR="006D67E9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</w:t>
      </w:r>
      <w:r w:rsidR="00D54D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6D67E9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страція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 xml:space="preserve"> може засвідчувати копії лише тих документів, що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створюються в ній, а також у випадках, передбачених в абзаці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другому цього пункту. Копія документа виготовляється і видається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 xml:space="preserve">тільки з дозволу 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 облдержадміністрації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 xml:space="preserve"> або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заступника голови-керівника апарату облдержадміністрації.</w:t>
      </w:r>
    </w:p>
    <w:p w:rsidR="001210DD" w:rsidRPr="00CB006F" w:rsidRDefault="001210DD" w:rsidP="001210D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B006F" w:rsidRDefault="00773704" w:rsidP="001210D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CB006F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підготовки документів для надання судовим органам, під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час вирішення питань щодо прийняття громадян на роботу,  навчання,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засвідчення їх трудових, житлових та інших прав у взаємовідносинах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з</w:t>
      </w:r>
      <w:r w:rsidR="0024719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C23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облдержадміністрацією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, а також під час формування особових справ працівників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C23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облдержадміністрація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024C23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м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оже виготовляти  копії документів, виданих іншими</w:t>
      </w:r>
      <w:r w:rsidR="001210DD" w:rsidRP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06F">
        <w:rPr>
          <w:rStyle w:val="FontStyle"/>
          <w:rFonts w:ascii="Times New Roman" w:hAnsi="Times New Roman" w:cs="Times New Roman"/>
          <w:sz w:val="28"/>
          <w:szCs w:val="28"/>
        </w:rPr>
        <w:t>установами (копії дипломів, свідоцтв про одержання освіти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210D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Відмітка 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Копія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проставляється на лицьовому боці у верхньому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правому кутку першого аркуша документа.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1037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77. Напис про засвідчення документа складається із слів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Згідно з оригіналом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 найменування  посади, особистого підпису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особи, яка засвідчує  копію, її ініціалів (ініціалу імені) та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прізвища, дати засвідчення копії і проставляється нижче реквізиту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документа 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наприклад:</w:t>
      </w:r>
    </w:p>
    <w:p w:rsidR="00773704" w:rsidRPr="00773704" w:rsidRDefault="00773704" w:rsidP="0031037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Згідно з оригіналом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Провідний спеціаліст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відділу організації діловодства 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підпис 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ініціали (ініціал</w:t>
      </w:r>
      <w:r w:rsidR="001210D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Дата</w:t>
      </w:r>
    </w:p>
    <w:p w:rsidR="00773704" w:rsidRPr="00773704" w:rsidRDefault="00773704" w:rsidP="00CB006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B006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Напис про засвідчення копії </w:t>
      </w:r>
      <w:r w:rsidR="003103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кріплюється </w:t>
      </w:r>
      <w:r w:rsidR="002938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печаткою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структурного підрозділу </w:t>
      </w:r>
      <w:r w:rsidR="002938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(служби</w:t>
      </w:r>
      <w:r w:rsidR="00CB00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діловодства, </w:t>
      </w:r>
      <w:r w:rsidR="002938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відділу кадрової роботи).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5269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78. На копіях вихідних документів, що залишаються у справах</w:t>
      </w:r>
      <w:r w:rsidR="0005269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8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(відпусках), текст бланків не відтворюється, а</w:t>
      </w:r>
      <w:r w:rsidR="0005269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зазначається лише дата підписання документа та його реєстраційний</w:t>
      </w:r>
      <w:r w:rsidR="0005269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індекс, посада особи, яка засвідчила копію, її особистий підпис,</w:t>
      </w:r>
      <w:r w:rsidR="0005269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дата засвідчення та відбиток печатки служби діловодства,</w:t>
      </w:r>
      <w:r w:rsidR="0005269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</w:p>
    <w:p w:rsidR="00773704" w:rsidRPr="00773704" w:rsidRDefault="00773704" w:rsidP="0005269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Дата, індекс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Директор                                ініціали (ініціал імені), 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Згідно з оригіналом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1924FF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Провідний спеціаліст відділу   </w:t>
      </w:r>
    </w:p>
    <w:p w:rsidR="00773704" w:rsidRPr="001924FF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1924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організації діловодства                 </w:t>
      </w:r>
      <w:r w:rsidR="001924FF" w:rsidRPr="001924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підпис   ініціали (ініціал імені),</w:t>
      </w:r>
      <w:r w:rsidR="001924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прізвище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відбиток печатки служби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діловодства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Дата</w:t>
      </w: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копіях вихідних документів, що залишаються у справах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8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(відпусках), повинні бути візи посадових осіб, з якими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вони погоджені, та візи виконавців.</w:t>
      </w: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Копія документа повинна відповідати оригіналу.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D67E9" w:rsidRDefault="00773704" w:rsidP="0076268E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D67E9">
        <w:rPr>
          <w:rStyle w:val="FontStyle"/>
          <w:rFonts w:ascii="Times New Roman" w:hAnsi="Times New Roman" w:cs="Times New Roman"/>
          <w:i/>
          <w:sz w:val="28"/>
          <w:szCs w:val="28"/>
        </w:rPr>
        <w:t>Відмітки про створення, виконання</w:t>
      </w:r>
    </w:p>
    <w:p w:rsidR="00773704" w:rsidRPr="006D67E9" w:rsidRDefault="00773704" w:rsidP="0076268E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6D67E9">
        <w:rPr>
          <w:rStyle w:val="FontStyle"/>
          <w:rFonts w:ascii="Times New Roman" w:hAnsi="Times New Roman" w:cs="Times New Roman"/>
          <w:i/>
          <w:sz w:val="28"/>
          <w:szCs w:val="28"/>
        </w:rPr>
        <w:t>документа, наявність його в електронній</w:t>
      </w:r>
    </w:p>
    <w:p w:rsidR="00773704" w:rsidRPr="0076268E" w:rsidRDefault="00773704" w:rsidP="0076268E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</w:pPr>
      <w:r w:rsidRPr="006D67E9">
        <w:rPr>
          <w:rStyle w:val="FontStyle"/>
          <w:rFonts w:ascii="Times New Roman" w:hAnsi="Times New Roman" w:cs="Times New Roman"/>
          <w:i/>
          <w:sz w:val="28"/>
          <w:szCs w:val="28"/>
        </w:rPr>
        <w:t xml:space="preserve">формі та надходження до </w:t>
      </w:r>
      <w:r w:rsidR="0076268E"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  <w:t>апарату облдержадміністрації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79. Прізвище працівника, який створив документ, і номер його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службового  телефону зазначаються на лицьовому боці в нижньому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лівому кутку останнього аркуша документа, наприклад:</w:t>
      </w: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Петренко 256 23 29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або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Петренко Олена Іванівна 256 23 29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потреби  зазначаються шифр друкарки (складається з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перших літер   імені та прізвища), кількість віддрукованих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примірників, дата друкування, наприклад:</w:t>
      </w:r>
    </w:p>
    <w:p w:rsidR="00773704" w:rsidRPr="00773704" w:rsidRDefault="00773704" w:rsidP="006D67E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Іваненко 452 85 98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ДН 3 16.03.2011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A009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80. Після завершення роботи з документом проставляється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відмітка про його  виконання. Відмітка про виконання документа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свідчить про те, що роботу над документом завершено і його  можна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долучити до справи. Відмітка може містити слова </w:t>
      </w:r>
      <w:r w:rsidR="00BA00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справи</w:t>
      </w:r>
      <w:r w:rsidR="00BA00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номер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справи, посилання на дату і реєстраційний індекс документа, який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засвідчує його виконання, найменування посади, підпис і дату. Якщо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 не потребує письмової відповіді, зазначаються  короткі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відомості про виконання. Підпис і дату відмітки проставляє</w:t>
      </w:r>
      <w:r w:rsidR="00BA00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працівник,  який </w:t>
      </w:r>
      <w:r w:rsidR="00BA00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творив документ, або керівник структурного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підрозділу.  Зазначений  реквізит проставляється від руки </w:t>
      </w:r>
      <w:r w:rsidR="00567DF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лівому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кутку нижнього поля на лицьовому боці першого аркуша,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справи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03-10                  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54D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справи</w:t>
      </w:r>
      <w:r w:rsidR="00054D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05-19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Лист-відповідь від 20.05.2011      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54D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Питання вирішено позитивно під</w:t>
      </w:r>
    </w:p>
    <w:p w:rsidR="00773704" w:rsidRPr="00773704" w:rsidRDefault="006D67E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03-10/01/802                    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час телефонної розмови  04.03.2011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посада, підпис, ініціали    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BA00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посада, підпис, ініціали</w:t>
      </w:r>
    </w:p>
    <w:p w:rsidR="00773704" w:rsidRPr="00054D9D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(ініціал імені), прізвище</w:t>
      </w:r>
      <w:r w:rsidR="00BA00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D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21.05.2011</w:t>
      </w:r>
      <w:r w:rsidR="006D67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(ініціал імені), прізвище</w:t>
      </w:r>
      <w:r w:rsidR="00054D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05.03.2011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B83EE7" w:rsidRDefault="00773704" w:rsidP="001912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81. Відмітка про наявність копії документа в електронній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формі  містить  повне ім</w:t>
      </w:r>
      <w:r w:rsidR="0019120C" w:rsidRPr="0019120C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 файлу і його місце зберігання, код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оператора та інші пошукові дані.  Відмітка ставиться на лицьовому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боці </w:t>
      </w:r>
      <w:r w:rsidR="0024719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центрі нижнього поля першого аркуша документа,  наприклад: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c:/viddil/proekt/2011/instr_1.doc</w:t>
      </w:r>
      <w:r w:rsidR="00B83E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912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82. Відмітка про надходження документа до 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проставляється за допомогою штампа на лицьовому полі у правому кутку нижнього поля першого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аркуша оригіналу документа. Елементами зазначеного реквізиту є найменування 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служби діловодства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- одержувача документа,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реєстраційний індекс, дата  (у разі потреби - година і хвилини)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надходження документа. У разі застосування автоматизованої системи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реєстрації зазначена інформація наноситься за допомогою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штрих-коду.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912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кореспонденція не розкривається відповідно до пункту </w:t>
      </w:r>
      <w:r w:rsidR="009F5C80" w:rsidRPr="009F5C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146</w:t>
      </w:r>
      <w:r w:rsidR="009F5C80" w:rsidRPr="00390B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цієї Інструкції, відмітка про надходження документа проставляється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конвертах (упакуваннях).</w:t>
      </w:r>
    </w:p>
    <w:p w:rsidR="00773704" w:rsidRPr="00773704" w:rsidRDefault="00773704" w:rsidP="001912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912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24719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надходження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зброшурованих документів разом із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супровідним листом відмітка ставиться на супровідному листі.</w:t>
      </w:r>
    </w:p>
    <w:p w:rsidR="00773704" w:rsidRPr="00773704" w:rsidRDefault="00773704" w:rsidP="001912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390B8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5629C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установа - автор документа подає службі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діловодства документ разом з його копією, на копії документа, що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повертається установі - авторові,   реєстраційний штамп не</w:t>
      </w:r>
      <w:r w:rsidR="001912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проставляється.</w:t>
      </w:r>
    </w:p>
    <w:p w:rsidR="0002415F" w:rsidRPr="0002415F" w:rsidRDefault="0002415F" w:rsidP="0002415F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247194" w:rsidP="0024719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Виключенням є, випадок </w:t>
      </w:r>
      <w:r w:rsidR="0002415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коли на вимогу запитувача – автора інформаційного запиту на копії запиту проставляється відбиток штампу та вхідний номер запиту. Така копія повертається запитувачу.</w:t>
      </w:r>
    </w:p>
    <w:p w:rsidR="00795654" w:rsidRDefault="00795654" w:rsidP="0024719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30DED" w:rsidRPr="0002415F" w:rsidRDefault="00A30DED" w:rsidP="0024719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95654" w:rsidRDefault="00773704" w:rsidP="002B2D58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795654">
        <w:rPr>
          <w:rStyle w:val="FontStyle"/>
          <w:rFonts w:ascii="Times New Roman" w:hAnsi="Times New Roman" w:cs="Times New Roman"/>
          <w:i/>
          <w:sz w:val="28"/>
          <w:szCs w:val="28"/>
        </w:rPr>
        <w:t>Запис про державну реєстрацію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9565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83. Запис про державну реєстрацію робиться</w:t>
      </w:r>
      <w:r w:rsidR="007956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</w:t>
      </w:r>
      <w:r w:rsidR="007956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нормативно-правових актах установ, включених до Єдиного державного</w:t>
      </w:r>
      <w:r w:rsidR="007956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реєстру нормативно-правових актів у відповідних органах юстиції в</w:t>
      </w:r>
      <w:r w:rsidR="007956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установленому законодавством порядку.</w:t>
      </w:r>
    </w:p>
    <w:p w:rsidR="00773704" w:rsidRPr="00773704" w:rsidRDefault="00773704" w:rsidP="000A24E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B2D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першій сторінці нормативно-правового акта для проставлення</w:t>
      </w:r>
      <w:r w:rsidR="000A24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відмітки про державну реєстрацію повинне бути вільне місце</w:t>
      </w:r>
      <w:r w:rsidR="000A24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(60 х 100 міліметрів) у верхньому правому кутку після номера акта</w:t>
      </w:r>
      <w:r w:rsidR="000A24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чи після грифа затвердження.</w:t>
      </w:r>
    </w:p>
    <w:p w:rsidR="000A24EB" w:rsidRDefault="000A24EB" w:rsidP="002B2D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A26CA" w:rsidRDefault="002A26CA" w:rsidP="002B2D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A26CA" w:rsidRDefault="002A26CA" w:rsidP="002B2D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A26CA" w:rsidRDefault="002A26CA" w:rsidP="002B2D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8069ED" w:rsidRDefault="008069ED" w:rsidP="002B2D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6311BB">
      <w:pPr>
        <w:pStyle w:val="ParagraphStyle"/>
        <w:spacing w:line="300" w:lineRule="exact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Складення деяких видів документів</w:t>
      </w:r>
    </w:p>
    <w:p w:rsidR="00773704" w:rsidRPr="00773704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0A24EB" w:rsidRDefault="000A24EB" w:rsidP="006311BB">
      <w:pPr>
        <w:pStyle w:val="ParagraphStyle"/>
        <w:spacing w:line="300" w:lineRule="exact"/>
        <w:jc w:val="center"/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773704" w:rsidRPr="000A24EB">
        <w:rPr>
          <w:rStyle w:val="FontStyle"/>
          <w:rFonts w:ascii="Times New Roman" w:hAnsi="Times New Roman" w:cs="Times New Roman"/>
          <w:i/>
          <w:sz w:val="28"/>
          <w:szCs w:val="28"/>
        </w:rPr>
        <w:t>озпорядження</w:t>
      </w:r>
      <w:r>
        <w:rPr>
          <w:rStyle w:val="FontStyle"/>
          <w:rFonts w:ascii="Times New Roman" w:hAnsi="Times New Roman" w:cs="Times New Roman"/>
          <w:i/>
          <w:sz w:val="28"/>
          <w:szCs w:val="28"/>
          <w:lang w:val="uk-UA"/>
        </w:rPr>
        <w:t xml:space="preserve"> (накази)</w:t>
      </w:r>
    </w:p>
    <w:p w:rsidR="00773704" w:rsidRPr="00773704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84. 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озпорядження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(накази)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0E6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видаються як рішення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організаційно-розпорядчого чи нормативно-правового характеру. За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змістом управлінської дії 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1A4EE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(накази)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видаються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основних питань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діяльності</w:t>
      </w:r>
      <w:r w:rsidR="0008626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,адміністративно-господарських</w:t>
      </w:r>
      <w:r w:rsidR="009337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26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або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кадрових</w:t>
      </w:r>
      <w:r w:rsidR="005768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питань</w:t>
      </w:r>
      <w:r w:rsidR="001A4EE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(особового складу)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6311BB" w:rsidRDefault="00DA2EDA" w:rsidP="006311BB">
      <w:pPr>
        <w:pStyle w:val="ParagraphStyle"/>
        <w:spacing w:line="300" w:lineRule="exact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85. Порядок внесення на розгляд проектів розпоряджень голови облдержадміінстрації визначений пунктами 55-73 регламенту облдержадміністрації</w:t>
      </w:r>
      <w:r w:rsidR="002600BB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600BB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затвердженого розпорядженням голови облдержадміністрації від 16.04.2002 № 123 (зі змінами)</w:t>
      </w:r>
      <w:r w:rsidR="006311BB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2600BB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311BB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роекти розпоряджень </w:t>
      </w:r>
      <w:r w:rsidR="00AB6231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голови облдержадміністрації 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з основн</w:t>
      </w:r>
      <w:r w:rsidR="00CB2F2E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их питань 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діяльності</w:t>
      </w:r>
      <w:r w:rsidR="000A42C2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готуються і подаються</w:t>
      </w:r>
      <w:r w:rsidR="000A42C2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структурними підрозділами </w:t>
      </w:r>
      <w:r w:rsidR="00AB6231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облдержадміінстрації, її апарату, а також територіальними органами центральних органів виконавчої влади та районними державними адміністраціями з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 дорученням </w:t>
      </w:r>
      <w:r w:rsidR="00AB6231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голови облдержадмін</w:t>
      </w:r>
      <w:r w:rsidR="00B633C3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AB6231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страції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B6231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ч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и за</w:t>
      </w:r>
      <w:r w:rsidR="000A42C2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73704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власною ініціативою.</w:t>
      </w:r>
      <w:r w:rsidR="003618F6" w:rsidRPr="006311B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773704" w:rsidRPr="00DA2EDA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DA2ED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Проекти </w:t>
      </w:r>
      <w:r w:rsidR="004855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розпоряджень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</w:t>
      </w:r>
      <w:r w:rsidR="004855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наказів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 з кадрових питань (особового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складу) (про прийняття на роботу,  звільнення,  надання відпустки,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відрядження тощо) готує  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кадров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ої роботи апарату облдержадмін</w:t>
      </w:r>
      <w:r w:rsidR="00825F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 підставі доповідних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записок  керівників структурних  підрозділів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заяв працівників,</w:t>
      </w:r>
      <w:r w:rsidR="00AB62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трудових договорів та інших документів.</w:t>
      </w:r>
    </w:p>
    <w:p w:rsidR="00773704" w:rsidRPr="0057367E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необхідності проведення оцінки змісту та доцільності</w:t>
      </w:r>
      <w:r w:rsidR="000A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видання розпорядження здійснюється зовнішнє погодження</w:t>
      </w:r>
      <w:r w:rsidR="000A42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проекту документа з іншими заінтересованими установами.</w:t>
      </w:r>
    </w:p>
    <w:p w:rsidR="00773704" w:rsidRPr="00773704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в процесі погодження до проекту </w:t>
      </w:r>
      <w:r w:rsidR="00825F6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розпорядження </w:t>
      </w:r>
      <w:r w:rsidR="00904F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наказу)</w:t>
      </w:r>
      <w:r w:rsidR="005736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вносяться істотні зміни, він підлягає повторному погодженню.</w:t>
      </w:r>
    </w:p>
    <w:p w:rsidR="00773704" w:rsidRPr="00773704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57367E">
        <w:rPr>
          <w:rStyle w:val="FontStyle"/>
          <w:rFonts w:ascii="Times New Roman" w:hAnsi="Times New Roman" w:cs="Times New Roman"/>
          <w:sz w:val="28"/>
          <w:szCs w:val="28"/>
        </w:rPr>
        <w:t xml:space="preserve">     8</w:t>
      </w:r>
      <w:r w:rsidR="004937EB" w:rsidRPr="005736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Pr="0057367E">
        <w:rPr>
          <w:rStyle w:val="FontStyle"/>
          <w:rFonts w:ascii="Times New Roman" w:hAnsi="Times New Roman" w:cs="Times New Roman"/>
          <w:sz w:val="28"/>
          <w:szCs w:val="28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озпорядження підпису</w:t>
      </w:r>
      <w:r w:rsidR="00DF728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є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голова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 у разі його відсутності - посадов</w:t>
      </w:r>
      <w:r w:rsidR="00DF728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особ</w:t>
      </w:r>
      <w:r w:rsidR="00DF728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яка виконує його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обов</w:t>
      </w:r>
      <w:r w:rsidR="00AA1444" w:rsidRPr="00AA144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язки. Заступник 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-керівник апарату 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підписує накази з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питань, що належать до його компетенції.</w:t>
      </w:r>
    </w:p>
    <w:p w:rsidR="00773704" w:rsidRPr="00773704" w:rsidRDefault="00773704" w:rsidP="006311BB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Після підписання розпорядження 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(наказу)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зміни до нього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вносят</w:t>
      </w:r>
      <w:r w:rsidR="003618F6">
        <w:rPr>
          <w:rStyle w:val="FontStyle"/>
          <w:rFonts w:ascii="Times New Roman" w:hAnsi="Times New Roman" w:cs="Times New Roman"/>
          <w:sz w:val="28"/>
          <w:szCs w:val="28"/>
        </w:rPr>
        <w:t>ься лише шляхом видання нового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розпорядження (наказу)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3618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внесення змін.</w:t>
      </w: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озпорядження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оформляється на бланку 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зразка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визначеног</w:t>
      </w:r>
      <w:r w:rsidR="00DF728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цією Інструкцією</w:t>
      </w:r>
      <w:r w:rsidR="005736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(див. додатки 4, 5)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Зміст 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озпорядження </w:t>
      </w:r>
      <w:r w:rsidR="00044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(наказу)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коротко викладається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 заголовку, який починається з прийменника 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складається за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допомогою віддієслівного  іменника  (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затвердження...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введення...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створення...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 або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іменника (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підсумки...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заходи</w:t>
      </w:r>
      <w:r w:rsidR="00DA15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...”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).</w:t>
      </w:r>
    </w:p>
    <w:p w:rsidR="00773704" w:rsidRPr="00773704" w:rsidRDefault="00773704" w:rsidP="006311BB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648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Текст розпорядження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 питань основної діяльності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складається з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двох частин - констатуючої (преамбули) і розпорядчої.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D450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констатуючій частині зазначаються підстава, обґрунтування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або мета видання 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розпорядження (наказу)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Зазначена частина може починатися з</w:t>
      </w:r>
      <w:r w:rsidR="00DF728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слів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виконання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метою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тощо. Якщо документ видається на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підставі  іншого розпорядчого документа, у констатуючій частині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зазначаються назва виду цього документа, його автор, дата, номер</w:t>
      </w:r>
      <w:r w:rsidR="00AD4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заголовок. Крапка в кінці констатуючої частини не ставиться.</w:t>
      </w:r>
    </w:p>
    <w:p w:rsidR="00773704" w:rsidRPr="00773704" w:rsidRDefault="00773704" w:rsidP="008202C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202C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Розпорядча частина наказу починається із слова </w:t>
      </w:r>
      <w:r w:rsidR="008202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НАКАЗУЮ</w:t>
      </w:r>
      <w:r w:rsidR="008202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8202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розпорядження може починатися із слова </w:t>
      </w:r>
      <w:r w:rsidR="008202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ЗОБОВ</w:t>
      </w:r>
      <w:r w:rsidR="008202C1" w:rsidRPr="008202C1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ЯЗУЮ</w:t>
      </w:r>
      <w:r w:rsidR="008202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яке</w:t>
      </w:r>
      <w:r w:rsidR="008202C1" w:rsidRPr="00335C4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друкується з  нового рядка великими літерами без відступу від</w:t>
      </w:r>
      <w:r w:rsidR="008202C1" w:rsidRPr="00335C4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лівого поля і лапок, після чого ставиться двокрапка.</w:t>
      </w:r>
    </w:p>
    <w:p w:rsidR="00773704" w:rsidRPr="00773704" w:rsidRDefault="00773704" w:rsidP="008202C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35C4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Розпорядча частина поділяється на пункти і підпункти, які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нумеруються  арабськими цифрами. У кожному пункті повинні бути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зазначені виконавці (структурні підрозділи або конкретні посадові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(службові) особи), конкретні  завдання (доручення) і строки їх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виконання. Виконавці можуть бути названі  також узагальнено,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наприклад: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головам районних державних адміністрацій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начальникам структурних підрозділів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335C4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35C4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При цьому, як правило, не застосовується написання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неконкретних    доручень, які містять слова: 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прискорити</w:t>
      </w:r>
      <w:r w:rsidR="00A11F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поліпшити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активізувати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звернути увагу</w:t>
      </w:r>
      <w:r w:rsidR="00335C4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тощо.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77B0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Якщо розпорядженням</w:t>
      </w:r>
      <w:r w:rsidR="00CA06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CA0644" w:rsidRPr="00773704">
        <w:rPr>
          <w:rStyle w:val="FontStyle"/>
          <w:rFonts w:ascii="Times New Roman" w:hAnsi="Times New Roman" w:cs="Times New Roman"/>
          <w:sz w:val="28"/>
          <w:szCs w:val="28"/>
        </w:rPr>
        <w:t>наказом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CA064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відміняється попередній</w:t>
      </w:r>
      <w:r w:rsidR="00CA06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розпорядчий  документ,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розпорядчій частині зазначається пункт,</w:t>
      </w:r>
      <w:r w:rsidR="00CA06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який повинен починатися  з</w:t>
      </w:r>
      <w:r w:rsidR="0093611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слів: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Визнати таким, що втратив</w:t>
      </w:r>
      <w:r w:rsidR="00CA06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чинність,...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177B0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77B0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Зміни, що вносяться до розпорядження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77B05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F23B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177B05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оформляються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окремим  розпорядженням</w:t>
      </w:r>
      <w:r w:rsidR="00177B05" w:rsidRPr="00177B0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177B05" w:rsidRPr="00773704">
        <w:rPr>
          <w:rStyle w:val="FontStyle"/>
          <w:rFonts w:ascii="Times New Roman" w:hAnsi="Times New Roman" w:cs="Times New Roman"/>
          <w:sz w:val="28"/>
          <w:szCs w:val="28"/>
        </w:rPr>
        <w:t>наказом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який повинен мати такий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заголовок: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 внесення змін до розпорядження</w:t>
      </w:r>
      <w:r w:rsidR="00177B05" w:rsidRPr="00177B0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177B05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...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із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зазначенням дати,  номера,  назви виду розпорядчого документа, до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якого вносяться зміни. Розпорядча частина розпорядження</w:t>
      </w:r>
      <w:r w:rsidR="00177B05" w:rsidRPr="00177B0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177B05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починається з такого пункту: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1. Внести зміни до розпорядження</w:t>
      </w:r>
      <w:r w:rsidR="00177B05" w:rsidRPr="00177B0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177B05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</w:t>
      </w:r>
      <w:r w:rsidR="00177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F02C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Далі окремими підпунктами формулюються зміни до розпорядчого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1) пункт 2 викласти в такій редакції:...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2) пункт 3 виключити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3) абзац другий пункту 4 доповнити словами...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BF02CF" w:rsidRDefault="00773704" w:rsidP="00BF02C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зміни до розпорядчого документа оформляються на окремому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аркуші (аркушах), </w:t>
      </w:r>
      <w:r w:rsidR="00F23B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першому  пункті розпорядчої частини 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розпорядження (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</w:p>
    <w:p w:rsidR="00773704" w:rsidRPr="00773704" w:rsidRDefault="00773704" w:rsidP="00BF02C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зазначається: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1) Внести зміни до... (додаються)</w:t>
      </w:r>
      <w:r w:rsidR="00BF02C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F54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Останній пункт розпорядчої частини у разі потреби може</w:t>
      </w:r>
      <w:r w:rsidR="00AF54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містити  рішення про покладення на структурний підрозділ або</w:t>
      </w:r>
      <w:r w:rsidR="00AF54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посадову особу   функцій з контролю за виконанням  розпорядження</w:t>
      </w:r>
      <w:r w:rsidR="00AF545C" w:rsidRPr="00AF545C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AF545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AF545C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).</w:t>
      </w:r>
    </w:p>
    <w:p w:rsidR="00773704" w:rsidRPr="00773704" w:rsidRDefault="00773704" w:rsidP="00AF545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93B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До розпоряджень </w:t>
      </w:r>
      <w:r w:rsidR="00793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(наказів)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не може включатися пункт </w:t>
      </w:r>
      <w:r w:rsidR="00793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„Розпорядження (наказ)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довести до відома...</w:t>
      </w:r>
      <w:r w:rsidR="00793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Установи, їх структурні</w:t>
      </w:r>
      <w:r w:rsidR="002A2F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підрозділи, посадові (службові) особи, до відома яких доводиться</w:t>
      </w:r>
      <w:r w:rsidR="002A2F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розпорядження </w:t>
      </w:r>
      <w:r w:rsidR="002A2F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2A2FBE" w:rsidRPr="00773704">
        <w:rPr>
          <w:rStyle w:val="FontStyle"/>
          <w:rFonts w:ascii="Times New Roman" w:hAnsi="Times New Roman" w:cs="Times New Roman"/>
          <w:sz w:val="28"/>
          <w:szCs w:val="28"/>
        </w:rPr>
        <w:t>наказ</w:t>
      </w:r>
      <w:r w:rsidR="002A2F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),</w:t>
      </w:r>
      <w:r w:rsidR="002A2FBE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зазначаються </w:t>
      </w:r>
      <w:r w:rsidR="009B7EB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покажчику (списку) розсилки,</w:t>
      </w:r>
      <w:r w:rsidR="00833E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який укладач готує разом з  проектом розпорядчого документа і</w:t>
      </w:r>
      <w:r w:rsidR="00833E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передає до служби діловодства після підписання такого документа.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81E7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  <w:r w:rsidR="00D648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озпорядження 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(н</w:t>
      </w:r>
      <w:r w:rsidR="00A81E77" w:rsidRPr="00773704">
        <w:rPr>
          <w:rStyle w:val="FontStyle"/>
          <w:rFonts w:ascii="Times New Roman" w:hAnsi="Times New Roman" w:cs="Times New Roman"/>
          <w:sz w:val="28"/>
          <w:szCs w:val="28"/>
        </w:rPr>
        <w:t>акази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A81E77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кадрових питань (особового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складу)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оформляються у вигляді індивідуальних і зведених. В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індивідуальних наказах  (розпорядженнях) міститься інформація про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одного працівника  (співробітника), у зведених - про кількох,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незалежно від того, які управлінські рішення щодо них приймаються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(прийняття на роботу, призначення на посаду,  переведення на іншу</w:t>
      </w:r>
      <w:r w:rsidR="00A81E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посаду (роботу), звільнення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A539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4937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Зміст індивідуального розпорядження 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FA539D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FA539D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кадрових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питань (особового складу) стисло викладається в заголовку, який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починається з  прийменника 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A11F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 складається за допомогою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віддієслівного іменника,  наприклад: 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призначення..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прийняття...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зведених наказах    розпорядженнях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(наказах)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може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застосовуватись узагальнений заголовок,  наприклад: 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кадрові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питання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особовий склад</w:t>
      </w:r>
      <w:r w:rsidR="006B46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D648E4" w:rsidRDefault="00773704" w:rsidP="00360C7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D648E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4937EB" w:rsidRPr="00D648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D648E4">
        <w:rPr>
          <w:rStyle w:val="FontStyle"/>
          <w:rFonts w:ascii="Times New Roman" w:hAnsi="Times New Roman" w:cs="Times New Roman"/>
          <w:sz w:val="28"/>
          <w:szCs w:val="28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 тексті розпоряджень 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360C7C" w:rsidRPr="00773704">
        <w:rPr>
          <w:rStyle w:val="FontStyle"/>
          <w:rFonts w:ascii="Times New Roman" w:hAnsi="Times New Roman" w:cs="Times New Roman"/>
          <w:sz w:val="28"/>
          <w:szCs w:val="28"/>
        </w:rPr>
        <w:t>наказів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360C7C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кадрових питань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(особового складу),   як правило, констатуюча частина не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зазначається, крім випадків призначення на посаду або звільнення з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посади керівних працівників органом вищого рівня  або  за іншою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процедурою. У такому разі в констатуючій частині наводиться</w:t>
      </w:r>
      <w:r w:rsidR="00360C7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посилання на відповідний правовий акт органу вищого рівня </w:t>
      </w:r>
      <w:r w:rsidRPr="00D648E4">
        <w:rPr>
          <w:rStyle w:val="FontStyle"/>
          <w:rFonts w:ascii="Times New Roman" w:hAnsi="Times New Roman" w:cs="Times New Roman"/>
          <w:sz w:val="28"/>
          <w:szCs w:val="28"/>
        </w:rPr>
        <w:t>у послідовності</w:t>
      </w:r>
      <w:r w:rsidR="00FB46E7" w:rsidRPr="00D648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зазначеній у абзаці 2 пункту </w:t>
      </w:r>
      <w:r w:rsidR="00A11F1A" w:rsidRPr="00D648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88</w:t>
      </w:r>
      <w:r w:rsidR="00FB46E7" w:rsidRPr="00D648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цієї Інструкції.</w:t>
      </w:r>
      <w:r w:rsidRPr="00D648E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FB46E7" w:rsidRPr="00D648E4" w:rsidRDefault="00FB46E7" w:rsidP="00360C7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8609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Розпорядча частина розпорядження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8609C5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8609C5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починається, як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правило, з дієслова у формі інфінітиву: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ПРИЙНЯТИ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ПРИЗНАЧИТИ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”,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ПЕРЕВЕСТИ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ЗВІЛЬНИТИ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ВІДРЯДИТИ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НАДАТИ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ОГОЛОСИТИ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тощо.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Далі зазначаються великими літерами прізвище працівника, на якого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поширюється дія  розпорядження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і малими </w:t>
      </w:r>
      <w:r w:rsidR="00E83534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ім</w:t>
      </w:r>
      <w:r w:rsidR="00E83534" w:rsidRPr="00E8353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я, по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батькові працівника та текст   наказу. У  зведених розпорядженнях</w:t>
      </w:r>
      <w:r w:rsidR="008609C5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8609C5" w:rsidRPr="00773704">
        <w:rPr>
          <w:rStyle w:val="FontStyle"/>
          <w:rFonts w:ascii="Times New Roman" w:hAnsi="Times New Roman" w:cs="Times New Roman"/>
          <w:sz w:val="28"/>
          <w:szCs w:val="28"/>
        </w:rPr>
        <w:t>наказах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прізвища осіб у межах пунктів  розміщуються за</w:t>
      </w:r>
      <w:r w:rsidR="008609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алфавітом.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E44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У розпорядженні </w:t>
      </w:r>
      <w:r w:rsidR="003E4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3E4419" w:rsidRPr="00773704">
        <w:rPr>
          <w:rStyle w:val="FontStyle"/>
          <w:rFonts w:ascii="Times New Roman" w:hAnsi="Times New Roman" w:cs="Times New Roman"/>
          <w:sz w:val="28"/>
          <w:szCs w:val="28"/>
        </w:rPr>
        <w:t>наказі</w:t>
      </w:r>
      <w:r w:rsidR="003E4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3E4419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призначення або звільнення</w:t>
      </w:r>
      <w:r w:rsidR="003E4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працівника зазначається повна дата (число, місяць, рік) фактичного</w:t>
      </w:r>
      <w:r w:rsidR="003E4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виходу працівника на  роботу (припинення трудових  відносин),</w:t>
      </w:r>
      <w:r w:rsidR="003E4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розміри його посадового окладу  відповідно до штатного розпису,</w:t>
      </w:r>
      <w:r w:rsidR="003E4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надбавок та доплат.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5232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97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У зведених розпорядженнях 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F52323" w:rsidRPr="00773704">
        <w:rPr>
          <w:rStyle w:val="FontStyle"/>
          <w:rFonts w:ascii="Times New Roman" w:hAnsi="Times New Roman" w:cs="Times New Roman"/>
          <w:sz w:val="28"/>
          <w:szCs w:val="28"/>
        </w:rPr>
        <w:t>наказах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F52323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кадрових питань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(особового складу) до розпорядчої частини включається інформація,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що розміщується </w:t>
      </w:r>
      <w:r w:rsidR="00185B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такій послідовності: прийняття 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  роботу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(службу), переведення, звільнення. При цьому до одного зведеного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наказу не може включатися інформація, яка згідно із законодавством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має різні строки зберігання.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5232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98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У кожному пункті розпорядження 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F52323" w:rsidRPr="00773704">
        <w:rPr>
          <w:rStyle w:val="FontStyle"/>
          <w:rFonts w:ascii="Times New Roman" w:hAnsi="Times New Roman" w:cs="Times New Roman"/>
          <w:sz w:val="28"/>
          <w:szCs w:val="28"/>
        </w:rPr>
        <w:t>наказу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F52323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кадрових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питань  зазначається підстава щодо його видання (заява працівника,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контракт, доповідна записка, рішення атестаційної комісії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5232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99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ознайомлення з розпорядженням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(наказом)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згаданими у ньому  особами на першому примірнику чи на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спеціальному бланку проставляються їх підписи із зазначенням дати</w:t>
      </w:r>
      <w:r w:rsidR="00F5232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ознайомлення.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162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100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Спільн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розпорядження 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5162AE" w:rsidRPr="00773704">
        <w:rPr>
          <w:rStyle w:val="FontStyle"/>
          <w:rFonts w:ascii="Times New Roman" w:hAnsi="Times New Roman" w:cs="Times New Roman"/>
          <w:sz w:val="28"/>
          <w:szCs w:val="28"/>
        </w:rPr>
        <w:t>наказ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5162AE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="00185B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іншої установи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одного рівня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оформляється на чистих аркушах паперу формату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А4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(210 х </w:t>
      </w:r>
      <w:r w:rsidR="00185B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297 міліметрів). Державний Герб України під час оформлення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таких 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актів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не відтворюється. Найменування установ розміщуються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одному рівні, а назва виду документа - посередині. Дата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спільного розпорядження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повинна бути єдиною, відповідати</w:t>
      </w:r>
      <w:r w:rsidR="005162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даті останнього підпису, а реєстраційний індекс  документа -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складатися з реєстраційних індексів, які проставляються через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правобічну похилу риску в послідовності підписання 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розпорядчого акт</w:t>
      </w:r>
      <w:r w:rsidR="00185B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керівниками установ. Розпорядча частина починається із слова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="00050E0C" w:rsidRPr="00773704">
        <w:rPr>
          <w:rStyle w:val="FontStyle"/>
          <w:rFonts w:ascii="Times New Roman" w:hAnsi="Times New Roman" w:cs="Times New Roman"/>
          <w:sz w:val="28"/>
          <w:szCs w:val="28"/>
        </w:rPr>
        <w:t>ЗОБОВ</w:t>
      </w:r>
      <w:r w:rsidR="002575B4">
        <w:rPr>
          <w:rStyle w:val="FontStyle"/>
          <w:rFonts w:ascii="Times New Roman" w:hAnsi="Times New Roman" w:cs="Times New Roman"/>
          <w:sz w:val="28"/>
          <w:szCs w:val="28"/>
          <w:lang w:val="en-US"/>
        </w:rPr>
        <w:t>’</w:t>
      </w:r>
      <w:r w:rsidR="00050E0C" w:rsidRPr="00773704">
        <w:rPr>
          <w:rStyle w:val="FontStyle"/>
          <w:rFonts w:ascii="Times New Roman" w:hAnsi="Times New Roman" w:cs="Times New Roman"/>
          <w:sz w:val="28"/>
          <w:szCs w:val="28"/>
        </w:rPr>
        <w:t>ЯЗУЄМО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 („Н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АКАЗУЄМО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Підписи керівників установ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розташовуються нижче тексту на одному рівні і скріплюються</w:t>
      </w:r>
      <w:r w:rsidR="00050E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гербовими печатками цих установ.</w:t>
      </w:r>
    </w:p>
    <w:p w:rsidR="00773704" w:rsidRPr="00773704" w:rsidRDefault="00773704" w:rsidP="005162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66311B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66311B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Кількість примірників спільних розпоряджень </w:t>
      </w:r>
      <w:r w:rsidR="00345A9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(наказів) </w:t>
      </w:r>
      <w:r w:rsidRPr="0066311B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повинна</w:t>
      </w:r>
      <w:r w:rsidR="00ED751B" w:rsidRPr="0066311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66311B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відповідати кількості установ, що їх видають.</w:t>
      </w:r>
    </w:p>
    <w:p w:rsidR="00773704" w:rsidRPr="0066311B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66311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Порядок підготовки </w:t>
      </w:r>
      <w:r w:rsidR="0066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розпоряджень (наказів)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нормативно-правового</w:t>
      </w:r>
      <w:r w:rsidR="0066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арактеру, які підлягають державній реєстрації в територіальних органах</w:t>
      </w:r>
      <w:r w:rsidR="0066311B" w:rsidRPr="0066311B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66311B" w:rsidRPr="00773704">
        <w:rPr>
          <w:rStyle w:val="FontStyle"/>
          <w:rFonts w:ascii="Times New Roman" w:hAnsi="Times New Roman" w:cs="Times New Roman"/>
          <w:sz w:val="28"/>
          <w:szCs w:val="28"/>
        </w:rPr>
        <w:t>Мін</w:t>
      </w:r>
      <w:r w:rsidR="004C22F2" w:rsidRPr="004C22F2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="0066311B" w:rsidRPr="00773704">
        <w:rPr>
          <w:rStyle w:val="FontStyle"/>
          <w:rFonts w:ascii="Times New Roman" w:hAnsi="Times New Roman" w:cs="Times New Roman"/>
          <w:sz w:val="28"/>
          <w:szCs w:val="28"/>
        </w:rPr>
        <w:t>юст</w:t>
      </w:r>
      <w:r w:rsidR="0066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визначається законодавством.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00D06" w:rsidRPr="00700D06" w:rsidRDefault="00773704" w:rsidP="00650E8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</w:t>
      </w:r>
      <w:r w:rsidR="00DB2D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4C22F2" w:rsidRPr="004C22F2">
        <w:rPr>
          <w:rStyle w:val="FontStyle"/>
          <w:rFonts w:ascii="Times New Roman" w:hAnsi="Times New Roman" w:cs="Times New Roman"/>
          <w:sz w:val="28"/>
          <w:szCs w:val="28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озпорядження</w:t>
      </w:r>
      <w:r w:rsidR="004C22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(накази)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нумеруються </w:t>
      </w:r>
      <w:r w:rsidR="007854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порядку їх видання</w:t>
      </w:r>
      <w:r w:rsidR="004C22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4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межах календарного року; розпорядження</w:t>
      </w:r>
      <w:r w:rsidR="004C22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(накази)</w:t>
      </w:r>
      <w:r w:rsidR="0078547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основної</w:t>
      </w:r>
      <w:r w:rsidR="004C22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діяльності та з кадрових</w:t>
      </w:r>
      <w:r w:rsidR="004C22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питань (особового складу) мають окрему порядкову нумерацію.</w:t>
      </w: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10</w:t>
      </w:r>
      <w:r w:rsidR="00DB2D0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 Копії</w:t>
      </w:r>
      <w:r w:rsidR="004C22F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розпоряджень</w:t>
      </w:r>
      <w:r w:rsidR="004C22F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(наказів)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засвідчуються службою</w:t>
      </w:r>
      <w:r w:rsidR="004C22F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діловодства чи </w:t>
      </w:r>
      <w:r w:rsidR="004C22F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відділом кадрової роботи апарату облдержадміністрації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і надсилаються</w:t>
      </w:r>
      <w:r w:rsidR="004C22F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заінтересованим</w:t>
      </w:r>
      <w:r w:rsidR="004C22F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9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установам, посадовим особам, працівникам.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Список розсилки</w:t>
      </w:r>
      <w:r w:rsidR="00713629"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складається і підписується працівником, який його склав.</w:t>
      </w:r>
    </w:p>
    <w:p w:rsidR="00877378" w:rsidRPr="00876E33" w:rsidRDefault="00877378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876E33" w:rsidRDefault="00773704" w:rsidP="00CF007E">
      <w:pPr>
        <w:pStyle w:val="ParagraphStyle"/>
        <w:spacing w:line="300" w:lineRule="exact"/>
        <w:jc w:val="center"/>
        <w:rPr>
          <w:rStyle w:val="FontStyle"/>
          <w:rFonts w:ascii="Times New Roman" w:hAnsi="Times New Roman" w:cs="Times New Roman"/>
          <w:i/>
          <w:color w:val="auto"/>
          <w:sz w:val="28"/>
          <w:szCs w:val="28"/>
        </w:rPr>
      </w:pPr>
      <w:r w:rsidRPr="00876E33">
        <w:rPr>
          <w:rStyle w:val="FontStyle"/>
          <w:rFonts w:ascii="Times New Roman" w:hAnsi="Times New Roman" w:cs="Times New Roman"/>
          <w:i/>
          <w:color w:val="auto"/>
          <w:sz w:val="28"/>
          <w:szCs w:val="28"/>
        </w:rPr>
        <w:t>Протоколи</w:t>
      </w:r>
    </w:p>
    <w:p w:rsidR="00773704" w:rsidRPr="00876E33" w:rsidRDefault="00773704" w:rsidP="00CF007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10</w:t>
      </w:r>
      <w:r w:rsidR="00DB2D0A" w:rsidRPr="00876E3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У протоколах фіксується інформація про хід ведення</w:t>
      </w:r>
      <w:r w:rsidR="00297D47" w:rsidRPr="00876E3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засідань, прийняття в </w:t>
      </w:r>
      <w:r w:rsidR="00297D47" w:rsidRPr="00876E3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рішень комісіями, дорадчими</w:t>
      </w:r>
      <w:r w:rsidR="00297D47" w:rsidRPr="00876E3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органами,  зборами тощо. Протокол складається на підставі записів,</w:t>
      </w:r>
      <w:r w:rsidR="00297D47" w:rsidRPr="00876E3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зроблених  безпосередньо під час засідань, поданих текстів та тез</w:t>
      </w:r>
      <w:r w:rsidR="00297D47" w:rsidRPr="00876E3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доповідей і виступів, довідок, проектів рішень тощо.</w:t>
      </w:r>
    </w:p>
    <w:p w:rsidR="00773704" w:rsidRPr="00876E33" w:rsidRDefault="00773704" w:rsidP="00CF007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    10</w:t>
      </w:r>
      <w:r w:rsidR="00DB2D0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. Протоколи </w:t>
      </w:r>
      <w:r w:rsidR="008F7A8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засідань колегії облдержадміністрації, щотижневих нарад у голови облдержадміністрації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склада</w:t>
      </w:r>
      <w:r w:rsidR="008F7A8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ються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в повній формі.</w:t>
      </w:r>
      <w:r w:rsidR="000A3090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A8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Форму складання (повна або стисла) п</w:t>
      </w:r>
      <w:r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ротокол</w:t>
      </w:r>
      <w:r w:rsidR="008F7A8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ів консультативних, дорадчих та інших допоміжних органів, служб і комісій облдержадміністрації (далі – дорадчі органи) у залежності від важливості питань, які розглядаються, визначають керівники цих дорадчих органів. Аналогічно документуються наради в голови облдержадміністрації, першого заступника</w:t>
      </w:r>
      <w:r w:rsidR="00AE0BE3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8F7A8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заступників</w:t>
      </w:r>
      <w:r w:rsidR="00AE0BE3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8F7A8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заступника голови-керівника апарату облдержадміністрації.</w:t>
      </w:r>
    </w:p>
    <w:p w:rsidR="00773704" w:rsidRPr="00876E33" w:rsidRDefault="00773704" w:rsidP="00CF007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E0BE3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10</w:t>
      </w:r>
      <w:r w:rsidR="00DB2D0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. Протокол</w:t>
      </w:r>
      <w:r w:rsidR="00AE0BE3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оформля</w:t>
      </w:r>
      <w:r w:rsidR="00AE0BE3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ю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ться на </w:t>
      </w:r>
      <w:r w:rsidR="00AE0BE3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загальному бланку облдержадміністрації (див. додаток 2).</w:t>
      </w:r>
    </w:p>
    <w:p w:rsidR="00AE0BE3" w:rsidRPr="00876E33" w:rsidRDefault="00AE0BE3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DB2D0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07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. Датою протоколу є дата проведення засідання. Якщо</w:t>
      </w:r>
      <w:r w:rsidR="000A3090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засідання тривало кілька днів, то через тире зазначаються перший і</w:t>
      </w:r>
      <w:r w:rsidR="000A3090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останній день засідання.</w:t>
      </w: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1628A0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DB2D0A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08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. Номер (індекс) протоколу повинен відповідати порядковому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номеру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засідання. Нумерація протоколів ведеться в межах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календарного року окремо за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кожною групою протоколів</w:t>
      </w:r>
    </w:p>
    <w:p w:rsidR="001628A0" w:rsidRPr="00876E33" w:rsidRDefault="001628A0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876E33" w:rsidRDefault="00773704" w:rsidP="00CF007E">
      <w:pPr>
        <w:pStyle w:val="ParagraphStyle"/>
        <w:spacing w:line="300" w:lineRule="exact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У реквізиті </w:t>
      </w:r>
      <w:r w:rsidR="001628A0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протоколу 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місце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засідання</w:t>
      </w:r>
      <w:r w:rsidR="0051116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зазначається назва населеного пункту, </w:t>
      </w:r>
      <w:r w:rsidR="007E228E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якому відбулося засідання.</w:t>
      </w: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5662" w:rsidRPr="00876E33" w:rsidRDefault="00AE0BE3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109. Назва протоколу повина відображати вид документа, </w:t>
      </w:r>
      <w:r w:rsidR="001628A0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номер (індекс)</w:t>
      </w:r>
      <w:r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66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50E8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повн</w:t>
      </w:r>
      <w:r w:rsidR="005D55A7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650E8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назв</w:t>
      </w:r>
      <w:r w:rsidR="005D55A7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650E8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66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вид</w:t>
      </w:r>
      <w:r w:rsidR="00650E8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FA5662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засідання (нарада, збори, конференція тощо) або колегіальної діяльності (комісія, рада, колегія, робоча група тощо)</w:t>
      </w:r>
      <w:r w:rsidR="00650E8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="008C29C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3704" w:rsidRPr="00876E33" w:rsidRDefault="00773704" w:rsidP="00CF007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11</w:t>
      </w:r>
      <w:r w:rsidR="00FD21E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. Текст протоколу складається з вступної та основної</w:t>
      </w:r>
      <w:r w:rsidR="005A102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частин.</w:t>
      </w:r>
    </w:p>
    <w:p w:rsidR="00773704" w:rsidRPr="00876E33" w:rsidRDefault="00773704" w:rsidP="00CF007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76E33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    11</w:t>
      </w:r>
      <w:r w:rsidR="00FD21E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. У вступній частині протоколу зазначаються прізвища та</w:t>
      </w:r>
      <w:r w:rsidR="005A102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ініціали  (ініціал імені) голови або головуючого, секретаря,</w:t>
      </w:r>
      <w:r w:rsidR="005A102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запрошених, а також присутніх осіб.</w:t>
      </w:r>
    </w:p>
    <w:p w:rsidR="00700D06" w:rsidRPr="00876E33" w:rsidRDefault="00700D06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B59E0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76E33">
        <w:rPr>
          <w:rStyle w:val="FontStyle"/>
          <w:rFonts w:ascii="Times New Roman" w:hAnsi="Times New Roman" w:cs="Times New Roman"/>
          <w:sz w:val="28"/>
          <w:szCs w:val="28"/>
        </w:rPr>
        <w:t xml:space="preserve">     У списку присутніх зазначаються в алфавітному порядку</w:t>
      </w:r>
      <w:r w:rsidR="005A102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спочатку прізвища  та ініціали присутніх постійних членів</w:t>
      </w:r>
      <w:r w:rsidR="005A102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колегіального органу без зазначення посад, потім - запрошених осіб</w:t>
      </w:r>
      <w:r w:rsidR="005A1026" w:rsidRPr="00876E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33">
        <w:rPr>
          <w:rStyle w:val="FontStyle"/>
          <w:rFonts w:ascii="Times New Roman" w:hAnsi="Times New Roman" w:cs="Times New Roman"/>
          <w:sz w:val="28"/>
          <w:szCs w:val="28"/>
        </w:rPr>
        <w:t>із зазначенням посад та у разі потреби</w:t>
      </w:r>
      <w:r w:rsidRPr="00700D06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6B59E0" w:rsidRDefault="006B59E0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CF007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00D06">
        <w:rPr>
          <w:rStyle w:val="FontStyle"/>
          <w:rFonts w:ascii="Times New Roman" w:hAnsi="Times New Roman" w:cs="Times New Roman"/>
          <w:sz w:val="28"/>
          <w:szCs w:val="28"/>
        </w:rPr>
        <w:t>найменувань установ. Якщо</w:t>
      </w:r>
      <w:r w:rsidR="005A1026" w:rsidRPr="00700D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0D06">
        <w:rPr>
          <w:rStyle w:val="FontStyle"/>
          <w:rFonts w:ascii="Times New Roman" w:hAnsi="Times New Roman" w:cs="Times New Roman"/>
          <w:sz w:val="28"/>
          <w:szCs w:val="28"/>
        </w:rPr>
        <w:t>кількість присутніх перевищує 15 осіб,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зазначається їх загальна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кількість з посиланням на список, що додається до протоколу.</w:t>
      </w:r>
    </w:p>
    <w:p w:rsidR="00773704" w:rsidRPr="00773704" w:rsidRDefault="00773704" w:rsidP="00CF007E">
      <w:pPr>
        <w:pStyle w:val="ParagraphStyle"/>
        <w:spacing w:line="26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F007E">
      <w:pPr>
        <w:pStyle w:val="ParagraphStyle"/>
        <w:spacing w:line="26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Вступна частина включає порядок денний - перелік розглянутих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на  засіданні питань, що розміщені </w:t>
      </w:r>
      <w:r w:rsidR="007E22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порядку їх значущості із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зазначенням доповідача з кожного питання.  Порядок денний дається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наприкінці вступної частини.</w:t>
      </w:r>
    </w:p>
    <w:p w:rsidR="00773704" w:rsidRPr="00773704" w:rsidRDefault="00773704" w:rsidP="00CF007E">
      <w:pPr>
        <w:pStyle w:val="ParagraphStyle"/>
        <w:spacing w:line="26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F007E">
      <w:pPr>
        <w:pStyle w:val="ParagraphStyle"/>
        <w:spacing w:line="26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Слова 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Порядок денний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друкуються від межі лівого поля, після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них ставиться двокрапка. Кожне  питання нумерується арабськими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цифрами і друкується з абзацу. Формування питань у порядку денному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починається з прийменника 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5A102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5A102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340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Основна частина протоколу складається з розділів, які</w:t>
      </w:r>
      <w:r w:rsidR="003340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повинні  відповідати пунктам порядку денного. Розділи нумеруються</w:t>
      </w:r>
      <w:r w:rsidR="003340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арабськими цифрами і будуються за такою схемою: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СЛУХАЛИ - ВИСТУПИЛИ - ВИРІШИЛИ (УХВАЛИЛИ, ПОСТАНОВИЛИ).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8049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Зазначені слова друкуються великими літерами без відступу від</w:t>
      </w:r>
      <w:r w:rsidR="003340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межі лівого поля. Після слів ставиться двокрапка.</w:t>
      </w:r>
    </w:p>
    <w:p w:rsidR="00773704" w:rsidRPr="00773704" w:rsidRDefault="00773704" w:rsidP="00B8049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Після слова </w:t>
      </w:r>
      <w:r w:rsidR="00B804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СЛУХАЛИ</w:t>
      </w:r>
      <w:r w:rsidR="00B804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зазначається текст виступу</w:t>
      </w:r>
      <w:r w:rsidR="00B804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основного доповідача. Прізвище та ініціали (ініціал імені) кожного</w:t>
      </w:r>
      <w:r w:rsidR="00B804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доповідача друкуються з нового рядка. Текст виступу викладається у</w:t>
      </w:r>
      <w:r w:rsidR="00B804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третій особі однини.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D51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Тексти або тези доповіді та виступів, оформлені як окремі</w:t>
      </w:r>
      <w:r w:rsidR="00ED51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документи, до  тексту протоколу не включаються. Після відомостей</w:t>
      </w:r>
      <w:r w:rsidR="00ED51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 доповідача ставиться  тире  і  зазначається:  </w:t>
      </w:r>
      <w:r w:rsidR="00B811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Текст  доповіді</w:t>
      </w:r>
      <w:r w:rsidR="00B811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(виступу) додається до протоколу</w:t>
      </w:r>
      <w:r w:rsidR="00B811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52B0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Після слова 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ВИСТУПИЛИ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фіксуються виступи тих осіб, які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взяли  участь в обговоренні доповіді. Виступи оформляються у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протоколі  із  зазначенням посад, прізвищ та ініціалів (ініціалу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імені) промовців у називному  відмінку, а також з викладенням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змісту питання та відповідей на нього. Зміст виступів викладається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 третьої особи однини.</w:t>
      </w:r>
    </w:p>
    <w:p w:rsidR="00773704" w:rsidRPr="00773704" w:rsidRDefault="00773704" w:rsidP="00E52B0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52B0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Після слова 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ВИРІШИЛИ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УХВАЛИЛИ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ПОСТАНОВИЛИ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фіксується прийняте рішення з обговорюваного питання порядку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денного.  Рішення повинне бути конкретним і включати складові, що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відповідають на такі питання: кому, що зробити і в який строк.</w:t>
      </w:r>
    </w:p>
    <w:p w:rsidR="00773704" w:rsidRPr="00773704" w:rsidRDefault="00773704" w:rsidP="00E52B0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52B0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Рішення, що містять кілька питань, поділяють на пункти і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підпункти, які   нумеруються арабськими цифрами. Підпункти</w:t>
      </w:r>
      <w:r w:rsidR="00E52B0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нумеруються цифрами з дужкою.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51CB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разі</w:t>
      </w:r>
      <w:r w:rsidR="003A50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на засіданні приймається рішення про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затвердження  документа, який обговорювався на засіданні, цей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 додається до  протоколу і в ньому робиться посилання на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 і дату протоколу. За  наявності інших документів, що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розглядалися на засіданні та факт обговорення  яких було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зафіксовано </w:t>
      </w:r>
      <w:r w:rsidR="007E22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тексті протоколу, вони нумеруються арабськими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цифрами (Додаток 1,  Додаток 2). У відповідних пунктах протоколу</w:t>
      </w:r>
      <w:r w:rsidR="00D51C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робиться посилання на ці додатки.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84E8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Реквізит 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Відмітка про наявність додатків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наприкінці тексту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протоколу не зазначається.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84E8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Протокол підписується головуючим на засіданні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колегіального органу та секретарем.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84E8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540AD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ротоколи засідань (методичних</w:t>
      </w:r>
      <w:r w:rsidR="00540AD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експертних</w:t>
      </w:r>
      <w:r w:rsidR="00540AD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комісій</w:t>
      </w:r>
      <w:r w:rsidR="00304D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робочих груп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тощо) підлягають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затвердженню. У такому   разі протокол повинен мати гриф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затвердження.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84E8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Копії протоколів або витяги з них засвідчуються печаткою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служби діловодства і надсилаються у разі потреби заінтересованим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установам,  посадовим особам, працівникам. Список розсилки складає</w:t>
      </w:r>
      <w:r w:rsidR="00B84E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підписує секретар.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E52B0A" w:rsidRDefault="00773704" w:rsidP="007E228E">
      <w:pPr>
        <w:pStyle w:val="ParagraphStyle"/>
        <w:jc w:val="center"/>
        <w:rPr>
          <w:rStyle w:val="FontStyle"/>
          <w:rFonts w:ascii="Times New Roman" w:hAnsi="Times New Roman" w:cs="Times New Roman"/>
          <w:i/>
          <w:sz w:val="28"/>
          <w:szCs w:val="28"/>
        </w:rPr>
      </w:pPr>
      <w:r w:rsidRPr="00E52B0A">
        <w:rPr>
          <w:rStyle w:val="FontStyle"/>
          <w:rFonts w:ascii="Times New Roman" w:hAnsi="Times New Roman" w:cs="Times New Roman"/>
          <w:i/>
          <w:sz w:val="28"/>
          <w:szCs w:val="28"/>
        </w:rPr>
        <w:t>Службові листи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13E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Службові листи складаються з метою обміну інформацією</w:t>
      </w:r>
      <w:r w:rsidR="00B13E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між установами як:</w:t>
      </w:r>
    </w:p>
    <w:p w:rsidR="00773704" w:rsidRPr="00773704" w:rsidRDefault="00773704" w:rsidP="00B13E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13E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відповіді про виконання завдань, визначених в актах органів</w:t>
      </w:r>
      <w:r w:rsidR="00B13E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державної  влади, дорученнях вищих посадових осіб;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13E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відповіді на запити, звернення, а також кореспонденцію</w:t>
      </w:r>
      <w:r w:rsidR="00B13E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Верховної Ради України;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відповіді на виконання доручень установ вищого рівня;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відповіді на запити інших установ;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відповіді на звернення громадян;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відповіді на запити на інформацію;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ініціативні листи;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супровідні листи.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Службовий лист оформляється на спеціальному для листів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бланку </w:t>
      </w:r>
      <w:r w:rsidR="00B13E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(див</w:t>
      </w:r>
      <w:r w:rsidR="004227F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="00B13E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додаток 3)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формату A4  (210 х 297 міліметрів). Якщо текст листа не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перевищує семи рядків, використовують бланк формату А5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(210 х 148 міліметрів).</w:t>
      </w:r>
    </w:p>
    <w:p w:rsidR="00773704" w:rsidRP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Лист має такі реквізити: дата, реєстраційний індекс,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посилання на  реєстраційний  індекс і дату документа, на який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дається відповідь, адресат,  заголовок до тексту, текст, відмітка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наявність додатків (у разі потреби),  підпис, відмітка про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виконавця.</w:t>
      </w: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Датою листа є дата його підписання, яка повинна збігатися із</w:t>
      </w:r>
      <w:r w:rsidR="00EF6F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датою реєстрації вихідної кореспонденції у службі діловодства.</w:t>
      </w:r>
    </w:p>
    <w:p w:rsidR="00773704" w:rsidRP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Лист, оформлений на</w:t>
      </w:r>
      <w:r w:rsidR="00614CB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бланку формату А4 (210 х 297 міліметрів),</w:t>
      </w:r>
      <w:r w:rsidR="00614CB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повинен  мати заголовок до тексту, що відповідає на питання </w:t>
      </w:r>
      <w:r w:rsidR="00614CB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</w:t>
      </w:r>
      <w:r w:rsidR="00614CB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що?</w:t>
      </w:r>
      <w:r w:rsidR="00614CB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Основним реквізитом службового листа є текст, що, як</w:t>
      </w:r>
      <w:r w:rsidR="00E4216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правило,  складається з двох частин. У першій частині зазначається</w:t>
      </w:r>
      <w:r w:rsidR="00E4216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причина, підстава або обґрунтування підготовки листа чи наводяться</w:t>
      </w:r>
      <w:r w:rsidR="00E4216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посилання на документи, що  були  підставою для його складення.</w:t>
      </w:r>
      <w:r w:rsidR="00E4216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Друга частина включає висновки,  пропозиції, прохання, рішення</w:t>
      </w:r>
      <w:r w:rsidR="00E4216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тощо, які розміщуються з абзацу.</w:t>
      </w:r>
    </w:p>
    <w:p w:rsidR="00773704" w:rsidRP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Як правило, у листі порушується одне питання.</w:t>
      </w:r>
    </w:p>
    <w:p w:rsidR="00773704" w:rsidRP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Текст листа викладається від першої особи множини з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використанням слів:  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просимо повідомити...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5461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</w:t>
      </w:r>
      <w:r w:rsidR="004C0E70" w:rsidRPr="004C0E70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яснюємо,  що...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або від третьої особи однини -  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міністерство  інформує...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управління вважає за доцільне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лист складено на бланку посадової особи, текст</w:t>
      </w:r>
      <w:r w:rsidR="004C0E70" w:rsidRPr="004C0E70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викладається від першої особи однини </w:t>
      </w:r>
      <w:r w:rsidR="004C0E70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прошу..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пропоную...</w:t>
      </w:r>
      <w:r w:rsidR="004C0E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Службові листи підписуються відповідно до пункту 52 цієї</w:t>
      </w:r>
      <w:r w:rsidR="006A75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Інструкції. Гербовою печаткою засвідчуються лише гарантійні листи.</w:t>
      </w:r>
    </w:p>
    <w:p w:rsidR="00773704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42F0D" w:rsidRDefault="00E42F0D" w:rsidP="00A66EEE">
      <w:pPr>
        <w:pStyle w:val="ParagraphStyle"/>
        <w:spacing w:line="300" w:lineRule="exact"/>
        <w:ind w:left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Порядок візування службових листів визначений у додатку 8 цієї Інструкції.</w:t>
      </w:r>
    </w:p>
    <w:p w:rsidR="00E42F0D" w:rsidRPr="00E42F0D" w:rsidRDefault="00E42F0D" w:rsidP="00A66EEE">
      <w:pPr>
        <w:pStyle w:val="ParagraphStyle"/>
        <w:spacing w:line="300" w:lineRule="exact"/>
        <w:ind w:left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DF16F7" w:rsidRDefault="00773704" w:rsidP="00A66EEE">
      <w:pPr>
        <w:pStyle w:val="ParagraphStyle"/>
        <w:spacing w:line="300" w:lineRule="exact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Документи до засідань колегіальн</w:t>
      </w:r>
      <w:r w:rsidR="00B75FB3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ого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орган</w:t>
      </w:r>
      <w:r w:rsidR="00B75FB3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</w:p>
    <w:p w:rsidR="00773704" w:rsidRPr="00DF16F7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12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Підготовка та оформлення документів до засідань</w:t>
      </w:r>
      <w:r w:rsidR="001828C0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114C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колегії облдержадміністрації</w:t>
      </w:r>
      <w:r w:rsidR="0041463A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(даді</w:t>
      </w:r>
      <w:r w:rsidR="008065EA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келігальний орган)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проводяться з метою здійснення повноважень,</w:t>
      </w:r>
      <w:r w:rsidR="001828C0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передбачених положеннями про ц</w:t>
      </w:r>
      <w:r w:rsidR="00C77A1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ей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колегіальн</w:t>
      </w:r>
      <w:r w:rsidR="00C77A1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ий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орган.</w:t>
      </w:r>
    </w:p>
    <w:p w:rsidR="00773704" w:rsidRPr="00DF16F7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26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. Засідання </w:t>
      </w:r>
      <w:r w:rsidR="008065EA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колегіального органу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проводяться відповідно до</w:t>
      </w:r>
      <w:r w:rsidR="00391B6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065EA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атверджених планів </w:t>
      </w:r>
      <w:r w:rsidR="00267F6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його</w:t>
      </w:r>
      <w:r w:rsidR="00391B6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роботи та у разі потреби.</w:t>
      </w:r>
    </w:p>
    <w:p w:rsidR="00773704" w:rsidRPr="00DF16F7" w:rsidRDefault="00773704" w:rsidP="00A66EEE">
      <w:pPr>
        <w:pStyle w:val="ParagraphStyle"/>
        <w:spacing w:line="300" w:lineRule="exact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0E166F" w:rsidRPr="00DF16F7" w:rsidRDefault="00773704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У плані роботи колегіального органу зазначаються питання, що</w:t>
      </w:r>
      <w:r w:rsidR="00B64D55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повинні розглядатися, дата розгляду, прізвище, ініціали (ініціал</w:t>
      </w:r>
      <w:r w:rsidR="00B64D55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імені) доповідача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найменування структурного підрозділу 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, який готує документи для  розгляду  питання</w:t>
      </w:r>
      <w:r w:rsidR="00B64D55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колегіальним органом.</w:t>
      </w:r>
    </w:p>
    <w:p w:rsidR="00773704" w:rsidRPr="00DF16F7" w:rsidRDefault="000E166F" w:rsidP="00A66EEE">
      <w:pPr>
        <w:pStyle w:val="ParagraphStyle"/>
        <w:spacing w:line="30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73704" w:rsidRPr="00DF16F7" w:rsidRDefault="00773704" w:rsidP="00A66EEE">
      <w:pPr>
        <w:pStyle w:val="ParagraphStyle"/>
        <w:spacing w:line="32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Проект плану роботи колегіального органу складається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організаційним</w:t>
      </w:r>
      <w:r w:rsidR="002E3A8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в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ідділом апарату облдержадміністрації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урахуванням пропозицій структурних підрозділів</w:t>
      </w:r>
      <w:r w:rsidR="000E166F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облдержадміністрації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</w:t>
      </w:r>
    </w:p>
    <w:p w:rsidR="00773704" w:rsidRPr="00DF16F7" w:rsidRDefault="00773704" w:rsidP="00A66EEE">
      <w:pPr>
        <w:pStyle w:val="ParagraphStyle"/>
        <w:spacing w:line="32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A66EEE">
      <w:pPr>
        <w:pStyle w:val="ParagraphStyle"/>
        <w:spacing w:line="320" w:lineRule="exact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Керівники структурних підрозділів </w:t>
      </w:r>
      <w:r w:rsidR="002E3A8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завчасно </w:t>
      </w:r>
      <w:r w:rsidR="003F657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повинні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пода</w:t>
      </w:r>
      <w:r w:rsidR="003F657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вати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для включення до плану роботи</w:t>
      </w:r>
      <w:r w:rsidR="002E3A8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колегіального органу перелік </w:t>
      </w:r>
      <w:r w:rsidR="003F657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итань,  які вони вважають за</w:t>
      </w:r>
      <w:r w:rsidR="002E3A89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необхідне розглянути на  його засіданні. До переліку </w:t>
      </w:r>
      <w:r w:rsidR="003F657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можуть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дода</w:t>
      </w:r>
      <w:r w:rsidR="003F657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ватися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довідка з  обґрунтуванням  підстав  внесення  питання  на  розгляд</w:t>
      </w:r>
      <w:r w:rsidR="003F6578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колегіального органу.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DB1F52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Затверджений колегіальним органом план роботи доводиться до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відома  членів колегіального органу і керівників структурних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підрозділів 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Додаткові питання до затвердженого плану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роботи колегіального органу можуть бути включені за рішенням  його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голови. 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Організаційний відділ апарату облдержадміністрації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інформує всіх членів  колегіального органу та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відповідальних виконавців про внесені до плану зміни.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DB1F52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27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Документи з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питань, що вносяться на розгляд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колегіального органу,  повинні подаватися не пізніше ніж за п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ять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днів до засідання, а у разі проведення позачергового засідання -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не пізніше ніж за один день. Зазначені документи містять: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доповідну записку, адресовану колегіальному органу (у разі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потреби), </w:t>
      </w:r>
      <w:r w:rsidR="00834C4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якій  ґрунтовно викладені питання з висновками і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пропозиціями;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D07852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проект 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рішення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олегіального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органу, завізований  керівниками заінтересованих структурних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підрозділів  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облдержадміністрації або інших </w:t>
      </w:r>
      <w:r w:rsidR="00631C77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установ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 відповідальних за підготоку питання до розгляду, першим заступником, заступниками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голови, заступником голови-керівником апарату облдержадміністрації відповідно до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функціональних обов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язків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,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та  документи до нього (аналітичні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довідки,  таблиці,  діаграми тощо), завізовані їх керівниками, а у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разі потреби - проект </w:t>
      </w:r>
      <w:r w:rsidR="00416FD4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розпорядження голови облдержадміністрації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;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DB1F52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довідку про погодження проекту рішення із заінтересованими структурними підрозділами установи</w:t>
      </w:r>
      <w:r w:rsidR="00D078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та іншими установами;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список осіб,  які  запрошуються  на  засідання  колегіального</w:t>
      </w:r>
      <w:r w:rsidR="00DB1F52" w:rsidRPr="00DF16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органу;</w:t>
      </w:r>
    </w:p>
    <w:p w:rsidR="00773704" w:rsidRPr="00DF16F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DF16F7" w:rsidRDefault="00773704" w:rsidP="00DB1F52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DF16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інші документи, необхідні для розгляду питань.</w:t>
      </w:r>
    </w:p>
    <w:p w:rsidR="00773704" w:rsidRPr="00155CE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DF16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28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Документи, підготовлені для розгляду колегіальним</w:t>
      </w:r>
      <w:r w:rsidR="009A4E8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органом, а також один примірник їх копій зберігаються </w:t>
      </w:r>
      <w:r w:rsidR="0073428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організаційному відділі апарату облдержадміністрації.</w:t>
      </w:r>
    </w:p>
    <w:p w:rsidR="00773704" w:rsidRPr="001B6CA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DF16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29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У разі проведення закритого засідання колегіального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органу  (закритого   обговорення окремих питань) підготовка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документів здійснюється з   дотриманням порядку роботи з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документами, що містять інформацію з обмеженим доступом.</w:t>
      </w:r>
    </w:p>
    <w:p w:rsidR="00773704" w:rsidRPr="001B6CA7" w:rsidRDefault="00773704" w:rsidP="00DF16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DF16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13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За своєчасну та належну  підготовку документів для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проведення засідань колегіального органу відповідають керівники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 визначені планом роботи цього органу.</w:t>
      </w:r>
    </w:p>
    <w:p w:rsidR="00773704" w:rsidRPr="001B6CA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DF16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13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Організаційний відділ апарату облдержадміністрації, який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відповідно до своїх повноважень забезпечує організацію роботи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такого органу, здійснює 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онтроль за своєчасним поданням документів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на розгляд та перевіряє їх на  наявність у  повному обсязі та</w:t>
      </w:r>
      <w:r w:rsidR="00DF16F7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правильність оформлення.</w:t>
      </w:r>
    </w:p>
    <w:p w:rsidR="00773704" w:rsidRPr="001B6CA7" w:rsidRDefault="00773704" w:rsidP="00DF16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6114C9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Документи, подані з порушенням установленого порядку і</w:t>
      </w:r>
      <w:r w:rsidR="006114C9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строків, до розгляду не приймаються.</w:t>
      </w:r>
    </w:p>
    <w:p w:rsidR="00773704" w:rsidRPr="001B6CA7" w:rsidRDefault="00773704" w:rsidP="006114C9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607E46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13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. Протокол кожного засідання 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колегії</w:t>
      </w:r>
      <w:r w:rsidR="007E152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облдержадміністрації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складається </w:t>
      </w:r>
      <w:r w:rsidR="00D43C52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службою діловодства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 урахуванням вимог, зазначених у пунктах 107-1</w:t>
      </w:r>
      <w:r w:rsidR="00843CA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19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цієї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Інструкції.</w:t>
      </w:r>
    </w:p>
    <w:p w:rsidR="00773704" w:rsidRPr="001B6CA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B6CA7" w:rsidRDefault="00773704" w:rsidP="001828C0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13</w:t>
      </w:r>
      <w:r w:rsidR="00FD21E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. Рішення  колегій 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реалізуються шляхом видання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розпоряджень 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голови облдержадміністрації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, якими вони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E152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водяться в дію. У разі потреби виконавцям та установам можуть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надсилатися копії протоколів або </w:t>
      </w:r>
      <w:r w:rsidR="00D43C52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итягів з них.  Витяги з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протоколів засвідчуються</w:t>
      </w:r>
      <w:r w:rsidR="001828C0" w:rsidRPr="001B6C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B6C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печаткою служби діловодства.</w:t>
      </w:r>
    </w:p>
    <w:p w:rsidR="00773704" w:rsidRPr="001B6CA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Default="00773704" w:rsidP="00433475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4260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Документи про службові відрядження</w:t>
      </w:r>
    </w:p>
    <w:p w:rsidR="004837AC" w:rsidRPr="004837AC" w:rsidRDefault="004837AC" w:rsidP="00433475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37AC" w:rsidRDefault="004837AC" w:rsidP="00480065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134. Службові відрядження працівників здійснюються відповідно до планів  роботи апарату облдержадміністрації та його структурних підрозділів.</w:t>
      </w:r>
    </w:p>
    <w:p w:rsidR="004837AC" w:rsidRDefault="004837AC" w:rsidP="00480065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0065" w:rsidRPr="00480065" w:rsidRDefault="00480065" w:rsidP="00480065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Порядок погодження та направлення у відрядження в межах України працівників апарату обласної державної адміінстрації визначений розпорядженням голови облдержадміністрації від 30.09.2003 року № 277 </w:t>
      </w:r>
      <w:r w:rsidR="00290D2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</w:t>
      </w: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(у редакції розпорядження голови обласної державної адміністрації 16.08.2011     № 325).</w:t>
      </w:r>
    </w:p>
    <w:p w:rsidR="00773704" w:rsidRPr="00480065" w:rsidRDefault="00773704" w:rsidP="00CF55D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4800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73704" w:rsidRPr="00253F2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4800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Для реєстрації відряджень ведеться журнал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 xml:space="preserve">(додаток </w:t>
      </w:r>
      <w:r w:rsidR="001F15E5" w:rsidRPr="00253F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10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>).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80065" w:rsidRDefault="0048006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480065" w:rsidRPr="00480065" w:rsidRDefault="0048006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FD21E6" w:rsidRDefault="00773704" w:rsidP="00CD7AC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FD21E6">
        <w:rPr>
          <w:rStyle w:val="FontStyle"/>
          <w:rFonts w:ascii="Times New Roman" w:hAnsi="Times New Roman" w:cs="Times New Roman"/>
          <w:sz w:val="28"/>
          <w:szCs w:val="28"/>
        </w:rPr>
        <w:t>III. Організація документообігу та виконання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57384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Вимоги щодо раціоналізації документообігу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426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3900F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</w:t>
      </w:r>
      <w:r w:rsidR="00FD21E6" w:rsidRPr="003900F8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="00290D2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Pr="003900F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Документообіг </w:t>
      </w:r>
      <w:r w:rsidR="005426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- це проходження документів з  моменту їх створення або одержання до завершення</w:t>
      </w:r>
      <w:r w:rsidR="005426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 або відправлення.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426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Документи незалежно від способу фіксації та відтворення</w:t>
      </w:r>
      <w:r w:rsidR="005426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інформації  проходять і опрацьовуються в </w:t>
      </w:r>
      <w:r w:rsidR="009F612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 єдиних</w:t>
      </w:r>
      <w:r w:rsidR="005426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організаційних та правових засадах організації документообігу.</w:t>
      </w:r>
    </w:p>
    <w:p w:rsidR="00773704" w:rsidRPr="00773704" w:rsidRDefault="00773704" w:rsidP="005426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Ефективна організація документообігу передбачає: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C56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проходження документів в </w:t>
      </w:r>
      <w:r w:rsidR="003C56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найкоротшим шляхом;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078E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скорочення кількості інстанцій, </w:t>
      </w:r>
      <w:r w:rsidR="003C56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 яких повинні надходити</w:t>
      </w:r>
      <w:r w:rsidR="003C56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(наприклад, під час погодження);</w:t>
      </w:r>
    </w:p>
    <w:p w:rsidR="00773704" w:rsidRPr="00773704" w:rsidRDefault="00773704" w:rsidP="005078E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C56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одноразовість операцій з опрацювання </w:t>
      </w:r>
      <w:r w:rsidR="003C56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окументів, уникнення</w:t>
      </w:r>
      <w:r w:rsidR="003C56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дублювання під час роботи з ними;</w:t>
      </w:r>
    </w:p>
    <w:p w:rsidR="00773704" w:rsidRPr="00773704" w:rsidRDefault="00773704" w:rsidP="003C56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C56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централізацію, зосередження здійснення однотипних операцій </w:t>
      </w:r>
      <w:r w:rsidR="005078E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</w:t>
      </w:r>
      <w:r w:rsidR="003C56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окументами в одному місці;</w:t>
      </w:r>
    </w:p>
    <w:p w:rsidR="00773704" w:rsidRPr="00773704" w:rsidRDefault="00773704" w:rsidP="003C56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2558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раціональне розташування в </w:t>
      </w:r>
      <w:r w:rsidR="0062558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апараті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підрозділів і</w:t>
      </w:r>
      <w:r w:rsidR="0062558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робочих місць.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2558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Порядок документообігу регламентується </w:t>
      </w:r>
      <w:r w:rsidR="0062558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цією 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нструкцією</w:t>
      </w:r>
      <w:r w:rsidR="0062558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регламент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м роботи </w:t>
      </w:r>
      <w:r w:rsidR="0062558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положеннями про структурні</w:t>
      </w:r>
      <w:r w:rsidR="0062558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підрозділи, посадовими інструкціями.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BA341C" w:rsidRDefault="00773704" w:rsidP="008573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Особливості організації електронного документообігу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визначаються 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окремою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інструкцією з урахуванням вимог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нормативно-правових актів у цій сфері, що мають вищу юридичну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силу, а також характеристик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наявних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технічних і програмних засобів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253F24" w:rsidRDefault="00773704" w:rsidP="008573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253F2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139.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 xml:space="preserve">У разі впровадження в </w:t>
      </w:r>
      <w:r w:rsidR="00CB4FF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CB4FF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 повному обсязі </w:t>
      </w:r>
      <w:r w:rsidR="008573B8" w:rsidRPr="00253F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>истеми автоматизації</w:t>
      </w:r>
      <w:r w:rsidR="008573B8" w:rsidRPr="00253F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>діловодства або системи електронного документообігу служба</w:t>
      </w:r>
      <w:r w:rsidR="008573B8" w:rsidRPr="00253F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>діловодства  разом  з</w:t>
      </w:r>
      <w:r w:rsidR="008A54A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 xml:space="preserve">  структурним підрозділом, що відповідає за</w:t>
      </w:r>
      <w:r w:rsidR="008573B8" w:rsidRPr="00253F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>автоматизацію,  розробляє  регламенти роботи з документами в</w:t>
      </w:r>
      <w:r w:rsidR="008573B8" w:rsidRPr="00253F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F24">
        <w:rPr>
          <w:rStyle w:val="FontStyle"/>
          <w:rFonts w:ascii="Times New Roman" w:hAnsi="Times New Roman" w:cs="Times New Roman"/>
          <w:sz w:val="28"/>
          <w:szCs w:val="28"/>
        </w:rPr>
        <w:t>електронній формі.</w:t>
      </w:r>
    </w:p>
    <w:p w:rsidR="00773704" w:rsidRPr="00253F24" w:rsidRDefault="00773704" w:rsidP="008573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573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Організація документообігу у разі застосування засобів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автоматизації   діловодства повинна забезпечити сумісність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традиційного та автоматизованого способу опрацювання документів із</w:t>
      </w:r>
      <w:r w:rsidR="008573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можливостями засобів автоматизації діловодства.</w:t>
      </w:r>
    </w:p>
    <w:p w:rsidR="00773704" w:rsidRPr="00773704" w:rsidRDefault="00773704" w:rsidP="008573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A54A8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Облік обсягу документообігу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411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Обсяг документообігу - це сумарна кількість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отриманих (вхідних) і створених в </w:t>
      </w:r>
      <w:r w:rsidR="008A54A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</w:t>
      </w:r>
      <w:r w:rsidR="00BA341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8A54A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(внутрішніх, вихідних)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 за певний період (квартал, рік).</w:t>
      </w:r>
    </w:p>
    <w:p w:rsidR="00773704" w:rsidRPr="00773704" w:rsidRDefault="00773704" w:rsidP="00BB411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411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Підрахунок кількості документів здійснюється за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реєстраційними формами в місцях їх реєстрації.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411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 одиницю обліку береться документ. Розмножені примірники,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опрацьовані службою діловодства, підраховуються окремо на основі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прийнятої в 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системи обліку документів.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1229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Облік документів може здійснюватися як за 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апаратом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 цілому,</w:t>
      </w:r>
      <w:r w:rsidR="00BB41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так і за групою документів.</w:t>
      </w:r>
    </w:p>
    <w:p w:rsidR="00BA341C" w:rsidRPr="00BA341C" w:rsidRDefault="00BA341C" w:rsidP="001229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Окремо підраховуються звернення громадян, запити на інформацію.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4303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Результати обліку документів узагальнюються службою</w:t>
      </w:r>
      <w:r w:rsidR="00D43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діловодства і </w:t>
      </w:r>
      <w:r w:rsidR="00D43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одаються керівництву </w:t>
      </w:r>
      <w:r w:rsidR="00D43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для вжиття  заходів</w:t>
      </w:r>
      <w:r w:rsidR="00D43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4A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удосконалення роботи з документами.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3900F8" w:rsidRPr="003900F8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</w:t>
      </w:r>
      <w:r w:rsidR="00FD21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Підсумкові дані обліку обсягу документообігу подаються в</w:t>
      </w:r>
      <w:r w:rsidR="00D430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табличній </w:t>
      </w:r>
      <w:r w:rsidRPr="003900F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формі (додаток </w:t>
      </w:r>
      <w:r w:rsidR="00D4303B" w:rsidRPr="003900F8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11</w:t>
      </w:r>
      <w:r w:rsidRPr="003900F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).</w:t>
      </w:r>
    </w:p>
    <w:p w:rsidR="003900F8" w:rsidRDefault="003900F8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112D0" w:rsidRDefault="006112D0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112D0" w:rsidRPr="003900F8" w:rsidRDefault="006112D0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73704" w:rsidRPr="00773704" w:rsidRDefault="00773704" w:rsidP="006112D0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Приймання та первинне опрацювання</w:t>
      </w:r>
    </w:p>
    <w:p w:rsidR="003900F8" w:rsidRDefault="00773704" w:rsidP="006112D0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документів, що надходять до </w:t>
      </w:r>
      <w:r w:rsidR="003900F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</w:t>
      </w:r>
    </w:p>
    <w:p w:rsidR="00773704" w:rsidRPr="003900F8" w:rsidRDefault="003900F8" w:rsidP="006112D0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</w:p>
    <w:p w:rsidR="00773704" w:rsidRPr="00773704" w:rsidRDefault="00773704" w:rsidP="003900F8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313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Доставка документів до </w:t>
      </w:r>
      <w:r w:rsidR="004313C5">
        <w:rPr>
          <w:rStyle w:val="FontStyle"/>
          <w:rFonts w:ascii="Times New Roman" w:hAnsi="Times New Roman" w:cs="Times New Roman"/>
          <w:sz w:val="28"/>
          <w:szCs w:val="28"/>
        </w:rPr>
        <w:t>апа</w:t>
      </w:r>
      <w:r w:rsidR="004313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здійснюється, як</w:t>
      </w:r>
      <w:r w:rsidR="004313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правило, з використанням засобів поштового зв</w:t>
      </w:r>
      <w:r w:rsidR="004313C5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 і</w:t>
      </w:r>
      <w:r w:rsidR="004313C5" w:rsidRPr="004313C5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електрозв</w:t>
      </w:r>
      <w:r w:rsidR="00DD1FF2" w:rsidRPr="00DD1FF2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язку, а також кур</w:t>
      </w:r>
      <w:r w:rsidR="004313C5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єрською та фельд</w:t>
      </w:r>
      <w:r w:rsidR="004313C5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єгерською службою.</w:t>
      </w:r>
    </w:p>
    <w:p w:rsidR="00773704" w:rsidRPr="00773704" w:rsidRDefault="00773704" w:rsidP="004313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C275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Поштою та через кур</w:t>
      </w:r>
      <w:r w:rsidR="008C275E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єрську службу доставляється письмова</w:t>
      </w:r>
      <w:r w:rsidR="008C27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кореспонденція, поштові картки, бандеролі, дрібні пакети, а також</w:t>
      </w:r>
      <w:r w:rsidR="008C27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періодичні друковані видання.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Фельд</w:t>
      </w:r>
      <w:r w:rsidR="008C275E" w:rsidRPr="0037070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єгерською службою доставляється спеціальна</w:t>
      </w:r>
      <w:r w:rsidR="008C275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кореспонденція.</w:t>
      </w:r>
    </w:p>
    <w:p w:rsidR="00773704" w:rsidRPr="00773704" w:rsidRDefault="00773704" w:rsidP="008E6D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Каналами електрозв</w:t>
      </w:r>
      <w:r w:rsidR="008C275E" w:rsidRPr="0037070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 доставляються: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телеграми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(телетайпограми),  факсограми, телефонограми, документи в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електронній формі без електронного цифрового підпису (у сканованій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формі).</w:t>
      </w:r>
    </w:p>
    <w:p w:rsidR="00773704" w:rsidRPr="00773704" w:rsidRDefault="00773704" w:rsidP="008E6D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707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Усі документи, що надходять до 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</w:t>
      </w:r>
      <w:r w:rsidR="00B5449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 приймаються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централізовано в службі діловодства.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707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Рекомендована, спеціальна та кореспонденція з оголошеною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цінністю  приймається під розписку в журналі, реєстрі або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повідомленні про вручення.</w:t>
      </w:r>
    </w:p>
    <w:p w:rsidR="00773704" w:rsidRPr="00773704" w:rsidRDefault="00773704" w:rsidP="003707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E6D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надходження кореспонденції з відміткою 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Терміново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фіксується не лише дата, а і години та хвилини доставки.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E6D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пошкодження конверта робиться відповідна відмітка </w:t>
      </w:r>
      <w:r w:rsidR="008E6D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поштовому реєстрі.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707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Документи, що надійшли </w:t>
      </w:r>
      <w:r w:rsidR="008E6D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неробочий час,  приймаються черговим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працівником </w:t>
      </w:r>
      <w:r w:rsidR="003707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приймальні голови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930B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службі діловодства розкриваються всі конверти, за</w:t>
      </w:r>
      <w:r w:rsidR="00F930B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винятком тих, що мають напис </w:t>
      </w:r>
      <w:r w:rsidR="00F930B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особисто</w:t>
      </w:r>
      <w:r w:rsidR="00F930B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936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5A3047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47</w:t>
      </w:r>
      <w:r w:rsidRPr="00D0654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Конверти зберігаються і додаються до документів у разі,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коли лише за конвертом можна встановити адресу відправника, час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відправлення та 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держання документа або коли 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конверті відсутні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окремі документи чи встановлено невідповідність номерів документів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номерам, зазначеним на   конверті, а також адресні ярлики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рекомендованих конвертів і пакетів.</w:t>
      </w:r>
    </w:p>
    <w:p w:rsidR="00773704" w:rsidRPr="00773704" w:rsidRDefault="00773704" w:rsidP="002936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936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виявлення відсутності додатків, зазначених у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документі, або окремих  аркушів, а також помилок в оформленні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документа, що унеможливлює його виконання  (відсутність  підпису,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відбитку печатки, грифу затвердження тощо)   документ не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реєструється і відправникові надсилається письмовий запит або йому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повідомляється  про це телефоном.  При цьому на документі робиться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відповідна відмітка із зазначенням дати запиту (розмови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телефоном), посади та  прізвища особи, якій зроблено запит,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підпису, ініціалів (ініціалу  імені) та  прізвища особи, що</w:t>
      </w:r>
      <w:r w:rsidR="002936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здійснила запит.</w:t>
      </w:r>
    </w:p>
    <w:p w:rsidR="00773704" w:rsidRPr="00773704" w:rsidRDefault="00773704" w:rsidP="002936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63B0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 відсутності або нецілісності вкладень, пошкодження</w:t>
      </w:r>
      <w:r w:rsidR="00E63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конверта,  упакування, що призвело до неможливості прочитання</w:t>
      </w:r>
      <w:r w:rsidR="00E63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тексту документа,  складається акт у двох примірниках. Один</w:t>
      </w:r>
      <w:r w:rsidR="00E63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примірник акта надсилається відправникові, інший - зберігається у</w:t>
      </w:r>
      <w:r w:rsidR="00E63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службі діловодства.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B3F8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Надіслані не за адресою документи повертаються</w:t>
      </w:r>
      <w:r w:rsidR="00FB3F8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відправникові без їх розгляду.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0654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Факт і дата надходження документа до установи</w:t>
      </w:r>
      <w:r w:rsidR="00FB3F8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обов</w:t>
      </w:r>
      <w:r w:rsidR="00FB3F88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</w:t>
      </w:r>
      <w:r w:rsidR="00D0654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фіксуються за правилами,  зазначеними в пункті 82 цієї</w:t>
      </w:r>
      <w:r w:rsidR="00FB3F8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Інструкції.</w:t>
      </w:r>
    </w:p>
    <w:p w:rsidR="00773704" w:rsidRPr="00773704" w:rsidRDefault="00773704" w:rsidP="00D0654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0654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15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Електронні носії інформації обов</w:t>
      </w:r>
      <w:r w:rsidR="00D06549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 передаються до</w:t>
      </w:r>
      <w:r w:rsidR="00D0654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установи із супровідним листом. Під час приймання таких документів</w:t>
      </w:r>
      <w:r w:rsidR="00D0654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опрацьовується тільки супровідний лист.</w:t>
      </w:r>
    </w:p>
    <w:p w:rsidR="00773704" w:rsidRPr="00773704" w:rsidRDefault="00773704" w:rsidP="00D0654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D1B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15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разі надходження документів, надісланих телефаксом,</w:t>
      </w:r>
      <w:r w:rsidR="00AD1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перевіряється  загальна кількість аркушів та відповідність їх тій</w:t>
      </w:r>
      <w:r w:rsidR="00AD1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кількості, що зазначена на першому аркуші, а також належна якість</w:t>
      </w:r>
      <w:r w:rsidR="00AD1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друку. У разі одержання факсимільного повідомлення не в повному</w:t>
      </w:r>
      <w:r w:rsidR="00AD1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обсязі або за  наявності  тексту  неналежної  якості  документ  не</w:t>
      </w:r>
      <w:r w:rsidR="00AD1B1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реєструється і про це обов</w:t>
      </w:r>
      <w:r w:rsidR="009D6432" w:rsidRPr="009D6432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 інформують відправника.</w:t>
      </w:r>
    </w:p>
    <w:p w:rsidR="00773704" w:rsidRPr="00773704" w:rsidRDefault="00773704" w:rsidP="00AD1B1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5A3047" w:rsidRDefault="00773704" w:rsidP="0002547B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5A3047">
        <w:rPr>
          <w:rStyle w:val="FontStyle"/>
          <w:rFonts w:ascii="Times New Roman" w:hAnsi="Times New Roman" w:cs="Times New Roman"/>
          <w:sz w:val="28"/>
          <w:szCs w:val="28"/>
        </w:rPr>
        <w:t>Попередній розгляд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535DB1" w:rsidRDefault="00773704" w:rsidP="00535DB1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Pr="00535D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15</w:t>
      </w:r>
      <w:r w:rsidR="00AA622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535D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. Документи, адресовані </w:t>
      </w:r>
      <w:r w:rsidR="00535DB1" w:rsidRPr="00535D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голові облдержадміністрації</w:t>
      </w:r>
      <w:r w:rsidR="00535D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 першому заступнику, заступникам голови, заступнику голови-керівнику апарату облдержадміністрації</w:t>
      </w:r>
      <w:r w:rsidRPr="00535D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, а також такі,</w:t>
      </w:r>
      <w:r w:rsidR="00535DB1" w:rsidRPr="00535D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2547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535D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яких не зазначено конкретну посадову особу або структурний</w:t>
      </w:r>
      <w:r w:rsidR="00535D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535D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підрозділ як адресат,  підлягають попередньому розгляду в службі</w:t>
      </w:r>
      <w:r w:rsidR="00535D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535D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діловодства.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35D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15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Метою попереднього розгляду документів є виокремлення</w:t>
      </w:r>
      <w:r w:rsidR="00535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таких, що  потребують обов</w:t>
      </w:r>
      <w:r w:rsidR="00EE2C28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язкового розгляду </w:t>
      </w:r>
      <w:r w:rsidR="00535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головою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535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першим заступником</w:t>
      </w:r>
      <w:r w:rsidR="006637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535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заступниками голови, заступником голови-керівником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або структурними підрозділами</w:t>
      </w:r>
      <w:r w:rsidR="00535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D4AC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Обов</w:t>
      </w:r>
      <w:r w:rsidR="00EE2C28" w:rsidRPr="004313C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язковому розгляду 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головою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підлягають акти</w:t>
      </w:r>
      <w:r w:rsidR="005A30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органів державної влади та доручення вищих посадових осіб, запити,  звернення, а також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кореспонденція Верховної  Ради України, Адміністрації Президента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України, Кабінету Міністрів України, крім того, кореспонденція, що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надходить від установ вищого рівня; рішення органів місцевого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самоврядування, а також найважливіші документи, які містять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інформацію з  основних питань діяльності 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 потребують</w:t>
      </w:r>
      <w:r w:rsidR="00FD4A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вирішення безпосередньо 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головою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FD4AC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21D5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Інші документи передаються 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першому заступник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заступникам голови, заступнику голови-керівнику апарату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структурним підрозділам (виконавцям)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відповідно до </w:t>
      </w:r>
      <w:r w:rsidR="00721D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E7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15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Попередній розгляд документів повинен здійснюватись у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день  надходження або в перший наступний робочий день у разі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надходження їх  після закінчення робочого дня, у вихідні та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святкові неробочі дні. Доручення установ вищого рівня, телеграми,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телефонограми розглядаються негайно.</w:t>
      </w:r>
    </w:p>
    <w:p w:rsidR="00773704" w:rsidRPr="00773704" w:rsidRDefault="00773704" w:rsidP="007E7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21BA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15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попереднього розгляду документів враховуються</w:t>
      </w:r>
      <w:r w:rsidR="00C27B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повноваження  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передбачені 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Закон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Укра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їни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 xml:space="preserve">Про 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місцеві державні </w:t>
      </w:r>
      <w:r w:rsidR="009427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ад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міністрації”</w:t>
      </w:r>
      <w:r w:rsidR="00BB216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положеннях про структурні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підрозділи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33FD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її апарату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Також враховується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розподіл обов</w:t>
      </w:r>
      <w:r w:rsidR="00621BAF" w:rsidRPr="00621BA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язків між</w:t>
      </w:r>
      <w:r w:rsidR="00621BAF" w:rsidRPr="00621BA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головою, першим заступником</w:t>
      </w:r>
      <w:r w:rsidR="006638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, заступниками голови, заступником голови-кер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вником апарату облдержадм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н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621BAF">
        <w:rPr>
          <w:rStyle w:val="FontStyle"/>
          <w:rFonts w:ascii="Times New Roman" w:hAnsi="Times New Roman" w:cs="Times New Roman"/>
          <w:sz w:val="28"/>
          <w:szCs w:val="28"/>
        </w:rPr>
        <w:t>страц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ії,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номенклатура справ</w:t>
      </w:r>
      <w:r w:rsidR="00621B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схеми проходження документів.</w:t>
      </w:r>
    </w:p>
    <w:p w:rsidR="00773704" w:rsidRPr="00773704" w:rsidRDefault="00773704" w:rsidP="00621BA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E7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56.</w:t>
      </w:r>
      <w:r w:rsidR="00690E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На стадії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попереднього розгляду здійснюється відбір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документів, що не  підлягають реєстрації службою </w:t>
      </w:r>
      <w:r w:rsidRPr="0040284A">
        <w:rPr>
          <w:rStyle w:val="FontStyle"/>
          <w:rFonts w:ascii="Times New Roman" w:hAnsi="Times New Roman" w:cs="Times New Roman"/>
          <w:sz w:val="28"/>
          <w:szCs w:val="28"/>
        </w:rPr>
        <w:t>діловодства</w:t>
      </w:r>
      <w:r w:rsidR="007E7A64" w:rsidRPr="0040284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84A">
        <w:rPr>
          <w:rStyle w:val="FontStyle"/>
          <w:rFonts w:ascii="Times New Roman" w:hAnsi="Times New Roman" w:cs="Times New Roman"/>
          <w:sz w:val="28"/>
          <w:szCs w:val="28"/>
        </w:rPr>
        <w:t>(</w:t>
      </w:r>
      <w:r w:rsidR="007E7A64" w:rsidRPr="0040284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40284A">
        <w:rPr>
          <w:rStyle w:val="FontStyle"/>
          <w:rFonts w:ascii="Times New Roman" w:hAnsi="Times New Roman" w:cs="Times New Roman"/>
          <w:sz w:val="28"/>
          <w:szCs w:val="28"/>
        </w:rPr>
        <w:t>додаток 1</w:t>
      </w:r>
      <w:r w:rsidR="007E7A64" w:rsidRPr="0040284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40284A">
        <w:rPr>
          <w:rStyle w:val="FontStyle"/>
          <w:rFonts w:ascii="Times New Roman" w:hAnsi="Times New Roman" w:cs="Times New Roman"/>
          <w:sz w:val="28"/>
          <w:szCs w:val="28"/>
        </w:rPr>
        <w:t>), 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також таких,  що передаються для реєстрації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структурним підрозділам</w:t>
      </w:r>
      <w:r w:rsidR="007E7A6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E7A6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2547B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Реєстрація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E2A2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57</w:t>
      </w:r>
      <w:r w:rsidR="00690E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Реєстрація документів полягає у веденні запису облікових</w:t>
      </w:r>
      <w:r w:rsidR="001E2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даних про документ за встановленою реєстраційною формою, яким</w:t>
      </w:r>
      <w:r w:rsidR="001E2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фіксується факт  створення, відправлення або одержання документа</w:t>
      </w:r>
      <w:r w:rsidR="001E2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шляхом проставлення на ньому реєстраційного індексу з подальшим</w:t>
      </w:r>
      <w:r w:rsidR="001E2A2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записом у зазначених формах необхідних відомостей про документ.</w:t>
      </w:r>
      <w:r w:rsidR="00C347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Реєстрація документів провадиться з метою забезпечення їх обліку,</w:t>
      </w:r>
      <w:r w:rsidR="00C347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контролю за виконанням</w:t>
      </w:r>
      <w:r w:rsidR="00C347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оперативним  використанням  наявної в</w:t>
      </w:r>
      <w:r w:rsidR="00C347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документах інформації.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B2A5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Реєструються документи незалежно від способу їх доставки,</w:t>
      </w:r>
      <w:r w:rsidR="002B2A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передачі чи створення.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A33C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58</w:t>
      </w:r>
      <w:r w:rsidR="00690E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="00AA62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E6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еєстрація актів органів державної влади та доручень вищих  посадових осіб,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запитів,  звернень, а також кореспонденції Верховної Ради України,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Адміністрації Президента  України, Кабінету Міністрів України,</w:t>
      </w:r>
      <w:r w:rsidR="00E02C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документів, що надійшли на розгляд 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 облдержадміністрації, першого заступника</w:t>
      </w:r>
      <w:r w:rsidR="000353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заступників голови, заступника голови-керівника апарату облдержадмін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розпорядчих документів, листів</w:t>
      </w:r>
      <w:r w:rsid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інших документів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за підписом </w:t>
      </w:r>
      <w:r w:rsid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 облдержадміністрації, першого заступника</w:t>
      </w:r>
      <w:r w:rsidR="000353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 w:rsid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заступників голови, заступника голови-керівника апарату облдержадмін</w:t>
      </w:r>
      <w:r w:rsidR="000254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проводиться централізовано службою діловодства.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E4EBE" w:rsidRPr="000353AC" w:rsidRDefault="009E4EBE" w:rsidP="009E4EB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0353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Реєстрації підлягають також документи, створені в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</w:t>
      </w:r>
      <w:r w:rsidR="000353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Pr="000353A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(довідки, доповідні записки, заяви тощо).</w:t>
      </w:r>
    </w:p>
    <w:p w:rsidR="00B74ACA" w:rsidRPr="00B74ACA" w:rsidRDefault="00B74ACA" w:rsidP="009E4EB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B74ACA" w:rsidRDefault="00773704" w:rsidP="00CA33C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Інші документи, що стосуються напрямів діяльності структурних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підрозділів  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можуть реєструватися в цих структурних</w:t>
      </w:r>
      <w:r w:rsidR="00CA33C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B74A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ідрозділах.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E4EBE" w:rsidRDefault="009E4EBE" w:rsidP="009E4EBE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Не підлягають реєстрації документи (листи, інформації тощо)</w:t>
      </w:r>
      <w:r w:rsidR="00FB6AB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адресовані консультативним, дорадчим та іншим допоміжним органам, створеним при облдержадміністрації.</w:t>
      </w:r>
    </w:p>
    <w:p w:rsidR="00690E65" w:rsidRDefault="00690E65" w:rsidP="009E4EBE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90E65" w:rsidRPr="00B74ACA" w:rsidRDefault="00690E65" w:rsidP="009E4EBE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Реєстрація розпоряджень голови облдержадміністрації з основної діяльності, кадрових питань (особового складу) здійснюється у службі діловодства, розпоряд</w:t>
      </w:r>
      <w:r w:rsidR="004C74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жень про відпустки, відрядження, наказів заступника голови-керівника апарату облдержадміністрації</w:t>
      </w:r>
      <w:r w:rsidR="00E02C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4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у відділі кадрової роботи, договорів на постачання </w:t>
      </w:r>
      <w:r w:rsidR="00A917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матеріально-технічних ресурсів</w:t>
      </w:r>
      <w:r w:rsidR="004C74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та надання послуг апарату - у відділі фінансового забезпечення апарату облдержадміністрації. Всі інші неперелічені документи реєструються централізовано у службі діловодства.</w:t>
      </w:r>
    </w:p>
    <w:p w:rsidR="00773704" w:rsidRPr="00A9174E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658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73704" w:rsidRPr="00773704" w:rsidRDefault="00773704" w:rsidP="00CE38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A917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</w:t>
      </w:r>
      <w:r w:rsidR="0048125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 реєструються лише один раз: вхідні - у день</w:t>
      </w:r>
      <w:r w:rsidR="00CE38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надходження або не пізніше наступного дня, якщо документ надійшов</w:t>
      </w:r>
      <w:r w:rsidR="00CE38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неробочий час, створювані - у день підписання або затвердження.</w:t>
      </w:r>
    </w:p>
    <w:p w:rsidR="00773704" w:rsidRPr="00773704" w:rsidRDefault="00773704" w:rsidP="00CE38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658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передачі зареєстрованого документа з одного</w:t>
      </w:r>
      <w:r w:rsidR="00CE38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структурного підрозділу до іншого новий реєстраційний індекс на</w:t>
      </w:r>
      <w:r w:rsidR="00CE38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 не проставляється.</w:t>
      </w:r>
    </w:p>
    <w:p w:rsidR="00773704" w:rsidRPr="00773704" w:rsidRDefault="00773704" w:rsidP="00F658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003B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16</w:t>
      </w:r>
      <w:r w:rsidR="0048125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 реєструються за групами залежно від назви</w:t>
      </w:r>
      <w:r w:rsidR="005F27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виду, автора і змісту документів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247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зокрема:</w:t>
      </w:r>
    </w:p>
    <w:p w:rsidR="00773704" w:rsidRDefault="00773704" w:rsidP="001003B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47B09" w:rsidRPr="00247B09" w:rsidRDefault="00247B09" w:rsidP="00247B09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документи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перелічені у пункті 1</w:t>
      </w:r>
      <w:r w:rsidR="00F658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58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цієї Інструкції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службі діловодства;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1003B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розпорядження з основних питань діяльності </w:t>
      </w:r>
      <w:r w:rsidR="00247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7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службі діловодства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247B09" w:rsidRPr="00247B09" w:rsidRDefault="00247B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247B09" w:rsidP="00247B09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накази з основн</w:t>
      </w:r>
      <w:r w:rsidR="001142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питань діяльності апарату облдержадміністрації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кадрової роботи апарату облдержадміністрації;</w:t>
      </w:r>
    </w:p>
    <w:p w:rsidR="00247B09" w:rsidRPr="00247B09" w:rsidRDefault="00247B09" w:rsidP="00247B09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247B09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розпорядження </w:t>
      </w:r>
      <w:r w:rsidR="00247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кадрових питань (особового складу)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B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службі діловодста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247B09" w:rsidRPr="006D0554" w:rsidRDefault="006D0554" w:rsidP="006D0554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накази з кадрових питань (особового складу), про відпуски та відрядження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</w:t>
      </w:r>
    </w:p>
    <w:p w:rsidR="006D0554" w:rsidRPr="006D0554" w:rsidRDefault="006D055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кадрової роботи апарату облдержадміністрації;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6476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акти ревізій фінансово-господарської діяльності</w:t>
      </w:r>
      <w:r w:rsidR="003647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6476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фінансового забезпечення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36476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D055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бухгалтерські документи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фінансового забезпечення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D055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заявки на матеріально-технічне постачання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господарського забезпечення апарату облдержадміністрації;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D055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звернення громадян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роботи із зверненнями громадян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D50EA" w:rsidRDefault="006D50EA" w:rsidP="006D50EA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договори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відділі фінансового забезпечення апарату облдержадміністрації;</w:t>
      </w:r>
    </w:p>
    <w:p w:rsidR="006D50EA" w:rsidRPr="006D50EA" w:rsidRDefault="006D50EA" w:rsidP="006D50EA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запити на інформацію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3B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05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службі діловодства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3F4480" w:rsidRDefault="00773704" w:rsidP="0036476D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3F4480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16</w:t>
      </w:r>
      <w:r w:rsidR="0048125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Pr="003F4480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Документи, що передаються електронною поштою у</w:t>
      </w:r>
      <w:r w:rsidR="009D121A" w:rsidRPr="003F4480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F4480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сканованій формі без електронного цифрового підпису, реєструються</w:t>
      </w:r>
      <w:r w:rsidR="009D121A" w:rsidRPr="003F4480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F4480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із зазначенням електронної адреси</w:t>
      </w:r>
      <w:r w:rsidR="00F309F6" w:rsidRPr="003F4480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F4480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відправника та адресата.</w:t>
      </w:r>
    </w:p>
    <w:p w:rsidR="00773704" w:rsidRPr="003F4480" w:rsidRDefault="00773704" w:rsidP="0036476D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F309F6" w:rsidRDefault="00773704" w:rsidP="00F309F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16</w:t>
      </w:r>
      <w:r w:rsidR="0048125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Оригінал документа, який надійшов відразу після</w:t>
      </w:r>
      <w:r w:rsidR="00F309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факсограми або електронною поштою в сканованій формі, реєструється</w:t>
      </w:r>
      <w:r w:rsidR="00F309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у відповідних реєстраційних формах відповідно до пункту  </w:t>
      </w:r>
      <w:r w:rsidR="003B09F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157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цієї</w:t>
      </w:r>
      <w:r w:rsidR="00F309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Інструкції.</w:t>
      </w:r>
      <w:r w:rsidR="00F309F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При цьому зберігається реєстраційний індекс, застосований до зазначеного документа раніше.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A21C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16</w:t>
      </w:r>
      <w:r w:rsidR="0048125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реєстрації документу надається умовне</w:t>
      </w:r>
      <w:r w:rsidR="00DA21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позначення - реєстраційний індекс, який оформлюється відповідно до</w:t>
      </w:r>
      <w:r w:rsidR="00DA21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пункту 34 цієї Інструкції.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13B0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16</w:t>
      </w:r>
      <w:r w:rsidR="0048125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Документи в ап</w:t>
      </w:r>
      <w:r w:rsidR="00BE40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раті облдержадміністрації реєструються шляхом </w:t>
      </w:r>
      <w:r w:rsidR="003F4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заповнення карток 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систем</w:t>
      </w:r>
      <w:r w:rsidR="003F4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автоматизації діловодства та документообігу (далі - САДД ОДА)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використанням спеціальн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комп</w:t>
      </w:r>
      <w:r w:rsidR="00F13B05" w:rsidRPr="00F13B0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ютерн</w:t>
      </w:r>
      <w:r w:rsidR="00F13B05" w:rsidRPr="00F13B05">
        <w:rPr>
          <w:rStyle w:val="FontStyle"/>
          <w:rFonts w:ascii="Times New Roman" w:hAnsi="Times New Roman" w:cs="Times New Roman"/>
          <w:sz w:val="28"/>
          <w:szCs w:val="28"/>
        </w:rPr>
        <w:t xml:space="preserve">ої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програм</w:t>
      </w:r>
      <w:r w:rsidR="00F13B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8505CE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4E39AF" w:rsidRDefault="00773704" w:rsidP="004E39AF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481251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65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F13B0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Крім САДД ОДА</w:t>
      </w:r>
      <w:r w:rsidR="004E3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="00F13B0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6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структурних підрозділах апарату облдержадміністрації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F13B0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використову</w:t>
      </w:r>
      <w:r w:rsidR="006A66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ються</w:t>
      </w:r>
      <w:r w:rsidR="00F13B0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журнальн</w:t>
      </w:r>
      <w:r w:rsidR="00F13B0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 форми  реєстрації  документів</w:t>
      </w:r>
      <w:r w:rsidR="00F13B0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EE1" w:rsidRPr="004E39A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(додатки 13,14).</w:t>
      </w:r>
    </w:p>
    <w:p w:rsidR="00535EE1" w:rsidRPr="008505CE" w:rsidRDefault="00535EE1" w:rsidP="004E39A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8505CE" w:rsidRDefault="00773704" w:rsidP="008505C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481251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66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. Основним принципом реєстрації документів є принцип одноразовості,  тобто кожен документ реєструється</w:t>
      </w:r>
      <w:r w:rsidR="003F4480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в </w:t>
      </w:r>
      <w:r w:rsidR="003F4480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</w:t>
      </w:r>
      <w:r w:rsidR="00BE40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3F4480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лише один раз.</w:t>
      </w:r>
    </w:p>
    <w:p w:rsidR="00773704" w:rsidRPr="008505CE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F448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48125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16583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При реєстрації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</w:t>
      </w:r>
      <w:r w:rsidR="0016583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 допомогою САДД ОДА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формується банк реєстраційних даних в електронному</w:t>
      </w:r>
      <w:r w:rsidR="003F4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вигляді</w:t>
      </w:r>
      <w:r w:rsidR="0016583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За допомогою автоматизованих  реєстраційних</w:t>
      </w:r>
      <w:r w:rsidR="003F4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банків даних працівники </w:t>
      </w:r>
      <w:r w:rsidR="0016583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</w:t>
      </w:r>
      <w:r w:rsidR="00BE40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16583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забезпечуються інформацією про всі</w:t>
      </w:r>
      <w:r w:rsidR="003F4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документи і місце їх </w:t>
      </w:r>
      <w:r w:rsidR="004E3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зберігання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3F448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505CE" w:rsidRDefault="00773704" w:rsidP="00700C6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481251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68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700C62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реєстрації всіх категорій документів (вхідних, вихідних,</w:t>
      </w:r>
      <w:r w:rsidR="00700C62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внутрішніх) оформлюється реєстраційно-контрольна картка</w:t>
      </w:r>
      <w:r w:rsidR="00700C62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CB8" w:rsidRPr="008505CE">
        <w:rPr>
          <w:rStyle w:val="FontStyle"/>
          <w:rFonts w:ascii="Times New Roman" w:hAnsi="Times New Roman" w:cs="Times New Roman"/>
          <w:sz w:val="28"/>
          <w:szCs w:val="28"/>
        </w:rPr>
        <w:t>у САДД ОДА</w:t>
      </w:r>
      <w:r w:rsidR="00A82186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="00AB6CB8"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773704" w:rsidRPr="008505CE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505CE" w:rsidRDefault="00773704" w:rsidP="00AB6C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    Перелік  реквізитів реєстраційно-контрольної</w:t>
      </w:r>
      <w:r w:rsidR="00AB6CB8"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картки </w:t>
      </w:r>
      <w:r w:rsidR="004E3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разі  потреби може бути доповнений іншими реквізитами.</w:t>
      </w:r>
    </w:p>
    <w:p w:rsidR="003F3929" w:rsidRPr="008505CE" w:rsidRDefault="003F3929" w:rsidP="00AB6CB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816D3D" w:rsidRDefault="00816D3D" w:rsidP="001125E8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реєстраційно-контрольн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карт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к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без </w:t>
      </w:r>
      <w:r>
        <w:rPr>
          <w:rStyle w:val="FontStyle"/>
          <w:rFonts w:ascii="Times New Roman" w:hAnsi="Times New Roman" w:cs="Times New Roman"/>
          <w:sz w:val="28"/>
          <w:szCs w:val="28"/>
        </w:rPr>
        <w:t xml:space="preserve">узгодження зі службою діловодства забороняється.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3929" w:rsidRPr="003F3929" w:rsidRDefault="003F392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00C62" w:rsidRDefault="00773704" w:rsidP="004E39AF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00C6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Організація передачі документів та їх виконання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505CE" w:rsidRDefault="00773704" w:rsidP="003F392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481251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69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. Для забезпечення ритмічності роботи та своєчасного</w:t>
      </w:r>
      <w:r w:rsidR="003F3929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виконання документів служба діловодства розробляє графіки передачі</w:t>
      </w:r>
      <w:r w:rsidR="003F3929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кореспонденції керівництву </w:t>
      </w:r>
      <w:r w:rsidR="007231A5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 xml:space="preserve"> і структурним підрозділам</w:t>
      </w:r>
      <w:r w:rsidR="00C039B3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251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C039B3" w:rsidRPr="008505C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8505CE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3F392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039B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</w:t>
      </w:r>
      <w:r w:rsidR="00B37F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Зареєстровані документи передаються на розгляд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керівництва 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 день їх надходження або наступного робочого</w:t>
      </w:r>
      <w:r w:rsidR="003F392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дня у разі надходження документів у неробочий час. Телеграми,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телефонограми та інші термінові документи передаються негайно.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F03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Відразу після реєстрації 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 теці з грифом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Невідкладно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передаються акти органів державної влади та доручення вищих  посадових</w:t>
      </w:r>
      <w:r w:rsidR="00C039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осіб, запити, звернення,  а також кореспонденція Верховної Ради</w:t>
      </w:r>
      <w:r w:rsidR="009F03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України,  Адміністрації  Президента  України,  Кабінету  Міністрів</w:t>
      </w:r>
      <w:r w:rsidR="009F03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України, кореспонденція, що надходить від установ вищого рівня.</w:t>
      </w:r>
    </w:p>
    <w:p w:rsidR="00773704" w:rsidRPr="00773704" w:rsidRDefault="00773704" w:rsidP="009F03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231A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Документи, розглянуті керівництвом </w:t>
      </w:r>
      <w:r w:rsidR="00723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723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повертаються з відповідною резолюцією службі діловодства, яка</w:t>
      </w:r>
      <w:r w:rsidR="007231A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здійснює передачу документів на виконання.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F32B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Документ, виконавцями якого</w:t>
      </w:r>
      <w:r w:rsidR="00DF32B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 кілька структурних</w:t>
      </w:r>
      <w:r w:rsidR="00DF32B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підрозділів,  може бути переданий виконавцям у порядку визначення</w:t>
      </w:r>
      <w:r w:rsidR="00DF32B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їх в резолюції або одночасно у вигляді копій з передачею оригіналу</w:t>
      </w:r>
      <w:r w:rsidR="00DF32B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головному виконавцю, визначеному в  резолюції  першим. У разі</w:t>
      </w:r>
      <w:r w:rsidR="00DF32B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впровадження електронного документообігу співвиконавці отримують</w:t>
      </w:r>
      <w:r w:rsidR="00DF32B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 в електронній формі.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B6D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Факт передачі документів виконавцям фіксується шляхом</w:t>
      </w:r>
      <w:r w:rsidR="001B6D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проставлення   відповідної відмітки в реєстраційн</w:t>
      </w:r>
      <w:r w:rsidR="001125E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о-контрольній картці і журналах вручення кореспонденції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із</w:t>
      </w:r>
      <w:r w:rsidR="001B6D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зазначенням інформації про  виконавців, яким передано оригінал</w:t>
      </w:r>
      <w:r w:rsidR="001B6D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 та його копії.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B6D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Передача документа з одного структурного підрозділу до</w:t>
      </w:r>
      <w:r w:rsidR="001B6D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іншого в  обов</w:t>
      </w:r>
      <w:r w:rsidR="001B6DEF" w:rsidRPr="001B6DE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язковому порядку здійснюється через службу</w:t>
      </w:r>
      <w:r w:rsidR="001B6D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діловодства, </w:t>
      </w:r>
      <w:r w:rsidR="004E3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якій було  зареєстровано документ. Документи,</w:t>
      </w:r>
      <w:r w:rsidR="001B6DEF" w:rsidRPr="001B6DE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  яких перебуває на контролі,  передаються до інших</w:t>
      </w:r>
      <w:r w:rsidR="001B6DEF" w:rsidRPr="001B6DE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структурних підрозділів або іншим виконавцям тільки з</w:t>
      </w:r>
    </w:p>
    <w:p w:rsidR="00773704" w:rsidRPr="00773704" w:rsidRDefault="00773704" w:rsidP="001B6DE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повідомленням про це </w:t>
      </w:r>
      <w:r w:rsidR="001B6DEF">
        <w:rPr>
          <w:rStyle w:val="FontStyle"/>
          <w:rFonts w:ascii="Times New Roman" w:hAnsi="Times New Roman" w:cs="Times New Roman"/>
          <w:sz w:val="28"/>
          <w:szCs w:val="28"/>
        </w:rPr>
        <w:t xml:space="preserve">відділу контролю апарату </w:t>
      </w:r>
      <w:r w:rsidR="001B6D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E510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Передача документів у межах структурного підрозділу</w:t>
      </w:r>
      <w:r w:rsidR="00D6792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здійснюється   через особу, відповідальну за діловодство в</w:t>
      </w:r>
      <w:r w:rsidR="00D6792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структурному підрозділі</w:t>
      </w:r>
      <w:r w:rsidR="00D6792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F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D6792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DF7E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Облік документів, що передаються з одного структурного</w:t>
      </w:r>
      <w:r w:rsidR="00DF7E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підрозділу до іншого, здійснюється шляхом проставлення відповідних</w:t>
      </w:r>
      <w:r w:rsidR="00DF7E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відміток у реєстраційн</w:t>
      </w:r>
      <w:r w:rsidR="00461D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о-контрольних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461D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картках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які веде служба діловодства.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A01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Відповідальність за виконання документа несуть особи,</w:t>
      </w:r>
      <w:r w:rsidR="00EA01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зазначені у розпорядчому документі, резолюції </w:t>
      </w:r>
      <w:r w:rsidR="00EA01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керівництва облдержадмін</w:t>
      </w:r>
      <w:r w:rsidR="006E510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EA01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EA01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працівники, яким безпосередньо доручено виконання.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E00C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Головний виконавець організовує роботу співвиконавців,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зокрема визначає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строки подання ними пропозицій, порядок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погодження і підготовки проекту документа.</w:t>
      </w:r>
    </w:p>
    <w:p w:rsidR="00773704" w:rsidRPr="00773704" w:rsidRDefault="00773704" w:rsidP="005E00C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1B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Співвиконавці відповідають за підготовку на належному рівні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та своєчасне  подання головному 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иконавцю пропозицій. У разі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несвоєчасного подання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пропозицій співвиконавцями головний</w:t>
      </w:r>
      <w:r w:rsidR="005E00C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виконавець інформує про це керівника, який надав доручення.</w:t>
      </w:r>
    </w:p>
    <w:p w:rsidR="00773704" w:rsidRPr="00773704" w:rsidRDefault="00773704" w:rsidP="005E00C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1B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Виконання документа передбачає збирання та опрацювання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необхідної інформації, підготовку проекту відповіді на документ чи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нового документа,   його оформлення, узгодження, подання для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підписання (затвердження)  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керівництвом облдержадмін</w:t>
      </w:r>
      <w:r w:rsidR="006E510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а у деяких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випадках - керівникові  структурного підрозділу,  а також у разі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потреби - підготовку для пересилання адресату.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1B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Перед поданням проекту документа на підпис  відповідному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керівникові працівник, який підготував документ, зобов</w:t>
      </w:r>
      <w:r w:rsidR="00BB1B4E" w:rsidRPr="001B6DE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язаний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перевірити правильність його складення та оформлення, посилання на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нормативно-правові   акти, уточнити цифрові дані,  наявність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необхідних віз і додатків.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1B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 подається на підпис разом з документами, на підставі</w:t>
      </w:r>
      <w:r w:rsidR="00BB1B4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яких його було складено.</w:t>
      </w:r>
    </w:p>
    <w:p w:rsidR="00773704" w:rsidRPr="00773704" w:rsidRDefault="00773704" w:rsidP="00BB1B4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B77AB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18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Якщо документ надсилається до кількох установ</w:t>
      </w:r>
      <w:r w:rsidR="004E3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після його</w:t>
      </w:r>
      <w:r w:rsidR="00B77AB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реєстрації   виконавець організовує виготовлення необхідної</w:t>
      </w:r>
      <w:r w:rsidR="00B77AB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кількості примірників.</w:t>
      </w:r>
    </w:p>
    <w:p w:rsidR="00FE0E28" w:rsidRPr="00FE0E28" w:rsidRDefault="00FE0E28" w:rsidP="00B77AB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FE0E28" w:rsidRDefault="00773704" w:rsidP="009572B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18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 Працівник, відповідальний за виконання документа, у разі</w:t>
      </w:r>
      <w:r w:rsidR="000674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відпустки,  відрядження, звільнення зобов</w:t>
      </w:r>
      <w:r w:rsidR="00067454"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’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язаний передати іншому</w:t>
      </w:r>
      <w:r w:rsidR="000674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працівникові за погодженням з</w:t>
      </w:r>
      <w:r w:rsidR="001C5EA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своїм безпосереднім керівником усі</w:t>
      </w:r>
      <w:r w:rsidR="000674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невиконані документи та поінформувати </w:t>
      </w:r>
      <w:r w:rsidR="000674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відповідальну особу за контроль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про передачу</w:t>
      </w:r>
      <w:r w:rsidR="000674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документів, виконання яких перебуває на контролі, іншому</w:t>
      </w:r>
      <w:r w:rsidR="000674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E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виконавцеві.</w:t>
      </w:r>
    </w:p>
    <w:p w:rsidR="006E510F" w:rsidRPr="00FE0E28" w:rsidRDefault="006E510F" w:rsidP="009572B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2A034F" w:rsidRDefault="00773704" w:rsidP="001C5EAA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2A034F">
        <w:rPr>
          <w:rStyle w:val="FontStyle"/>
          <w:rFonts w:ascii="Times New Roman" w:hAnsi="Times New Roman" w:cs="Times New Roman"/>
          <w:sz w:val="28"/>
          <w:szCs w:val="28"/>
        </w:rPr>
        <w:t>Організація контролю за виконанням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E551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18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Контроль за виконанням документів здійснюється з метою</w:t>
      </w:r>
      <w:r w:rsidR="009572B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забезпечення своєчасного та належного їх виконання.</w:t>
      </w:r>
    </w:p>
    <w:p w:rsidR="00773704" w:rsidRPr="00773704" w:rsidRDefault="00773704" w:rsidP="005E50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18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Контроль здійснюється за виконанням усіх зареєстрованих</w:t>
      </w:r>
      <w:r w:rsidR="005E50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документів,  у яких встановлено завдання, а також виконання яких</w:t>
      </w:r>
      <w:r w:rsidR="005E50C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підлягає обов</w:t>
      </w:r>
      <w:r w:rsidR="005E50C5" w:rsidRPr="001B6DE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язковому   контролю</w:t>
      </w:r>
      <w:r w:rsidR="00CD207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Pr="00773704" w:rsidRDefault="00773704" w:rsidP="005374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374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CD2075">
        <w:rPr>
          <w:rStyle w:val="FontStyle"/>
          <w:rFonts w:ascii="Times New Roman" w:hAnsi="Times New Roman" w:cs="Times New Roman"/>
          <w:sz w:val="28"/>
          <w:szCs w:val="28"/>
        </w:rPr>
        <w:t xml:space="preserve">     Обов</w:t>
      </w:r>
      <w:r w:rsidR="00537419" w:rsidRPr="00CD2075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CD2075">
        <w:rPr>
          <w:rStyle w:val="FontStyle"/>
          <w:rFonts w:ascii="Times New Roman" w:hAnsi="Times New Roman" w:cs="Times New Roman"/>
          <w:sz w:val="28"/>
          <w:szCs w:val="28"/>
        </w:rPr>
        <w:t>язково</w:t>
      </w:r>
      <w:r w:rsidRPr="00004D31">
        <w:rPr>
          <w:rStyle w:val="FontStyle"/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контролюється виконання завдань, передбачених у</w:t>
      </w:r>
      <w:r w:rsidR="00537419" w:rsidRPr="00537419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актах органів державної влади та дорученнях вищих посадових осіб, надання  відповідей  на</w:t>
      </w:r>
      <w:r w:rsidR="00537419" w:rsidRPr="00537419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запити, звернення, а також кореспонденцію Верховної Ради України,</w:t>
      </w:r>
      <w:r w:rsidR="00537419" w:rsidRPr="00537419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Адміністрації Президента України, Кабінету Міністрів України,</w:t>
      </w:r>
      <w:r w:rsidR="00537419" w:rsidRPr="00537419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розпорядчі документи та доручення керівництва </w:t>
      </w:r>
      <w:r w:rsidR="00537419" w:rsidRPr="00537419">
        <w:rPr>
          <w:rStyle w:val="FontStyle"/>
          <w:rFonts w:ascii="Times New Roman" w:hAnsi="Times New Roman" w:cs="Times New Roman"/>
          <w:sz w:val="28"/>
          <w:szCs w:val="28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 рішення</w:t>
      </w:r>
      <w:r w:rsidR="0053741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засідання колегії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запити на інформацію.</w:t>
      </w:r>
    </w:p>
    <w:p w:rsidR="00773704" w:rsidRPr="00773704" w:rsidRDefault="00773704" w:rsidP="0053741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2A034F" w:rsidRDefault="00773704" w:rsidP="00CD207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     Організацію контролю за виконанням завдань, визначених у</w:t>
      </w:r>
      <w:r w:rsidR="00C74268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актах органів державної влади та дорученнях вищих посадових осіб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 здійснює заступник </w:t>
      </w:r>
      <w:r w:rsidR="00CD2075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голови-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керівник</w:t>
      </w:r>
      <w:r w:rsidR="00CD2075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CD2075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страції, а в структургих підрозділах облдержадміністрації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8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</w:t>
      </w:r>
      <w:r w:rsidR="00CD2075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перший заступник або заступник керівника підрозділу. </w:t>
      </w:r>
    </w:p>
    <w:p w:rsidR="00CD2075" w:rsidRPr="002A034F" w:rsidRDefault="00CD2075" w:rsidP="00CD2075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2A034F" w:rsidRDefault="00773704" w:rsidP="00CD207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184</w:t>
      </w:r>
      <w:r w:rsidRP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1B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3D51B0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ідповідно до абзацу 3 пункту 30 регламенту облдержадміністрації</w:t>
      </w:r>
      <w:r w:rsidR="003D51B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551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затвердженого розпорядженням голови облддержадміністрації від 16.04.2002   № 123 зі змінами б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езпосередній контроль за виконанням документів</w:t>
      </w:r>
      <w:r w:rsidR="00CD2075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39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апараті облдержадм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E1339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E1339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покладається на </w:t>
      </w:r>
      <w:r w:rsidR="00E1339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відділ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контролю </w:t>
      </w:r>
      <w:r w:rsidR="00E1339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облдержадміністрації та службу діловодства </w:t>
      </w:r>
    </w:p>
    <w:p w:rsidR="00773704" w:rsidRPr="0023678F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структурних підрозділах</w:t>
      </w:r>
      <w:r w:rsidR="00A8218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та її апарату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безпосередній контроль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виконанням документів здійснює особа, відповідальна за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діловодство.</w:t>
      </w:r>
    </w:p>
    <w:p w:rsidR="00E13396" w:rsidRDefault="00E13396" w:rsidP="00E13396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3D659A" w:rsidRDefault="003D659A" w:rsidP="00E13396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апараті облдержадміністрації систематично складаються та надсилаються відповідальним виконавцям переліки</w:t>
      </w:r>
      <w:r w:rsidRPr="003D659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документів, які знаходяться на контролі, та щотижневі нагадування про документи, термін </w:t>
      </w:r>
      <w:r w:rsidR="005D474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виконання яких закінчується.</w:t>
      </w:r>
    </w:p>
    <w:p w:rsidR="005D4749" w:rsidRPr="00E13396" w:rsidRDefault="005D4749" w:rsidP="00E13396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5D474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Строк виконання документа може встановлюватися 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нормативно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правовому акті, розпорядчому документі або резолюції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керівника </w:t>
      </w:r>
      <w:r w:rsidR="006D101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Строки виконання внутрішніх документів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обчислюються  в  календарних днях</w:t>
      </w:r>
      <w:r w:rsidR="00124DE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починаючи з 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ати підписання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(реєстрації), а вхідних - з дати надходження (реєстрації).</w:t>
      </w:r>
    </w:p>
    <w:p w:rsidR="00773704" w:rsidRPr="00773704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останній день строку виконання документа припадає на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неробочий   день, останнім днем строку виконання документа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вважається перший день після неробочого дня.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Строки можуть бути типовими або індивідуальними.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E71AEB" w:rsidRDefault="00773704" w:rsidP="003E19CA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3E19CA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Типові строки виконання документів установлюються</w:t>
      </w:r>
      <w:r w:rsidR="00C74268" w:rsidRPr="003E19CA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E19CA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законодавством.  Строки виконання основних документів </w:t>
      </w:r>
      <w:r w:rsidRPr="00E71AEB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наводяться </w:t>
      </w:r>
      <w:r w:rsidR="00E71AEB" w:rsidRPr="00E71AE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="00C74268" w:rsidRPr="00E71AE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E71AEB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додатку 15.</w:t>
      </w:r>
    </w:p>
    <w:p w:rsidR="00773704" w:rsidRPr="003E19CA" w:rsidRDefault="00773704" w:rsidP="003E19CA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C7426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Індивідуальні строки встановлюються керівництвом </w:t>
      </w:r>
      <w:r w:rsidR="00AD273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(структурного підрозділу). Кінцевий строк виконання зазначається </w:t>
      </w:r>
      <w:r w:rsidR="00E71A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C7426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тексті документа або резолюції.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D273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Документи, </w:t>
      </w:r>
      <w:r w:rsidR="00E71A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яких </w:t>
      </w:r>
      <w:r w:rsidR="00E71A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 зазначено строк виконання, повинні</w:t>
      </w:r>
      <w:r w:rsidR="00AD273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бути  виконані  не пізніше ніж за 30 календарних днів з моменту</w:t>
      </w:r>
      <w:r w:rsidR="00AD273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реєстрації документа в </w:t>
      </w:r>
      <w:r w:rsidR="00AD273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E07C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Якщо завдання потребує термінового виконання,</w:t>
      </w:r>
      <w:r w:rsidR="00350B5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обов</w:t>
      </w:r>
      <w:r w:rsidR="008070AB" w:rsidRPr="0073704D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 зазначається конкретний кінцевий строк виконання.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E07C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Співвиконавці зобов</w:t>
      </w:r>
      <w:r w:rsidR="007164B6" w:rsidRPr="007164B6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подавати пропозиції головному</w:t>
      </w:r>
      <w:r w:rsidR="002E07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виконавцю  протягом першої половини строку, відведеного для</w:t>
      </w:r>
      <w:r w:rsidR="002E07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 доручення, завдання.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06D9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Індивідуальний строк виконання документа може бути</w:t>
      </w:r>
      <w:r w:rsidR="00106D9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змінений лише за вказівкою посадової особи, яка його встановила, а</w:t>
      </w:r>
      <w:r w:rsidR="00106D9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разі її відсутності - посадової особи, яка її заміщає.</w:t>
      </w:r>
    </w:p>
    <w:p w:rsidR="00773704" w:rsidRPr="00773704" w:rsidRDefault="00773704" w:rsidP="00106D9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7311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потреби строк виконання документа може бути продовжено</w:t>
      </w:r>
      <w:r w:rsidR="00D7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 обґрунтованим проханням виконавця, яке подається не пізніше ніж</w:t>
      </w:r>
      <w:r w:rsidR="00D7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 три  робочих</w:t>
      </w:r>
      <w:r w:rsidR="00D7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дні</w:t>
      </w:r>
      <w:r w:rsidR="00D7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закінчення встановленого строку, а щодо</w:t>
      </w:r>
      <w:r w:rsidR="00D7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документа, </w:t>
      </w:r>
      <w:r w:rsidR="00E71A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якому не  зазначено строк, - до закінчення</w:t>
      </w:r>
      <w:r w:rsidR="00D731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тридцятиденного строку від дати його реєстрації.</w:t>
      </w:r>
    </w:p>
    <w:p w:rsidR="00773704" w:rsidRPr="00773704" w:rsidRDefault="00773704" w:rsidP="00D7311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F017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Пропозиція щодо продовження строку виконання завдань,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визначених у постановах Верховної Ради України та актах Президента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України, що надіслані  Кабінетом Міністрів України, подається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Секретаріату Кабінету Міністрів   України відповідальною за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виконання установою разом з проектом листа,  </w:t>
      </w:r>
      <w:r w:rsidR="003F0170">
        <w:rPr>
          <w:rStyle w:val="FontStyle"/>
          <w:rFonts w:ascii="Times New Roman" w:hAnsi="Times New Roman" w:cs="Times New Roman"/>
          <w:sz w:val="28"/>
          <w:szCs w:val="28"/>
        </w:rPr>
        <w:t>адресованного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відповідно керівникові Апарату Верховної Ради України чи  Главі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Адміністрації Президента України, за 7 днів до закінчення</w:t>
      </w:r>
      <w:r w:rsidR="003F017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встановленого строку.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D9663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разі зміни строків виконання проставляються новий</w:t>
      </w:r>
      <w:r w:rsidR="00D966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строк, дата і підпис. Відповідні зміни вносяться до</w:t>
      </w:r>
      <w:r w:rsidR="00D966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реєстраційно-контрольної картки</w:t>
      </w:r>
      <w:r w:rsidR="008070A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8070AB" w:rsidRPr="008070AB" w:rsidRDefault="008070AB" w:rsidP="00D9663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D9663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E71A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зяття документа на контроль здійснюється на підставі</w:t>
      </w:r>
      <w:r w:rsidR="00D966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резолюції </w:t>
      </w:r>
      <w:r w:rsidR="00D9663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керівництва облдержадміністрації</w:t>
      </w:r>
      <w:r w:rsidR="008070A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1006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Контроль за виконанням документів включає взяття</w:t>
      </w:r>
      <w:r w:rsidR="00353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 на  контроль, визначення форм і методів контролю,</w:t>
      </w:r>
      <w:r w:rsidR="00353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перевірку ходу своєчасного  доведення документів до виконавців,</w:t>
      </w:r>
      <w:r w:rsidR="00353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контроль за станом виконання, зняття  документів </w:t>
      </w:r>
      <w:r w:rsidR="00E71AE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контролю,</w:t>
      </w:r>
      <w:r w:rsidR="00353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направлення виконаного документа до справи, облік, узагальнення та</w:t>
      </w:r>
      <w:r w:rsidR="00353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аналіз результатів виконання документів, інформування керівництва</w:t>
      </w:r>
      <w:r w:rsidR="00353E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хід та результати їх виконання.</w:t>
      </w:r>
    </w:p>
    <w:p w:rsidR="00773704" w:rsidRPr="00226CA4" w:rsidRDefault="00773704" w:rsidP="00226C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195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Контроль за виконанням документів здійснюється за</w:t>
      </w:r>
      <w:r w:rsidR="00226CA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допомогою   реєстраційно-контрольної картки </w:t>
      </w:r>
      <w:r w:rsidR="00226CA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СА</w:t>
      </w:r>
      <w:r w:rsidR="00DF250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ДД ОДА та відповідних звітів у цій ситемі.</w:t>
      </w:r>
    </w:p>
    <w:p w:rsidR="00773704" w:rsidRPr="00773704" w:rsidRDefault="00773704" w:rsidP="00226C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D13907" w:rsidRDefault="00773704" w:rsidP="00B10ABB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1390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196</w:t>
      </w:r>
      <w:r w:rsidRPr="00D1390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Автоматизований контроль за виконанням документів</w:t>
      </w:r>
      <w:r w:rsidR="00B10ABB" w:rsidRPr="00D139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1390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є</w:t>
      </w:r>
      <w:r w:rsidR="00B10ABB" w:rsidRPr="00D139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1390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складовою    </w:t>
      </w:r>
      <w:r w:rsidR="00B10ABB" w:rsidRPr="00D139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САДД ОДА.</w:t>
      </w:r>
    </w:p>
    <w:p w:rsidR="00773704" w:rsidRPr="00D13907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D139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197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Автоматизований контроль за виконанням документів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виключає пошук   необхідної інформації, який здійснюється з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урахуванням вихідних, вхідних  реєстраційних індексів, видів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документів, дати, номера документа, виконавця,  кореспондента,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строку виконання, змісту тощо.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139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198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Перевірка ходу виконання документів проводиться на всіх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етапах  проходження документа до закінчення строку його виконання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(попереджувальний контроль за допомогою нагадувань) у такому</w:t>
      </w:r>
      <w:r w:rsidR="00D1390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порядку:</w:t>
      </w:r>
    </w:p>
    <w:p w:rsidR="00773704" w:rsidRPr="00773704" w:rsidRDefault="00773704" w:rsidP="00D1390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завдань на наступний рік - не рідше одного разу на рік;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1253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завдань на наступні місяці поточного року - не рідше одного</w:t>
      </w:r>
      <w:r w:rsidR="00C125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разу на місяць;</w:t>
      </w:r>
    </w:p>
    <w:p w:rsidR="00773704" w:rsidRPr="00773704" w:rsidRDefault="00773704" w:rsidP="00C1253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F266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завдань на поточний місяць - кожні десять днів і за п</w:t>
      </w:r>
      <w:r w:rsidR="00C1253A" w:rsidRPr="00C125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ять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днів до закінчення строку або за запитами.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</w:p>
    <w:p w:rsidR="00773704" w:rsidRPr="00773704" w:rsidRDefault="00773704" w:rsidP="00AF266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199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Після виконання документ знімається з контролю.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вважаються виконаними і знімаються з контролю після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 завдань,   запитів, повідомлення про результати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заінтересованим установам і особам або  іншого підтвердження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виконання.</w:t>
      </w:r>
    </w:p>
    <w:p w:rsidR="00773704" w:rsidRPr="00773704" w:rsidRDefault="00773704" w:rsidP="00AF266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BA1189" w:rsidRDefault="00773704" w:rsidP="00C34C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Зняти документ 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 контролю може тільки 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та посадова особа, яка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встановил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контрольний строк у резолюції, або за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ї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дорученням 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служба діловодства 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чи</w:t>
      </w:r>
      <w:r w:rsidR="00AF266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відділ контролю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 </w:t>
      </w:r>
    </w:p>
    <w:p w:rsidR="00BA1189" w:rsidRDefault="00BA118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BA11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Дані про виконання документа і зняття його з контролю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вносяться до реєстраційно-контрольної картки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САДД ОДА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F03506" w:rsidRPr="00F03506" w:rsidRDefault="00F03506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F03506" w:rsidRDefault="00773704" w:rsidP="00BA11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200</w:t>
      </w: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 Днем виконання завдань, визначених в актах органів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державної  влади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дорученнях вищих посадових осіб, та виконання запитів, звернень, а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також кореспонденції Верховної Ради України вважається день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реєстрації в 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F035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вихідних документів про виконання завдань.</w:t>
      </w:r>
    </w:p>
    <w:p w:rsidR="00773704" w:rsidRPr="00F03506" w:rsidRDefault="00773704" w:rsidP="00BA11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A59C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20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. Інформація про результати виконання взятих на контроль</w:t>
      </w:r>
      <w:r w:rsidR="008070AB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</w:t>
      </w:r>
      <w:r w:rsidR="00C51EEF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 апараті облдержадмін</w:t>
      </w:r>
      <w:r w:rsidR="00EB3E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C51EEF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узагальнюється</w:t>
      </w:r>
      <w:r w:rsidR="00C51EEF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станом на перше число кожного місяця і</w:t>
      </w:r>
      <w:r w:rsidR="008070AB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подається  керівництву  </w:t>
      </w:r>
      <w:r w:rsidR="00F0350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 у вигляді </w:t>
      </w:r>
      <w:r w:rsidR="00C51EEF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службової записки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 про виконання</w:t>
      </w:r>
      <w:r w:rsidR="008070AB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</w:t>
      </w:r>
      <w:r w:rsidR="00C51EEF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 урахуванням вимог, наведених у </w:t>
      </w:r>
      <w:r w:rsidR="003529C3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додатк</w:t>
      </w:r>
      <w:r w:rsidR="00C51EEF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 16.</w:t>
      </w:r>
    </w:p>
    <w:p w:rsidR="00773704" w:rsidRPr="00773704" w:rsidRDefault="00773704" w:rsidP="008070A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Автоматизований контроль за виконанням документів передбачає</w:t>
      </w:r>
      <w:r w:rsidR="008070A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автоматичне формування відомостей про їх виконання</w:t>
      </w:r>
      <w:r w:rsidR="008070A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 формі звітів </w:t>
      </w:r>
      <w:r w:rsidR="00EB3E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САДД ОДА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34C27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Інформаційно-довідкова робота з документами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71B3A" w:rsidRDefault="00773704" w:rsidP="00BA11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Інформаційно-довідкова робота з документами полягає в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пошуку       необхідних документів 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використанням</w:t>
      </w:r>
      <w:r w:rsidR="00BA11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реєстраційно-контрольних карток 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САДД ОДА.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A03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ошук конкретного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документа  здійснюється за реквізитами (заголовок, </w:t>
      </w:r>
      <w:r w:rsid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азва виду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документа, дата прийняття, номер документа, автор документа тощо)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за контекстом (ключовим словом або фразою). Пошуковий запит</w:t>
      </w:r>
      <w:r w:rsid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може мати будь-яку комбінацію реквізитів.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B1ABC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Порядок опрацювання та надсилання вихідних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71B3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Вихідні документи надсилаються адресатам з використанням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засобів поштового зв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язку, електрозв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язку, а також доставляються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кур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єрською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(</w:t>
      </w:r>
      <w:r w:rsidR="00C34C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B3A">
        <w:rPr>
          <w:rStyle w:val="FontStyle"/>
          <w:rFonts w:ascii="Times New Roman" w:hAnsi="Times New Roman" w:cs="Times New Roman"/>
          <w:sz w:val="28"/>
          <w:szCs w:val="28"/>
        </w:rPr>
        <w:t>межах адм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C71B3A">
        <w:rPr>
          <w:rStyle w:val="FontStyle"/>
          <w:rFonts w:ascii="Times New Roman" w:hAnsi="Times New Roman" w:cs="Times New Roman"/>
          <w:sz w:val="28"/>
          <w:szCs w:val="28"/>
        </w:rPr>
        <w:t>нбудинку)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фельд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єгерською службою.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71B3A" w:rsidRDefault="00773704" w:rsidP="00C71B3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Опрацювання документів для відправлення поштовим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зв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язком 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дійснюється службою діловодства відповідно до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Правил надання послуг поштового зв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391E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 використанням засобів електрозв</w:t>
      </w:r>
      <w:r w:rsidR="00C71B3A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язку здійснює</w:t>
      </w:r>
      <w:r w:rsidR="00391E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ться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передач</w:t>
      </w:r>
      <w:r w:rsidR="00391E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телеграм, факсограм, телефонограм,</w:t>
      </w:r>
      <w:r w:rsidR="00C71B3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електронних документів</w:t>
      </w:r>
      <w:r w:rsidR="00391E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391E01" w:rsidRPr="00391E01" w:rsidRDefault="00391E01" w:rsidP="00391E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391E0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разі надсилання факсограм і документів у сканованій</w:t>
      </w:r>
      <w:r w:rsidR="00391E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формі без</w:t>
      </w:r>
      <w:r w:rsidR="00391E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електронного цифрового підпису необхідно надіслати також</w:t>
      </w:r>
      <w:r w:rsidR="00391E0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оригінал документа в паперовій формі.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02CF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Інформаційні,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телекомунікаційні та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інформаційно-телекомунікаційні   системи повинні забезпечувати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захист від несанкціонованих дій, які можуть   призвести до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випадкових або умисних змін чи знищення інформації.</w:t>
      </w:r>
    </w:p>
    <w:p w:rsidR="00773704" w:rsidRPr="00773704" w:rsidRDefault="00773704" w:rsidP="002A03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A03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Вихідні документи опрацьовуються і надсилаються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централізовано в день їх надходження від структурних підрозділів -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виконавців або не пізніше наступного робочого дня.</w:t>
      </w:r>
    </w:p>
    <w:p w:rsidR="00773704" w:rsidRPr="00773704" w:rsidRDefault="00773704" w:rsidP="002A03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Не  допускається надсилання або передача документів без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їх реєстрації у службі діловодства.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A03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приймання від виконавців вихідних документів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працівники служби діловодства зобов</w:t>
      </w:r>
      <w:r w:rsidR="00E02CF2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перевірити:</w:t>
      </w:r>
    </w:p>
    <w:p w:rsidR="00773704" w:rsidRPr="00773704" w:rsidRDefault="00773704" w:rsidP="002A03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правильність оформлення документа (склад і розміщення в ньому</w:t>
      </w:r>
      <w:r w:rsidR="004A747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всіх </w:t>
      </w:r>
      <w:r w:rsidR="00E02CF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еквізитів);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наявність і правильність зазначення адреси;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наявність на документі відмітки про додатки;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наявність усіх необхідних підписів на документі та додатках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нього;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наявність віз на відпуску - копії вихідного документа, що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залишається у 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правах установи;</w:t>
      </w: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наявність і повноту додатків;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відповідність кількості примірників кількості адресатів.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90A00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775BA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476122">
        <w:rPr>
          <w:rStyle w:val="FontStyle"/>
          <w:rFonts w:ascii="Times New Roman" w:hAnsi="Times New Roman" w:cs="Times New Roman"/>
          <w:sz w:val="28"/>
          <w:szCs w:val="28"/>
        </w:rPr>
        <w:t>. На оригіналах документів, які підлягають поверненню, на</w:t>
      </w:r>
      <w:r w:rsidR="00775BA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6122">
        <w:rPr>
          <w:rStyle w:val="FontStyle"/>
          <w:rFonts w:ascii="Times New Roman" w:hAnsi="Times New Roman" w:cs="Times New Roman"/>
          <w:sz w:val="28"/>
          <w:szCs w:val="28"/>
        </w:rPr>
        <w:t xml:space="preserve">верхньому  правому  полі </w:t>
      </w:r>
      <w:r w:rsidR="00264FE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резолюції керівництва облдержадмін</w:t>
      </w:r>
      <w:r w:rsidR="00A11D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264FE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476122">
        <w:rPr>
          <w:rStyle w:val="FontStyle"/>
          <w:rFonts w:ascii="Times New Roman" w:hAnsi="Times New Roman" w:cs="Times New Roman"/>
          <w:sz w:val="28"/>
          <w:szCs w:val="28"/>
        </w:rPr>
        <w:t xml:space="preserve"> ставиться штамп </w:t>
      </w:r>
      <w:r w:rsidR="00775BA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="0045658C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Взято на контроль.</w:t>
      </w:r>
      <w:r w:rsidR="00264FE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A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Підлягає</w:t>
      </w:r>
      <w:r w:rsidR="00775BA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0A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поверненню</w:t>
      </w:r>
      <w:r w:rsidR="00775BAE" w:rsidRPr="0047612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C90A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або „Підлягає поверненню до загального відділу апарату Полтавської</w:t>
      </w:r>
      <w:r w:rsidR="004D0FB8" w:rsidRPr="004D0FB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A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облдержадміністрації”</w:t>
      </w:r>
      <w:r w:rsidRPr="00C90A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773704" w:rsidRPr="00C90A00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484DD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C90A0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Документи,  що надсилаються одночасно одному і тому ж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адресатові,  вкладаються в один конверт (упакування). На конверті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проставляються 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еєстраційні індекси всіх документів, які містяться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B5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конверті.</w:t>
      </w:r>
    </w:p>
    <w:p w:rsidR="00773704" w:rsidRPr="00773704" w:rsidRDefault="00773704" w:rsidP="00484DD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Документи, що адресуються постійним кореспондентам,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відправля</w:t>
      </w:r>
      <w:r w:rsidR="00484DD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ються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A578E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конвертах із зазначенням адреси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одержувача та відправника, що виготовляються заздалегідь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машинописним або друкарським способом.</w:t>
      </w: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Документи, що доставляються фельд</w:t>
      </w:r>
      <w:r w:rsidR="00775BAE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єгерською службою,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передаються адресатам під розписку у відповідній книзі.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Досилання або заміна розісланого 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аніше документа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здійснюється за вказівкою посадової особи, яка підписала документ,</w:t>
      </w:r>
      <w:r w:rsidR="00775BA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керівника служби діловодства.</w:t>
      </w:r>
    </w:p>
    <w:p w:rsidR="00773704" w:rsidRPr="00773704" w:rsidRDefault="00773704" w:rsidP="00775BA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F035F7" w:rsidRDefault="00773704" w:rsidP="0076435B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16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Структурні підрозділи та окремі виконавці зобов</w:t>
      </w:r>
      <w:r w:rsidR="00775BAE" w:rsidRPr="00F035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язані</w:t>
      </w:r>
      <w:r w:rsidR="00775BAE"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передавати вихідні документи та інші поштові відправлення до</w:t>
      </w:r>
      <w:r w:rsidR="00775BAE"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служби діловодства </w:t>
      </w:r>
      <w:r w:rsidR="0076435B"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     15</w:t>
      </w:r>
      <w:r w:rsidR="00B41AD7" w:rsidRPr="007F48B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-</w:t>
      </w:r>
      <w:r w:rsidR="0076435B"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ї години, у передвихідні та передсвяткові дні - до 14</w:t>
      </w:r>
      <w:r w:rsidR="00A578E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-ї</w:t>
      </w:r>
      <w:r w:rsidR="0076435B"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години.</w:t>
      </w:r>
    </w:p>
    <w:p w:rsidR="0076435B" w:rsidRPr="00F035F7" w:rsidRDefault="0076435B" w:rsidP="0076435B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6435B" w:rsidRPr="00F035F7" w:rsidRDefault="0076435B" w:rsidP="0076435B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Документи, які знаходяться на розгляді </w:t>
      </w:r>
      <w:r w:rsidR="00A578E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керівництва облдержадмін</w:t>
      </w:r>
      <w:r w:rsidR="00A578E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страції</w:t>
      </w:r>
      <w:r w:rsidR="00A578E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передаються до служби діловодства не пізніше 12-ї години наступного дня після отримання.</w:t>
      </w:r>
    </w:p>
    <w:p w:rsidR="0076435B" w:rsidRPr="00F035F7" w:rsidRDefault="0076435B" w:rsidP="0076435B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6435B" w:rsidRPr="00F035F7" w:rsidRDefault="0076435B" w:rsidP="0076435B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Документи, які необхідно тиражувати, конвертувати, оформляти </w:t>
      </w:r>
      <w:r w:rsidR="00A578E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бандеролі</w:t>
      </w:r>
      <w:r w:rsidR="00A578EC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F035F7" w:rsidRPr="00F035F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повинні бути передані до служби діловодства завчасно, але не пізніше ніж за 2 години до кінця робочого дня.</w:t>
      </w:r>
    </w:p>
    <w:p w:rsidR="00F035F7" w:rsidRPr="00F035F7" w:rsidRDefault="00F035F7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2E5A57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IV. Систематизація та зберігання документів у діловодстві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1F2A39" w:rsidRDefault="00773704" w:rsidP="002E5A57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Складення номенклатури справ</w:t>
      </w:r>
    </w:p>
    <w:p w:rsidR="00773704" w:rsidRPr="001F2A39" w:rsidRDefault="00773704" w:rsidP="002E5A57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F2A39" w:rsidRDefault="00773704" w:rsidP="00F035F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17</w:t>
      </w: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Номенклатура справ - це обов</w:t>
      </w:r>
      <w:r w:rsidR="00A578EC" w:rsidRPr="00A578EC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язковий для кожної установи</w:t>
      </w:r>
      <w:r w:rsidR="00F035F7" w:rsidRPr="001F2A3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систематизований перелік назв (заголовків) справ, що формуються в</w:t>
      </w:r>
      <w:r w:rsidR="00F035F7" w:rsidRPr="001F2A3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її діловодстві, із зазначенням строків зберігання справ.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4656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Номенклатура справ призначена для встановлення в</w:t>
      </w:r>
      <w:r w:rsidR="005465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єдиного порядку формування справ, забезпечення їх обліку,</w:t>
      </w:r>
      <w:r w:rsidR="005465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оперативного пошуку документів за їх змістом і видом, визначення</w:t>
      </w:r>
      <w:r w:rsidR="005465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строків зберігання справ і є основою для складення описів справ</w:t>
      </w:r>
      <w:r w:rsidR="005465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постійного та тривалого (понад 10 років) зберігання, а також для</w:t>
      </w:r>
      <w:r w:rsidR="0054656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обліку справ тимчасового (до 10 років включно) зберігання.</w:t>
      </w:r>
    </w:p>
    <w:p w:rsidR="00773704" w:rsidRPr="00773704" w:rsidRDefault="00773704" w:rsidP="0054656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2A034F" w:rsidRDefault="00773704" w:rsidP="0013575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В 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складаються номенклатури справ структурних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підрозділів (додаток 1</w:t>
      </w:r>
      <w:r w:rsidR="00F3058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 xml:space="preserve">) і зведена  номенклатура справ </w:t>
      </w:r>
      <w:r w:rsidR="00135755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B43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(додаток 1</w:t>
      </w:r>
      <w:r w:rsidR="00F30586" w:rsidRPr="002A03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Pr="002A034F">
        <w:rPr>
          <w:rStyle w:val="FontStyle"/>
          <w:rFonts w:ascii="Times New Roman" w:hAnsi="Times New Roman" w:cs="Times New Roman"/>
          <w:sz w:val="28"/>
          <w:szCs w:val="28"/>
        </w:rPr>
        <w:t>).</w:t>
      </w:r>
    </w:p>
    <w:p w:rsidR="00773704" w:rsidRPr="002A034F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3575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Номенклатура справ структурного підрозділу 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розробляється не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пізніше 15 листопада поточного року посадовою особою,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відповідальною за діловодство у структурному підрозділі, на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підставі документів з усіх питань його діяльності із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залученням</w:t>
      </w:r>
      <w:r w:rsidR="001357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фахівців, які працюють в підрозділі.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55B4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Зведена номенклатура справ</w:t>
      </w:r>
      <w:r w:rsidR="00CE56A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r w:rsidR="00EC443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складається службою діловодства на</w:t>
      </w:r>
      <w:r w:rsidR="00D55B4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основі номенклатур справ структурних підрозділів.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D55B43" w:rsidRDefault="00773704" w:rsidP="00D55B4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Методична допомога у складенні  номенклатур справ надається</w:t>
      </w:r>
      <w:r w:rsidR="00D55B4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Державним архівом Полтавської області.</w:t>
      </w:r>
    </w:p>
    <w:p w:rsidR="00D55B43" w:rsidRDefault="00D55B43" w:rsidP="00D55B4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329A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2</w:t>
      </w:r>
      <w:r w:rsidR="00C608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. Зведена номенклатура справ </w:t>
      </w:r>
      <w:r w:rsidR="00C608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схвалюється комісією</w:t>
      </w:r>
      <w:r w:rsidR="00C6083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 проведення експертизи цінності документів (далі -</w:t>
      </w:r>
      <w:r w:rsidR="004652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експертна  комісія) та погоджується експертно-перевірною комісією</w:t>
      </w:r>
      <w:r w:rsidR="004652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Державного архіву Полтавської області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один раз на п</w:t>
      </w:r>
      <w:r w:rsidR="004652B9" w:rsidRPr="004652B9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ять років або</w:t>
      </w:r>
      <w:r w:rsidR="004652B9" w:rsidRPr="004652B9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невідкладно </w:t>
      </w:r>
      <w:r w:rsidR="00801969" w:rsidRPr="00801969">
        <w:rPr>
          <w:rStyle w:val="FontStyle"/>
          <w:rFonts w:ascii="Times New Roman" w:hAnsi="Times New Roman" w:cs="Times New Roman"/>
          <w:sz w:val="28"/>
          <w:szCs w:val="28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разі зміни форми власності, структури, функцій та</w:t>
      </w:r>
      <w:r w:rsidR="004652B9" w:rsidRPr="004652B9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характеру роботи, після чого затверджується  </w:t>
      </w:r>
      <w:r w:rsidR="004652B9">
        <w:rPr>
          <w:rStyle w:val="FontStyle"/>
          <w:rFonts w:ascii="Times New Roman" w:hAnsi="Times New Roman" w:cs="Times New Roman"/>
          <w:sz w:val="28"/>
          <w:szCs w:val="28"/>
        </w:rPr>
        <w:t>заступником голови-кер</w:t>
      </w:r>
      <w:r w:rsidR="004652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4652B9">
        <w:rPr>
          <w:rStyle w:val="FontStyle"/>
          <w:rFonts w:ascii="Times New Roman" w:hAnsi="Times New Roman" w:cs="Times New Roman"/>
          <w:sz w:val="28"/>
          <w:szCs w:val="28"/>
        </w:rPr>
        <w:t>вником апарату облдержадм</w:t>
      </w:r>
      <w:r w:rsidR="004652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4652B9">
        <w:rPr>
          <w:rStyle w:val="FontStyle"/>
          <w:rFonts w:ascii="Times New Roman" w:hAnsi="Times New Roman" w:cs="Times New Roman"/>
          <w:sz w:val="28"/>
          <w:szCs w:val="28"/>
        </w:rPr>
        <w:t>н</w:t>
      </w:r>
      <w:r w:rsidR="004652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4652B9">
        <w:rPr>
          <w:rStyle w:val="FontStyle"/>
          <w:rFonts w:ascii="Times New Roman" w:hAnsi="Times New Roman" w:cs="Times New Roman"/>
          <w:sz w:val="28"/>
          <w:szCs w:val="28"/>
        </w:rPr>
        <w:t>страц</w:t>
      </w:r>
      <w:r w:rsidR="004652B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ії.</w:t>
      </w:r>
    </w:p>
    <w:p w:rsidR="00773704" w:rsidRPr="00773704" w:rsidRDefault="00773704" w:rsidP="007329A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Зведена номенклатура справ 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</w:t>
      </w:r>
      <w:r w:rsidR="001E30F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складається  </w:t>
      </w:r>
      <w:r w:rsidR="008019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чотирьох примірниках, на кожному з яких повинен бути заповнений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гриф погодження з 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ержавним архівом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Перший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(недоторканний) примірник зведеної номенклатури справ зберігається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службі діловодства, другий</w:t>
      </w:r>
      <w:r w:rsidR="008019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використовується службою діловодства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як робочий,  третій </w:t>
      </w:r>
      <w:r w:rsidR="008019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передається до архіву для здійснення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контролю за</w:t>
      </w:r>
      <w:r w:rsidR="00967F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формуванням справ у структурних підрозділах,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четвертий - надсилається до </w:t>
      </w:r>
      <w:r w:rsidR="00967F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ержавного архіву</w:t>
      </w:r>
      <w:r w:rsidR="00967FC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329A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Структурні підрозділи 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</w:t>
      </w:r>
      <w:r w:rsidR="008019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отримують витяги з відповідних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розділів затвердженої зведеної номенклатури справ для використання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9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роботі.</w:t>
      </w:r>
    </w:p>
    <w:p w:rsidR="00773704" w:rsidRPr="00773704" w:rsidRDefault="00773704" w:rsidP="007329A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329A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7329A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Зведена номенклатура справ</w:t>
      </w:r>
      <w:r w:rsidR="00314A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4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щороку (не  пізніше</w:t>
      </w:r>
      <w:r w:rsidR="001414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грудня) уточнюється та вводиться в дію з 1 січня наступного</w:t>
      </w:r>
      <w:r w:rsidR="00CD386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календарного року.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C92E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2</w:t>
      </w:r>
      <w:r w:rsidR="00462AE7" w:rsidRPr="00C92E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C92E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До номенклатури справ включаються назви справ, що</w:t>
      </w:r>
      <w:r w:rsidR="00462AE7" w:rsidRPr="00C92E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2E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формуються та відображають усі ділянки роботи, яка документується</w:t>
      </w:r>
      <w:r w:rsidR="00462AE7" w:rsidRPr="00C92E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92E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62AE7" w:rsidRPr="00C92E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апараті облдержадмін</w:t>
      </w:r>
      <w:r w:rsidR="006D5D85" w:rsidRPr="00C92E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462AE7" w:rsidRPr="00C92EB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страції</w:t>
      </w:r>
      <w:r w:rsidRPr="00C92EB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, зокрема справи постійних та тимчасово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діючих </w:t>
      </w:r>
      <w:r w:rsidR="00057C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консультативних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CC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дорадчих та інших допоміжних органів (ради, колегії, робочі групи тощо), служб, комісій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комітетів тощо. До номенклатури справ вносяться також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назви справ, що ведуться лише в електронній формі.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Графи номенклатури справ заповнюються таким чином.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графі 1 проставляється індекс кожної справи. Індекс справи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структурного   підрозділу складається з індексу структурного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підрозділу  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(за класифікатором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структурних підрозділів</w:t>
      </w:r>
      <w:r w:rsidR="001E30F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, визначеним наказом заступника голови-керівника апарату облдержадміністрації                </w:t>
      </w:r>
      <w:r w:rsidR="001E30FB" w:rsidRPr="00C92EB1">
        <w:rPr>
          <w:rStyle w:val="FontStyle"/>
          <w:rFonts w:ascii="Times New Roman" w:hAnsi="Times New Roman" w:cs="Times New Roman"/>
          <w:sz w:val="28"/>
          <w:szCs w:val="28"/>
        </w:rPr>
        <w:t>від 16.022012 №3 „Про присвоєння індексів структурним підрозділам апарату</w:t>
      </w:r>
      <w:r w:rsidR="001E30F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="003B1A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 та порядкового номера справи в межах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підрозділу. Наприклад:</w:t>
      </w:r>
      <w:r w:rsidR="00314A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06-12, де 06 - індекс відділу,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12 - порядковий номер справи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462AE7" w:rsidRPr="00462AE7" w:rsidRDefault="00462AE7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 наявності у справі томів  (частин)  індекс  ставиться  на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кожному томі, наприклад: т. 1, т. 2 тощо.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графу 2 включаються заголовки справ (томів, частин).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Заголовок справи  повинен чітко у стислій узагальненій формі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відображати склад і зміст документів справи.</w:t>
      </w:r>
    </w:p>
    <w:p w:rsidR="00773704" w:rsidRP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Не дозволяється вживання в заголовках справ неконкретних</w:t>
      </w:r>
      <w:r w:rsidR="00462A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формулювань  (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різні  матеріали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загальне листування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вхідна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кореспонденція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вихідна кореспонденція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тощо), а також вставних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слів і складних синтаксичних зворотів.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345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 час формулювання заголовків справ враховуються так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ознаки    формування справ, як номінальна, авторська,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кореспондентська, предметно-питальна, хронологічна, географічна.</w:t>
      </w:r>
      <w:r w:rsidR="006D5D8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формуються у справи на основі окремої ознаки або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сполучення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знак.</w:t>
      </w:r>
    </w:p>
    <w:p w:rsidR="00773704" w:rsidRPr="00773704" w:rsidRDefault="00773704" w:rsidP="00F345FF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345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Заголовок справи складається з елементів, що розміщуються </w:t>
      </w:r>
      <w:r w:rsidR="00721A2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такій послідовності: назва виду справи (листування, журнал, книга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тощо) чи виду документів у справі (накази, протоколи, акти тощо);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автор документів (найменування установи, структурного підрозділу);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5FF">
        <w:rPr>
          <w:rStyle w:val="FontStyle"/>
          <w:rFonts w:ascii="Times New Roman" w:hAnsi="Times New Roman" w:cs="Times New Roman"/>
          <w:sz w:val="28"/>
          <w:szCs w:val="28"/>
        </w:rPr>
        <w:t>кореспондент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адресат (найменування установи, до якої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адресовані або від якої надійшли  документи); короткий зміст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  справи  (питання, з якого формується справа); назва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регіону (території), з якою пов</w:t>
      </w:r>
      <w:r w:rsidR="00F345FF" w:rsidRPr="00F345F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язаний зміст документа; дата</w:t>
      </w:r>
      <w:r w:rsidR="00F345FF" w:rsidRPr="00F345F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(період), до якої належать документи справи; вказівки на наявність</w:t>
      </w:r>
      <w:r w:rsidR="00F345FF" w:rsidRPr="00F345F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копій документів у справі (у разі потреби).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345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особових (персональних) та інших справ, що</w:t>
      </w:r>
      <w:r w:rsidR="00F345FF" w:rsidRPr="00F345F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містять   документи з одного питання, пов</w:t>
      </w:r>
      <w:r w:rsidR="00F345FF" w:rsidRPr="00F345F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послідовністю</w:t>
      </w:r>
      <w:r w:rsidR="00F345FF" w:rsidRPr="00F345F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ведення  процедур   діловодства, вживається термін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справа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наприклад: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Особова справа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Персональна справа</w:t>
      </w:r>
      <w:r w:rsidR="00F345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F345F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D719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справ, що містять документи з одного питання, не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</w:t>
      </w:r>
      <w:r w:rsidR="00CD7197" w:rsidRPr="00F345F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послідовністю ведення процедур діловодства, вживається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термін 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 а після нього в дужках зазначаються основні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види документів справи,  наприклад:  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(плани, анкети,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довідки) про проведення огляду стану  діловодства  та архівної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справи у вищих навчальних закладах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D719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</w:t>
      </w:r>
      <w:r w:rsidRPr="002E5A5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ермін</w:t>
      </w:r>
      <w:r w:rsidR="00CD7197" w:rsidRPr="002E5A5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21A2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вживається також у заголовках справ, що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містять </w:t>
      </w:r>
      <w:r w:rsidR="00CD71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окументи-додатки до будь-якого нормативно-правового акта</w:t>
      </w:r>
      <w:r w:rsidR="00156CA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розпорядчого документа установи.</w:t>
      </w:r>
    </w:p>
    <w:p w:rsidR="00773704" w:rsidRPr="00773704" w:rsidRDefault="00773704" w:rsidP="00CD719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5C5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справ, призначених для групування документів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одного  виду,  зазначається вид документа у множині та автор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документів, наприклад:  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Протоколи засідань колегії </w:t>
      </w:r>
      <w:r w:rsidR="00F67BC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Полтавської облдержадміінстрації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5C5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справ, що містять листування, зазначаються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кореспондент і короткий зміст документів, наприклад: 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Листування з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Міністерством фінансів </w:t>
      </w:r>
      <w:r w:rsidR="006859F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затвердження і зміну штатного розпису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8F5C5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F5C5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справ, що містять листування з кореспондентами,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однорідними за характером діяльності, такі кореспонденти не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перелічуються, а зазначається їх узагальнене найменування,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наприклад: 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Листування з органами місцевого самоврядування з</w:t>
      </w:r>
      <w:r w:rsidR="008F5C5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питань забезпечення соціального захис</w:t>
      </w:r>
      <w:r w:rsidR="008F5C55">
        <w:rPr>
          <w:rStyle w:val="FontStyle"/>
          <w:rFonts w:ascii="Times New Roman" w:hAnsi="Times New Roman" w:cs="Times New Roman"/>
          <w:sz w:val="28"/>
          <w:szCs w:val="28"/>
        </w:rPr>
        <w:t>ту населення</w:t>
      </w:r>
      <w:r w:rsidR="008468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8468C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справ, що містять листування з різними</w:t>
      </w:r>
      <w:r w:rsidR="008468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кореспондентами, такі кореспонденти не зазначаються, наприклад:</w:t>
      </w:r>
      <w:r w:rsidR="008468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Листування  про  організацію  семінару з підвищення кваліфікації</w:t>
      </w:r>
      <w:r w:rsidR="008468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працівників кадрових служб</w:t>
      </w:r>
      <w:r w:rsidR="008468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8468C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8042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заголовках справ, що містять планово-звітну документацію,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зазначається  період (місяць,  квартал, півріччя, рік), </w:t>
      </w:r>
      <w:r w:rsidR="002E5A5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якому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планується створення  документів, або період їх фактичного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виконання, наприклад: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EC025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1. </w:t>
      </w:r>
      <w:r w:rsidR="00EC025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Річний 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лан основних організаційних заходів 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</w:t>
      </w:r>
      <w:r w:rsidR="00EC025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C92E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;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C92EB1" w:rsidRPr="00C92EB1" w:rsidRDefault="00C92EB1" w:rsidP="00EC025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92EB1" w:rsidRDefault="00773704" w:rsidP="00C8042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2. </w:t>
      </w:r>
      <w:r w:rsidR="004C6D1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Квартальні</w:t>
      </w:r>
      <w:r w:rsidR="00EC025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віт</w:t>
      </w:r>
      <w:r w:rsidR="004C6D1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про використання бюджетних коштів  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облдержадміністрацією</w:t>
      </w:r>
      <w:r w:rsidR="00C92E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;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</w:t>
      </w:r>
    </w:p>
    <w:p w:rsidR="00C92EB1" w:rsidRDefault="00C92EB1" w:rsidP="00C8042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C8042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Якщо справа складається з кількох томів або частин,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формулюється загальний заголовок справи, а потім у разі потреби -</w:t>
      </w:r>
      <w:r w:rsidR="00C8042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заголовок кожної справи.</w:t>
      </w:r>
    </w:p>
    <w:p w:rsidR="00773704" w:rsidRPr="00773704" w:rsidRDefault="00773704" w:rsidP="00C8042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C739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 час розміщення заголовків справ у номенклатурі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враховується   важливість </w:t>
      </w:r>
      <w:r w:rsidR="002E5A5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окументів,  включених до справи, їх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взаємозв'язок. На початку  розміщуються  заголовки справ щодо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документів, які надійшли від органів вищого рівня, далі </w:t>
      </w:r>
      <w:r w:rsidR="001C7391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щодо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організаційно-розпорядчої документації,       планово-звітної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документації, листування, обліково-довідкових видів документів. У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кожній з цих  груп документи також розміщуються з  урахуванням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важливості та строків зберігання.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Графа 3 номенклатури 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аповнюється наприкінці календарного</w:t>
      </w:r>
      <w:r w:rsidR="001C73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року.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C02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графі 4 номенклатури зазначаються строки зберігання справ,</w:t>
      </w:r>
      <w:r w:rsidR="005C02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номери статей за переліком документів з</w:t>
      </w:r>
      <w:r w:rsidR="002E5A5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строками зберігання.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C02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графі 5 </w:t>
      </w:r>
      <w:r w:rsidR="005C02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Відмітка</w:t>
      </w:r>
      <w:r w:rsidR="005C02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робляться позначки про перехідні справи;</w:t>
      </w:r>
      <w:r w:rsidR="005C02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справи,  що ведуться в електронній формі; про посадових осіб,</w:t>
      </w:r>
      <w:r w:rsidR="005C02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відповідальних  за формування справ; про передачу справ до архіву</w:t>
      </w:r>
      <w:r w:rsidR="005C02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установи чи інших установ для їх продовження тощо.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5C0273" w:rsidRDefault="00773704" w:rsidP="00462AE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5C027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25</w:t>
      </w:r>
      <w:r w:rsidRPr="005C027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Наприкінці  року номенклатура справ закривається з</w:t>
      </w:r>
      <w:r w:rsidR="00462AE7" w:rsidRPr="005C027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5C027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підсумковим записом про їх кількість.</w:t>
      </w:r>
    </w:p>
    <w:p w:rsidR="0045019E" w:rsidRPr="0045019E" w:rsidRDefault="0045019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1F2A39" w:rsidRDefault="00773704" w:rsidP="0045019E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F2A3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Формування справ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4690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Формування справ </w:t>
      </w:r>
      <w:r w:rsidR="009A5B15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це групування виконаних документів у</w:t>
      </w:r>
      <w:r w:rsidR="003469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справи відповідно до номенклатури справ.</w:t>
      </w:r>
    </w:p>
    <w:p w:rsidR="00773704" w:rsidRPr="00773704" w:rsidRDefault="00773704" w:rsidP="0034690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Справи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формуються в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 службі діловодства та структурних підрозділах.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F47EFD" w:rsidRPr="00F47EFD" w:rsidRDefault="00F47EFD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формування справ слід дотримуватися таких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загальних правил:  вміщувати у справи тільки виконані документи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відповідно до заголовків справ в номенклатурі; групувати у справи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документи, виконані протягом одного календарного року, за винятком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перехідних справ (ведуться протягом кількох  років), особових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справ; вміщувати у справи лише оригінали або у разі їх відсутності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засвідчені в установленому порядку копії документів; не допускати</w:t>
      </w: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включення до справ чорнових, особистих документів, розмножених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копій та документів, що підлягають поверненню; окремо групувати у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справи документи постійного і тимчасового зберігання; за обсягом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справа не повинна  перевищувати 250 аркушів (30-40 міліметрів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завтовшки).</w:t>
      </w: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 групуються у справи в хронологічному та/або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логічному порядку.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Положення, правила, інструкції тощо, затверджені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розпорядчими  документами, групуються разом із зазначеними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документами.</w:t>
      </w: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B31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  <w:r w:rsidR="00721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озпорядження з питань основної діяльності</w:t>
      </w:r>
      <w:r w:rsidR="00721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з  кадрових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питань (особового складу) групуються </w:t>
      </w:r>
      <w:r w:rsidR="00721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різні справи. Накази з</w:t>
      </w:r>
      <w:r w:rsidR="002B31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питань основної діяльності,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кадрових питань (особового складу) групуються відповідно до їх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видів та строків зберігання.</w:t>
      </w:r>
    </w:p>
    <w:p w:rsidR="00773704" w:rsidRPr="00773704" w:rsidRDefault="00773704" w:rsidP="002B31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 засідань колегіальних органів групуються у дві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справи:</w:t>
      </w: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протоколи і документи до них (доповіді, довідки, проекти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рішень тощо);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47E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документи з організації засідань (порядок денний, макет</w:t>
      </w:r>
      <w:r w:rsidR="00F47E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розміщення, список запрошених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Протоколи засідань колегіальних органів групуються у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справи в  хронологічному  порядку і за номерами. Документи до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засідань зазначених органів систематизуються за датами та номерами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протоколів, а в межах групи  документів,  що стосуються одного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протоколу, - за порядком денним засідання.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Доручення установ вищого рівня і документи,  пов</w:t>
      </w:r>
      <w:r w:rsidR="009C4EED" w:rsidRPr="00F345F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з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їх   виконанням, групуються у справи за напрямами діяльності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або за  авторами  ініціативних документів. Документи </w:t>
      </w:r>
      <w:r w:rsidR="0072143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невеликій кількості групуються в одну справу. У справі документи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систематизуються за датами доручень.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Затверджені плани, звіти, кошториси групуються у справи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окремо від проектів цих документів.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Листування групується за змістом та кореспондентською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ознакою і    систематизується в хронологічному порядку: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документ-відповідь розміщується за документом-запитом.</w:t>
      </w:r>
    </w:p>
    <w:p w:rsidR="00FE1BAD" w:rsidRPr="00FE1BAD" w:rsidRDefault="00FE1BAD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346905" w:rsidRPr="00F16C13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Особові справи державних службовців формуються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відповідно до Порядку ведення особових справ державних  службовців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 органах  виконавчої  влади,  затвердженого  постановою Кабінету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Міністрів України від 25  травня  1998 р. </w:t>
      </w:r>
      <w:r w:rsidR="0034690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731</w:t>
      </w:r>
      <w:r w:rsidR="00F16C1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(Офіційний вісник України, 1998 р., № 21, ст.764).</w:t>
      </w:r>
    </w:p>
    <w:p w:rsidR="00346905" w:rsidRDefault="0034690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23678F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38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 Розрахунково-платіжні відомості (особові рахунки)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працівників установи систематизуються в межах року за прізвищами в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алфавітному  порядку, а відомості на виплату грошей (відомості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нарахування заробітної плати) повинні бути сформовані щомісяця за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рік.</w:t>
      </w:r>
    </w:p>
    <w:p w:rsidR="00773704" w:rsidRPr="0023678F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Методичне  керівництво і контроль за формуванням справ в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здійснюється службою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діловодства та 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архівом</w:t>
      </w:r>
      <w:r w:rsidR="00DB599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установи.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CB5269" w:rsidRDefault="00773704" w:rsidP="00CB526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Зберігання документів в установ</w:t>
      </w:r>
      <w:r w:rsidR="00CB52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E335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 з часу створення (надходження) і до передачі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 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архів</w:t>
      </w:r>
      <w:r w:rsidR="004E335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зберігаються за місцем їх формування.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C4EE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Керівники структурних підрозділів 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 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рацівники,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відповідальні за організацію діловодства в цих підрозділах,</w:t>
      </w:r>
      <w:r w:rsidR="009C4E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зобов</w:t>
      </w:r>
      <w:r w:rsidR="009C4EED" w:rsidRPr="00F345F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забезпечити зберігання документів і справ.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13F9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A13F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робочих кімнатах справи повинні зберігатися у</w:t>
      </w:r>
      <w:r w:rsidR="00A13F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вертикальному положенні в шафах, що закриваються. Для підвищення</w:t>
      </w:r>
      <w:r w:rsidR="00A13F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оперативності розшуку документів справи розміщуються відповідно до</w:t>
      </w:r>
      <w:r w:rsidR="00A13F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номенклатури справ. На  корінцях обкладинок справ зазначаються</w:t>
      </w:r>
      <w:r w:rsidR="00A13F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індекси за номенклатурою.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109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Ц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ифрові носії інформації з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фонограмами  засідань  колегіального  органу  зберігаються у 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службі діловодства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9109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Видача справ у тимчасове користування працівникам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структурних  підрозділів 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здійснюється з дозволу керівника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структурного підрозділу, </w:t>
      </w:r>
      <w:r w:rsidR="00CB52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якому було сформовано справу, іншим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установам -  з письмового дозволу 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заступника голови-керівника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На видану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справу складається картка - замінник. У  картці зазначаються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найменування  структурного  підрозділу,  індекс справи,  заголовок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справи, дата її видачі, особа, якій </w:t>
      </w:r>
      <w:r w:rsidR="00CB52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видано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справу, дата її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повернення, підписи осіб, які видали та прийняли справу.</w:t>
      </w:r>
    </w:p>
    <w:p w:rsidR="00910944" w:rsidRDefault="00910944" w:rsidP="0091094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10944" w:rsidRPr="00910944" w:rsidRDefault="00910944" w:rsidP="0091094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Видача справ, які зберігаються в архів</w:t>
      </w:r>
      <w:r w:rsidR="000B735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здійснюється з письмового дозволу заступника голови-керівника апарату облдержадміністрації. Інформація про видану справу заноситься </w:t>
      </w:r>
      <w:r w:rsidR="00CB52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журнал. </w:t>
      </w:r>
    </w:p>
    <w:p w:rsidR="00773704" w:rsidRPr="00910944" w:rsidRDefault="00773704" w:rsidP="009109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6A10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Надання справ у тимчасове користування здійснюється не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більш як на один місяць.</w:t>
      </w:r>
    </w:p>
    <w:p w:rsidR="00CC5C6E" w:rsidRPr="00CC5C6E" w:rsidRDefault="00CC5C6E" w:rsidP="006A10C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9109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Вилучення документів з</w:t>
      </w:r>
      <w:r w:rsidR="00CB526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справи постійного зберігання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забороняється.   У виняткових випадках вилучення документів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допускається з дозволу 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голови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 обов</w:t>
      </w:r>
      <w:r w:rsidR="00910944" w:rsidRPr="0091094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язковим</w:t>
      </w:r>
      <w:r w:rsidR="0091094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залишенням у справі засвідчених належним чином копій.</w:t>
      </w:r>
    </w:p>
    <w:p w:rsidR="00773704" w:rsidRPr="00773704" w:rsidRDefault="00773704" w:rsidP="0091094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B526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V. Порядок підготовки справ до передачі</w:t>
      </w:r>
    </w:p>
    <w:p w:rsidR="00773704" w:rsidRPr="00773704" w:rsidRDefault="00773704" w:rsidP="00CB526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для архівного зберігання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B526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Експертиза цінності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B01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Проведення експертизи цінності документів полягає у</w:t>
      </w:r>
      <w:r w:rsidR="007B0124" w:rsidRPr="007B012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всебічному їх вивченні з метою внесення до Національного архівного</w:t>
      </w:r>
      <w:r w:rsidR="007B0124" w:rsidRPr="007B012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фонду або вилучення з нього та встановлення строків зберігання</w:t>
      </w:r>
      <w:r w:rsidR="007B0124" w:rsidRPr="007B012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документів, що не підлягають внесенню до Національного архівного</w:t>
      </w:r>
      <w:r w:rsidR="007B0124" w:rsidRPr="007B012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фонду.</w:t>
      </w:r>
    </w:p>
    <w:p w:rsidR="00773704" w:rsidRPr="00773704" w:rsidRDefault="00773704" w:rsidP="007B01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B01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Для організації та проведення експертизи цінності</w:t>
      </w:r>
      <w:r w:rsidR="007B0124" w:rsidRPr="007B012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документів в 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апараті </w:t>
      </w:r>
      <w:r w:rsidR="007B0124">
        <w:rPr>
          <w:rStyle w:val="FontStyle"/>
          <w:rFonts w:ascii="Times New Roman" w:hAnsi="Times New Roman" w:cs="Times New Roman"/>
          <w:sz w:val="28"/>
          <w:szCs w:val="28"/>
        </w:rPr>
        <w:t xml:space="preserve"> облдержадм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7B0124">
        <w:rPr>
          <w:rStyle w:val="FontStyle"/>
          <w:rFonts w:ascii="Times New Roman" w:hAnsi="Times New Roman" w:cs="Times New Roman"/>
          <w:sz w:val="28"/>
          <w:szCs w:val="28"/>
        </w:rPr>
        <w:t>н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7B0124">
        <w:rPr>
          <w:rStyle w:val="FontStyle"/>
          <w:rFonts w:ascii="Times New Roman" w:hAnsi="Times New Roman" w:cs="Times New Roman"/>
          <w:sz w:val="28"/>
          <w:szCs w:val="28"/>
        </w:rPr>
        <w:t>страц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утворю</w:t>
      </w:r>
      <w:r w:rsidR="007B0124">
        <w:rPr>
          <w:rStyle w:val="FontStyle"/>
          <w:rFonts w:ascii="Times New Roman" w:hAnsi="Times New Roman" w:cs="Times New Roman"/>
          <w:sz w:val="28"/>
          <w:szCs w:val="28"/>
        </w:rPr>
        <w:t>є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ться постійно діюч</w:t>
      </w:r>
      <w:r w:rsidR="00CF77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експертн</w:t>
      </w:r>
      <w:r w:rsidR="00CF77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комісі</w:t>
      </w:r>
      <w:r w:rsidR="00CF771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B01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B01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Експертиза цінності документів проводиться щороку в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структурних    підрозділах 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безпосередньо особами,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відповідальними за організацію діловодства в цих підрозділах,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разом  з  експертною комісією під методичним керівництвом служби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діловодства та </w:t>
      </w:r>
      <w:r w:rsidR="000B735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відповідального за роботу </w:t>
      </w:r>
      <w:r w:rsidR="007B01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архів</w:t>
      </w:r>
      <w:r w:rsidR="000B735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B012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2183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проведення експертизи цінності документів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здійснюється відбір  документів постійного та тривалого (понад 10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років) зберігання для передачі до 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архів</w:t>
      </w:r>
      <w:r w:rsidR="00383C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вилучення для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знищення документів і справ за минулі роки, строки зберігання яких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закінчилися.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2183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Вилучення документів для знищення без проведення попередньої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експертизи їх цінності забороняється.</w:t>
      </w:r>
    </w:p>
    <w:p w:rsidR="00773704" w:rsidRPr="00773704" w:rsidRDefault="00773704" w:rsidP="00F2183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F2183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Відбір документів постійного зберігання здійснюється на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підставі </w:t>
      </w:r>
      <w:r w:rsidR="004E13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Переліку типових документів, що утворюються в діяльності органів державної влади та місцевого самоврядування, інших установ, організацій і підприємств, із зазначенням термінів зберігання документів, затвердженого наказом Головархіву України від 20.07.1998 № 41 зі змінами (зареєстровано в Міністерстві юстиції України 17.09.1998 за № 576/3016), Примірної номенклатури справ апарату обласних, Київської та Севастопольської міських державних адміністрацій, затвердженої наказом Держкомархіву України </w:t>
      </w:r>
      <w:r w:rsidR="009A5B1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E13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 18.02.2003 № 24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номенклатури справ 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шляхом перегляду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кожного аркуша справи. Забороняється відбір документів для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подальшого зберігання або знищення на підставі заголовків справ в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описі або номенклатурі справ.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4611B7" w:rsidRDefault="00773704" w:rsidP="00F2183B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За результатами експертизи цінності документів в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9B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апараті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складаються описи справ постійного, тривалого (понад </w:t>
      </w:r>
      <w:r w:rsidR="004611B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10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років) зберігання, з кадрових питань (особового складу) та акт про</w:t>
      </w:r>
      <w:r w:rsidR="003B239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вилучення  для  знищення документів, не внесених до Національного</w:t>
      </w:r>
      <w:r w:rsidR="003B239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архівного фонду </w:t>
      </w:r>
      <w:r w:rsidRPr="004611B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(додаток </w:t>
      </w:r>
      <w:r w:rsidR="0090690F" w:rsidRPr="004611B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19</w:t>
      </w:r>
      <w:r w:rsidRPr="004611B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26A1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F2183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Зведені описи справ постійного, тривалого (понад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10 років) зберігання</w:t>
      </w:r>
      <w:r w:rsidR="004611B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з кадрових питань (особового складу) та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акт про вилучення для знищення  документів, не віднесених до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Національного архівного фонду, розглядаються експертною комісією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одночасно. Такі акти разом з описами справ постійного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зберігання та з кадрових питань (особового складу) подаються в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установленому порядку на розгляд експертно-перевірної комісії</w:t>
      </w:r>
      <w:r w:rsidR="00E25BF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Державного архіву Полтавської області.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Погоджені акти затверджуються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заступником голови-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керівником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після чого  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має право знищити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26A1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Акт про вилучення для знищення документів, не внесених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Національного архівного фонду, складається, як правило, на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всі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справи </w:t>
      </w:r>
      <w:r w:rsidR="00826A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Якщо в акті зазначено справи кількох</w:t>
      </w:r>
      <w:r w:rsidR="007A42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структурних підрозділів, їх найменування зазначаються перед </w:t>
      </w:r>
      <w:r w:rsidR="007A421A">
        <w:rPr>
          <w:rStyle w:val="FontStyle"/>
          <w:rFonts w:ascii="Times New Roman" w:hAnsi="Times New Roman" w:cs="Times New Roman"/>
          <w:sz w:val="28"/>
          <w:szCs w:val="28"/>
        </w:rPr>
        <w:t>групою</w:t>
      </w:r>
      <w:r w:rsidR="007A421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заголовків справ цього підрозділу.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835C12" w:rsidRDefault="00773704" w:rsidP="00CA6E75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835C1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Складення описів справ</w:t>
      </w:r>
    </w:p>
    <w:p w:rsidR="00773704" w:rsidRPr="00835C12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773704" w:rsidRDefault="00773704" w:rsidP="00963BB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6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Опис справ - архівний довідник, призначений для обліку</w:t>
      </w:r>
      <w:r w:rsidR="0096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розкриття   змісту одиниць зберігання, одиниць обліку,</w:t>
      </w:r>
      <w:r w:rsidR="0096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закріплення їх систематизації </w:t>
      </w:r>
      <w:r w:rsidR="00CA6E7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межах архівного фонду.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BB473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963BB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Описи справ укладаються окремо на справи постійного та</w:t>
      </w:r>
      <w:r w:rsidR="004919BF" w:rsidRPr="004C1C7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тривалого (понад 10 років) зберігання та з кадрових питань</w:t>
      </w:r>
      <w:r w:rsidR="004919BF" w:rsidRPr="004C1C7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(особового складу).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 справи тимчасового (до 10 років) зберігання описи не</w:t>
      </w:r>
      <w:r w:rsidR="004919B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складаються. У разі ліквідації чи реорганізації установи такі</w:t>
      </w:r>
      <w:r w:rsidR="004919B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описи складаються обов</w:t>
      </w:r>
      <w:r w:rsidR="004919BF" w:rsidRPr="004919BF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EB4773" w:rsidRDefault="00773704" w:rsidP="00EB47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56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. Описи справ структурного підрозділу </w:t>
      </w:r>
      <w:r w:rsidR="00EB4773" w:rsidRP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 складаються</w:t>
      </w:r>
      <w:r w:rsidR="004C1C71"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щороку за встановленою формою </w:t>
      </w:r>
      <w:r w:rsidRPr="00920303">
        <w:rPr>
          <w:rStyle w:val="FontStyle"/>
          <w:rFonts w:ascii="Times New Roman" w:hAnsi="Times New Roman" w:cs="Times New Roman"/>
          <w:sz w:val="28"/>
          <w:szCs w:val="28"/>
        </w:rPr>
        <w:t>(додаток 2</w:t>
      </w:r>
      <w:r w:rsidR="0090690F" w:rsidRPr="0092030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920303">
        <w:rPr>
          <w:rStyle w:val="FontStyle"/>
          <w:rFonts w:ascii="Times New Roman" w:hAnsi="Times New Roman" w:cs="Times New Roman"/>
          <w:sz w:val="28"/>
          <w:szCs w:val="28"/>
        </w:rPr>
        <w:t xml:space="preserve">) 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>посадовою  особою,</w:t>
      </w:r>
      <w:r w:rsidR="004C1C71"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відповідальною за </w:t>
      </w:r>
      <w:r w:rsidR="004C1C71" w:rsidRPr="00EB4773">
        <w:rPr>
          <w:rStyle w:val="FontStyle"/>
          <w:rFonts w:ascii="Times New Roman" w:hAnsi="Times New Roman" w:cs="Times New Roman"/>
          <w:sz w:val="28"/>
          <w:szCs w:val="28"/>
        </w:rPr>
        <w:t>д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>іловодство у структурному підрозділі, за</w:t>
      </w:r>
      <w:r w:rsidR="004C1C71"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EB4773">
        <w:rPr>
          <w:rStyle w:val="FontStyle"/>
          <w:rFonts w:ascii="Times New Roman" w:hAnsi="Times New Roman" w:cs="Times New Roman"/>
          <w:sz w:val="28"/>
          <w:szCs w:val="28"/>
        </w:rPr>
        <w:t xml:space="preserve">методичної допомоги </w:t>
      </w:r>
      <w:r w:rsidR="0092030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відповідального за роботу архіву</w:t>
      </w:r>
      <w:r w:rsidR="00EB4773" w:rsidRP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EB4773" w:rsidRPr="00773704" w:rsidRDefault="00EB4773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B47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Номер опису справ структурного підрозділу 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облдержадміністрації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повинен  складатися з цифрового позначення структурного підрозділу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 номенклатурою справ з  додаванням початкової  літери назви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категорії документів, що включаються до опису,  та чотирьох цифр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року, </w:t>
      </w:r>
      <w:r w:rsidR="00BB473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якому розпочато справи, включені до опису.</w:t>
      </w:r>
    </w:p>
    <w:p w:rsidR="00773704" w:rsidRPr="00773704" w:rsidRDefault="00773704" w:rsidP="00EB47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B477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Наприклад, описи справ постійного, тривалого (понад 10 років)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зберігання  та  з  кадрових питань (особового складу) структурного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підрозділу 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5,  що  обліковуються за номенклатурою справ і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розпочаті у 2011 році, матимуть такі  номери: 5 П - 2011;</w:t>
      </w:r>
      <w:r w:rsidR="00EB477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5 Т - 2011; 5 ОС - 2011.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Під час складання описів справ слід дотримуватися таких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вимог: кожна справа вноситься до опису під самостійним порядковим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номером (якщо справа має кілька томів або частин,  кожний том або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частина вносяться до опису під  окремим номером); графи опису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оформлюються відповідно до відомостей,  зазначених на обкладинці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(титульному аркуші) справи; у разі внесення до опису кількох справ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підряд з однаковим заголовком зазначається повністю лише заголовок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першої справи, а всі інші однорідні справи позначаються словами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те </w:t>
      </w:r>
      <w:r w:rsidR="008D4B89">
        <w:rPr>
          <w:rStyle w:val="FontStyle"/>
          <w:rFonts w:ascii="Times New Roman" w:hAnsi="Times New Roman" w:cs="Times New Roman"/>
          <w:sz w:val="28"/>
          <w:szCs w:val="28"/>
        </w:rPr>
        <w:t>саме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при цьому інші відомості про справи вносяться до опису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повністю (на кожному новому аркуші опису заголовок відтворюється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повністю); графа опису 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Примітка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використовується для відміток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  особливості фізичного стану справ, про передачу справ іншим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структурним підрозділам 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або іншій установі, про наявність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копій документів у справі.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Описи справ ведуться протягом кількох років </w:t>
      </w:r>
      <w:r w:rsidR="00BB473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використанням єдиної наскрізної  нумерації. Справи кожного року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становлять річний розділ опису.</w:t>
      </w: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50DD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кінці опису робиться підсумковий запис із зазначенням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кількості (цифрами і словами) справ, що обліковуються за описом,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перший і останній номери справ за описом, а також обумовлюються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особливості нумерації справ в описі (літерні та пропущені номери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справ). У річний розділ опису справ вносяться також справи, не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завершені протягом календарного року. У таких  випадках у кінці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річних розділів опису кожного наступного року, протягом якого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справи продовжувались в діловодстві,  зазначається:  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з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цього питання див. також у розділі за ______ рік, 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_____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50DD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Опис справ структурного підрозділу 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підписується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укладачем із зазначенням його посади, погоджується з  керівником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служби діловодства і  затверджується керівником структурного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підрозділу. </w:t>
      </w:r>
    </w:p>
    <w:p w:rsidR="00773704" w:rsidRPr="00773704" w:rsidRDefault="00773704" w:rsidP="008D4B8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50DD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Опис справ структурного підрозділу 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складається</w:t>
      </w:r>
      <w:r w:rsidR="008D4B8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 двох примірниках, один з яких передається разом із справами до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архів</w:t>
      </w:r>
      <w:r w:rsidR="00A913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а інший залишається як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онтрольний примірник у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структурному підрозділі.</w:t>
      </w:r>
    </w:p>
    <w:p w:rsidR="00773704" w:rsidRP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50DD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На основі описів справ структурних підрозділів </w:t>
      </w:r>
      <w:r w:rsidR="007D742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відповідальний за роботу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архів</w:t>
      </w:r>
      <w:r w:rsidR="007D742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готує зведені описи справ постійного та тривалого (понад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73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10 років) зберігання, з кадрових питань (особового складу).</w:t>
      </w:r>
    </w:p>
    <w:p w:rsidR="00773704" w:rsidRP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50DD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Зведений опис справ постійного зберігання складається </w:t>
      </w:r>
      <w:r w:rsidR="00B944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чотирьох примірниках, які після схвалення експертною комісією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 установленому порядку подаються для схвалення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експертно-перевірною комісією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ержавного архіву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після  чого затверджуються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заступником голови-керівником апарату облдержадміністрації.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Один примірник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затвердженого опису подається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="0036744F" w:rsidRPr="00773704">
        <w:rPr>
          <w:rStyle w:val="FontStyle"/>
          <w:rFonts w:ascii="Times New Roman" w:hAnsi="Times New Roman" w:cs="Times New Roman"/>
          <w:sz w:val="28"/>
          <w:szCs w:val="28"/>
        </w:rPr>
        <w:t>ержавно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му</w:t>
      </w:r>
      <w:r w:rsidR="0036744F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архіву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 </w:t>
      </w:r>
    </w:p>
    <w:p w:rsidR="0036744F" w:rsidRPr="00773704" w:rsidRDefault="0036744F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B50DD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Зведені описи справ тривалого (понад 10 років)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зберігання складаються у двох примірниках, схвалюються експертною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комісією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 затверджуються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заступником голови-керівником апарату облдержадміністрації.</w:t>
      </w:r>
    </w:p>
    <w:p w:rsidR="0036744F" w:rsidRPr="0036744F" w:rsidRDefault="0036744F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36744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Зведені описи справ з кадрових питань (особового складу)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складаються   у трьох примірниках, підписуються укладачем,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схвалюються експертною   комісією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погоджуються з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експертно-перевірною   комісією 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ержавного архіву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після чого затверджуються 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заступником голови-керівником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Один  примірник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зведеного опису подається 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ержавному архіву</w:t>
      </w:r>
      <w:r w:rsidR="003674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A3FF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  <w:r w:rsidR="00B944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Апарат облдержадм</w:t>
      </w:r>
      <w:r w:rsidR="00521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н</w:t>
      </w:r>
      <w:r w:rsidR="00521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страц</w:t>
      </w:r>
      <w:r w:rsidR="00521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зобов</w:t>
      </w:r>
      <w:r w:rsidR="0036744F" w:rsidRPr="00EA3FF3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ий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описувати документи постійного та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тривалого (понад 10 років) зберігання, з кадрових питань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(особового  складу) через два роки після завершення справ у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діловодстві, а також передавати документи постійного зберігання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відповідно до  затверджених описів справ до 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Д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ержавн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ого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архів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>у Полтавсько</w:t>
      </w:r>
      <w:r w:rsidR="00521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ї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 xml:space="preserve"> област</w:t>
      </w:r>
      <w:r w:rsidR="005219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в</w:t>
      </w:r>
      <w:r w:rsidR="00EA3FF3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установлені законодавством строки.</w:t>
      </w:r>
    </w:p>
    <w:p w:rsidR="00773704" w:rsidRDefault="00773704" w:rsidP="00EA3FF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0690F" w:rsidRDefault="0090690F" w:rsidP="0090690F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При централізованому науково</w:t>
      </w:r>
      <w:r w:rsidR="00E5612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-технічному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опрацюванні документів описи справ структурних підрозділів апарату облдержадміністрації можуть не</w:t>
      </w:r>
      <w:r w:rsidR="00B80C9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складатися.</w:t>
      </w:r>
    </w:p>
    <w:p w:rsidR="006112D0" w:rsidRPr="0090690F" w:rsidRDefault="006112D0" w:rsidP="0090690F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CB39E1" w:rsidRDefault="00773704" w:rsidP="00B94424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Оформлення справ</w:t>
      </w:r>
    </w:p>
    <w:p w:rsidR="00773704" w:rsidRPr="00CB39E1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CB39E1" w:rsidRDefault="00773704" w:rsidP="003D02A1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68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 Оформлення справи постійного і тривалого (понад 10</w:t>
      </w:r>
      <w:r w:rsidR="003D02A1" w:rsidRPr="00CB39E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років) зберігання передбачає нумерацію аркушів у справі, складення</w:t>
      </w:r>
      <w:r w:rsidR="003D02A1" w:rsidRPr="00CB39E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(у разі потреби) внутрішнього опису документів справи, наявність</w:t>
      </w:r>
      <w:r w:rsidR="003D02A1" w:rsidRPr="00CB39E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засвідчувального напису  справи про кількість аркушів і про</w:t>
      </w:r>
      <w:r w:rsidR="003D02A1" w:rsidRPr="00CB39E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особливості фізичного стану та формування справи, підшивання або</w:t>
      </w:r>
      <w:r w:rsidR="003D02A1" w:rsidRPr="00CB39E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оправлення справи, оформлення обкладинки  (титульного аркуша)</w:t>
      </w:r>
      <w:r w:rsidR="003D02A1" w:rsidRPr="00CB39E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B39E1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справи.</w:t>
      </w:r>
    </w:p>
    <w:p w:rsidR="00773704" w:rsidRPr="00773704" w:rsidRDefault="00773704" w:rsidP="00CA099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A099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Документи тимчасового зберігання, сформовані у справи,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   підшиваються, аркуші не нумеруються, уточнення елементів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оформлення  обкладинки не проводиться, за  винятком первинної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бухгалтерської документації.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E5612A" w:rsidRDefault="00773704" w:rsidP="00ED50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Справи з грифом 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Для службового користування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особові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та окремі  групи справ постійного зберігання, назви яких не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повністю розкривають зміст   (справи, що містять постанови,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розпорядження,  накази,  рішення тощо), повинні мати розміщений на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початку справи внутрішній опис документів у справі. </w:t>
      </w:r>
    </w:p>
    <w:p w:rsidR="00E5612A" w:rsidRDefault="00E5612A" w:rsidP="00ED50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ED50F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CA0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Після закінчення діловодного року до написів на</w:t>
      </w:r>
      <w:r w:rsidR="00ED50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обкладинках справ  постійного і тривалого зберігання вносяться</w:t>
      </w:r>
      <w:r w:rsidR="00ED50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необхідні уточнення,  перевіряється відповідність заголовків справ</w:t>
      </w:r>
      <w:r w:rsidR="00ED50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обкладинці змісту підшитих документів, вносяться у разі потреби</w:t>
      </w:r>
      <w:r w:rsidR="00ED50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заголовка справи додаткові відомості (проставляються номери</w:t>
      </w:r>
      <w:r w:rsidR="00ED50F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розпоряджень,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наказів, протоколів, зазначаються види і форми звітності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70A6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670A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Дата на обкладинці справи повинна відповідати року</w:t>
      </w:r>
      <w:r w:rsidR="00670A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початку і закінчення справи; у справі, що має документи за більш</w:t>
      </w:r>
      <w:r w:rsidR="00670A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ранні роки, ніж рік утворення справи, під датою робиться напис: </w:t>
      </w:r>
      <w:r w:rsidR="00670A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</w:t>
      </w:r>
      <w:r w:rsidR="00670A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за ... роки</w:t>
      </w:r>
      <w:r w:rsidR="00670A6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00B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На обкладинках справ, що складаються з кількох томів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(частин),  проставляються дати першого і останнього документів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кожного тому (частини).  У разі зазначення точної календарної дати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проставляється число,  місяць і рік.  Число і рік позначаються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арабськими цифрами, місяць пишеться словом.</w:t>
      </w:r>
    </w:p>
    <w:p w:rsidR="00773704" w:rsidRPr="00773704" w:rsidRDefault="00773704" w:rsidP="00C00B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00B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На обкладинці справи проставляється номер справи за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зведеним описом і за погодженням з архівом установи - номер  опису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 фонду.</w:t>
      </w:r>
    </w:p>
    <w:p w:rsidR="00773704" w:rsidRPr="00773704" w:rsidRDefault="00773704" w:rsidP="00C00B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C00B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27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разі зміни найменування установи (її структурного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підрозділу) протягом періоду, який охоплюють документи справи, або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 час передачі   справи   до  іншої  установи  (структурного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підрозділу) на обкладинці справи  зазначається  нове  найменування</w:t>
      </w:r>
      <w:r w:rsidR="00C00B2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установи (структурного підрозділу), а попереднє береться в дужки.</w:t>
      </w:r>
    </w:p>
    <w:p w:rsidR="00773704" w:rsidRPr="00773704" w:rsidRDefault="00773704" w:rsidP="00C00B2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D57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76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Написи на обкладинках справ постійного та тривалого</w:t>
      </w:r>
      <w:r w:rsidR="00ED57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(понад 10 років) зберігання робляться чітко чорним світлостійким</w:t>
      </w:r>
      <w:r w:rsidR="00ED57C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чорнилом або пастою.  Забороняється наклеювання титульного аркуша</w:t>
      </w:r>
      <w:r w:rsidR="00FA075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обкладинку справи.</w:t>
      </w:r>
    </w:p>
    <w:p w:rsidR="00E5612A" w:rsidRPr="00B94424" w:rsidRDefault="00E5612A" w:rsidP="00ED57C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B94424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Передача справ до архіву установи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2618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77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Справи постійного та тривалого (понад 10 років)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зберігання, з кадрових  питань (особового складу) через два роки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після завершення їх ведення  передаються до архіву в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упорядкованому стані для подальшого зберігання та користування.</w:t>
      </w:r>
    </w:p>
    <w:p w:rsidR="00773704" w:rsidRPr="00773704" w:rsidRDefault="00773704" w:rsidP="0042618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31D8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Справи тимчасового (до 10 років включно) зберігання можуть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передаватися до архів</w:t>
      </w:r>
      <w:r w:rsidR="00E777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 рішенням 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заступника голови-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керівника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31D8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Передача справ </w:t>
      </w:r>
      <w:r w:rsidR="00131D8E" w:rsidRPr="00773704">
        <w:rPr>
          <w:rStyle w:val="FontStyle"/>
          <w:rFonts w:ascii="Times New Roman" w:hAnsi="Times New Roman" w:cs="Times New Roman"/>
          <w:sz w:val="28"/>
          <w:szCs w:val="28"/>
        </w:rPr>
        <w:t>до архів</w:t>
      </w:r>
      <w:r w:rsidR="0064616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здійснюється за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графіком, погодженим </w:t>
      </w:r>
      <w:r w:rsidR="00B944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керівниками структурних підрозділів і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затвердженим 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заступником голови-</w:t>
      </w:r>
      <w:r w:rsidR="00131D8E" w:rsidRPr="00773704">
        <w:rPr>
          <w:rStyle w:val="FontStyle"/>
          <w:rFonts w:ascii="Times New Roman" w:hAnsi="Times New Roman" w:cs="Times New Roman"/>
          <w:sz w:val="28"/>
          <w:szCs w:val="28"/>
        </w:rPr>
        <w:t>керівник</w:t>
      </w:r>
      <w:r w:rsidR="00131D8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ом апарату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458E6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Якщо окремі справи необхідно залишити у структурному</w:t>
      </w:r>
      <w:r w:rsidR="009458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підрозділі для  поточної роботи, архів оформляє видачу</w:t>
      </w:r>
      <w:r w:rsidR="009458E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 у тимчасове користування.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759C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Приймання - передача кожної справи здійснюється</w:t>
      </w:r>
      <w:r w:rsidR="00D759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відповідальним за роботу архів</w:t>
      </w:r>
      <w:r w:rsidR="00CE02E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D759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присутності </w:t>
      </w:r>
      <w:r w:rsidR="00D759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рацівника структурного</w:t>
      </w:r>
      <w:r w:rsidR="00D759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підрозділу, який передає упорядковані та оформлені справи.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759C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Справи постійного та тривалого (понад 10 років)</w:t>
      </w:r>
      <w:r w:rsidR="00D759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зберігання передаються до архів</w:t>
      </w:r>
      <w:r w:rsidR="0064616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D759C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 описами.</w:t>
      </w:r>
    </w:p>
    <w:p w:rsidR="00773704" w:rsidRPr="00773704" w:rsidRDefault="00773704" w:rsidP="00D759C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361D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кінці кожного примірника опису </w:t>
      </w:r>
      <w:r w:rsidR="00361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відповідальний за роботу архів</w:t>
      </w:r>
      <w:r w:rsidR="00A354E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розписується у прийнятті справ з  обов</w:t>
      </w:r>
      <w:r w:rsidR="00361DB1" w:rsidRPr="00361DB1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язковим зазначенням</w:t>
      </w:r>
      <w:r w:rsidR="00361DB1" w:rsidRPr="00361DB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кількості (цифрами і словами) переданих справ і  проставляє дату.</w:t>
      </w:r>
      <w:r w:rsidR="00361DB1" w:rsidRPr="00361DB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Один примірник опису повертається структурному підрозділу,  всі</w:t>
      </w:r>
      <w:r w:rsidR="00361DB1" w:rsidRPr="00361DB1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інші залишаються в архів</w:t>
      </w:r>
      <w:r w:rsidR="00A354E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="00361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361DB1" w:rsidRPr="00361DB1" w:rsidRDefault="00361DB1" w:rsidP="00361D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A067E5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Справи, що передаються до архів</w:t>
      </w:r>
      <w:r w:rsidR="00A354E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повинні бути</w:t>
      </w:r>
      <w:r w:rsidR="00A067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зв</w:t>
      </w:r>
      <w:r w:rsidR="00A067E5" w:rsidRPr="00C71B3A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язані належним чином.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61DB1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</w:t>
      </w:r>
      <w:r w:rsidR="0042618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="002367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У разі ліквідації або реорганізації структурного</w:t>
      </w:r>
      <w:r w:rsidR="00361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підрозділу особа,  відповідальна за організацію діловодства в</w:t>
      </w:r>
      <w:r w:rsidR="00361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підрозділі, </w:t>
      </w:r>
      <w:r w:rsidR="00B9442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період проведення ліквідаційних заходів формує всі</w:t>
      </w:r>
      <w:r w:rsidR="00361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документи у справи, оформлює справи і  передає їх до архів</w:t>
      </w:r>
      <w:r w:rsidR="009537F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="00361DB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незалежно від строків зберігання. Передача справ</w:t>
      </w:r>
      <w:r w:rsidR="00662A8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здійснюється за описами справ і номенклатурою.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1E40D3" w:rsidRDefault="00773704" w:rsidP="00662A87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Обов’язковою вимогою є 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забезпеч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ення 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зберігання архівних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документів та  передач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документів, що належать до Національного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архівного фонду, після закінчення встановлених граничних строків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їх зберігання в 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архів</w:t>
      </w:r>
      <w:r w:rsidR="009537FF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для постійного зберігання до</w:t>
      </w:r>
      <w:r w:rsidR="00662A87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E40D3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Д</w:t>
      </w:r>
      <w:r w:rsidRPr="001E40D3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ержавного архіву</w:t>
      </w:r>
      <w:r w:rsidR="001E40D3" w:rsidRPr="001E40D3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Полтавської області.</w:t>
      </w:r>
    </w:p>
    <w:p w:rsidR="00773704" w:rsidRPr="001E40D3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773704" w:rsidRPr="001E40D3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</w:p>
    <w:p w:rsidR="00E71DFD" w:rsidRDefault="00A067E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Заступник голови-керівник</w:t>
      </w:r>
    </w:p>
    <w:p w:rsidR="00A067E5" w:rsidRDefault="00A067E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апарату облдержадміністрації                                          В.О.Пархоменко</w:t>
      </w:r>
    </w:p>
    <w:p w:rsidR="000F3EB1" w:rsidRDefault="000F3EB1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537FF" w:rsidRDefault="009537FF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sectPr w:rsidR="009537FF" w:rsidSect="00DF7EC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09C" w:rsidRDefault="0020009C">
      <w:r>
        <w:separator/>
      </w:r>
    </w:p>
  </w:endnote>
  <w:endnote w:type="continuationSeparator" w:id="0">
    <w:p w:rsidR="0020009C" w:rsidRDefault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09C" w:rsidRDefault="0020009C">
      <w:r>
        <w:separator/>
      </w:r>
    </w:p>
  </w:footnote>
  <w:footnote w:type="continuationSeparator" w:id="0">
    <w:p w:rsidR="0020009C" w:rsidRDefault="0020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EC3" w:rsidRDefault="00DF7EC3" w:rsidP="006112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7EC3" w:rsidRDefault="00DF7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EC3" w:rsidRDefault="00DF7EC3" w:rsidP="006112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D40">
      <w:rPr>
        <w:rStyle w:val="PageNumber"/>
        <w:noProof/>
      </w:rPr>
      <w:t>61</w:t>
    </w:r>
    <w:r>
      <w:rPr>
        <w:rStyle w:val="PageNumber"/>
      </w:rPr>
      <w:fldChar w:fldCharType="end"/>
    </w:r>
  </w:p>
  <w:p w:rsidR="00DF7EC3" w:rsidRDefault="00DF7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78D"/>
    <w:rsid w:val="00004D31"/>
    <w:rsid w:val="00004E14"/>
    <w:rsid w:val="00007B17"/>
    <w:rsid w:val="00014D71"/>
    <w:rsid w:val="00017496"/>
    <w:rsid w:val="00021453"/>
    <w:rsid w:val="00022B34"/>
    <w:rsid w:val="00023809"/>
    <w:rsid w:val="0002415F"/>
    <w:rsid w:val="00024C23"/>
    <w:rsid w:val="0002547B"/>
    <w:rsid w:val="000265BE"/>
    <w:rsid w:val="00027E79"/>
    <w:rsid w:val="000323ED"/>
    <w:rsid w:val="00035038"/>
    <w:rsid w:val="00035105"/>
    <w:rsid w:val="000353AC"/>
    <w:rsid w:val="00036EFD"/>
    <w:rsid w:val="00044436"/>
    <w:rsid w:val="00046703"/>
    <w:rsid w:val="00047D40"/>
    <w:rsid w:val="00050E0C"/>
    <w:rsid w:val="00051E7E"/>
    <w:rsid w:val="00052690"/>
    <w:rsid w:val="0005325E"/>
    <w:rsid w:val="000543C0"/>
    <w:rsid w:val="00054D9D"/>
    <w:rsid w:val="00055467"/>
    <w:rsid w:val="00057CC2"/>
    <w:rsid w:val="00057D3C"/>
    <w:rsid w:val="00065851"/>
    <w:rsid w:val="00067454"/>
    <w:rsid w:val="00073D5A"/>
    <w:rsid w:val="000777E6"/>
    <w:rsid w:val="0008441D"/>
    <w:rsid w:val="00084DAA"/>
    <w:rsid w:val="0008626B"/>
    <w:rsid w:val="000871EF"/>
    <w:rsid w:val="00095FC6"/>
    <w:rsid w:val="00096792"/>
    <w:rsid w:val="00096C9F"/>
    <w:rsid w:val="000A0F13"/>
    <w:rsid w:val="000A24EB"/>
    <w:rsid w:val="000A3090"/>
    <w:rsid w:val="000A42C2"/>
    <w:rsid w:val="000A4E32"/>
    <w:rsid w:val="000A4EB3"/>
    <w:rsid w:val="000B1383"/>
    <w:rsid w:val="000B258A"/>
    <w:rsid w:val="000B260C"/>
    <w:rsid w:val="000B3093"/>
    <w:rsid w:val="000B735B"/>
    <w:rsid w:val="000B78CC"/>
    <w:rsid w:val="000C2857"/>
    <w:rsid w:val="000D5B55"/>
    <w:rsid w:val="000D64E7"/>
    <w:rsid w:val="000E166F"/>
    <w:rsid w:val="000E191A"/>
    <w:rsid w:val="000E6EA0"/>
    <w:rsid w:val="000E792F"/>
    <w:rsid w:val="000F3EB1"/>
    <w:rsid w:val="000F6055"/>
    <w:rsid w:val="001003BA"/>
    <w:rsid w:val="00103F85"/>
    <w:rsid w:val="00104598"/>
    <w:rsid w:val="00106D9B"/>
    <w:rsid w:val="001125E8"/>
    <w:rsid w:val="00112D78"/>
    <w:rsid w:val="0011420D"/>
    <w:rsid w:val="00120F50"/>
    <w:rsid w:val="001210DD"/>
    <w:rsid w:val="00122973"/>
    <w:rsid w:val="001244AF"/>
    <w:rsid w:val="00124DEE"/>
    <w:rsid w:val="0013117A"/>
    <w:rsid w:val="00131224"/>
    <w:rsid w:val="001318D5"/>
    <w:rsid w:val="00131D8E"/>
    <w:rsid w:val="00135755"/>
    <w:rsid w:val="001414F4"/>
    <w:rsid w:val="001464BD"/>
    <w:rsid w:val="0014651E"/>
    <w:rsid w:val="00153190"/>
    <w:rsid w:val="00153929"/>
    <w:rsid w:val="00153948"/>
    <w:rsid w:val="00155CE7"/>
    <w:rsid w:val="00156CA0"/>
    <w:rsid w:val="001628A0"/>
    <w:rsid w:val="00165832"/>
    <w:rsid w:val="00170191"/>
    <w:rsid w:val="00172239"/>
    <w:rsid w:val="00173461"/>
    <w:rsid w:val="00175DCD"/>
    <w:rsid w:val="00177B05"/>
    <w:rsid w:val="001828C0"/>
    <w:rsid w:val="00184EEA"/>
    <w:rsid w:val="00185BC9"/>
    <w:rsid w:val="0019120C"/>
    <w:rsid w:val="001924FF"/>
    <w:rsid w:val="001934D6"/>
    <w:rsid w:val="00196967"/>
    <w:rsid w:val="001A4DB0"/>
    <w:rsid w:val="001A4EE2"/>
    <w:rsid w:val="001A4EEA"/>
    <w:rsid w:val="001A5294"/>
    <w:rsid w:val="001B2A64"/>
    <w:rsid w:val="001B6CA7"/>
    <w:rsid w:val="001B6DEF"/>
    <w:rsid w:val="001C1412"/>
    <w:rsid w:val="001C5EAA"/>
    <w:rsid w:val="001C5F16"/>
    <w:rsid w:val="001C6856"/>
    <w:rsid w:val="001C7391"/>
    <w:rsid w:val="001D2917"/>
    <w:rsid w:val="001D3442"/>
    <w:rsid w:val="001E04E5"/>
    <w:rsid w:val="001E2A2C"/>
    <w:rsid w:val="001E30FB"/>
    <w:rsid w:val="001E40D3"/>
    <w:rsid w:val="001E72D8"/>
    <w:rsid w:val="001F15E5"/>
    <w:rsid w:val="001F2758"/>
    <w:rsid w:val="001F2A39"/>
    <w:rsid w:val="001F3E90"/>
    <w:rsid w:val="001F6CEC"/>
    <w:rsid w:val="0020009C"/>
    <w:rsid w:val="002018E0"/>
    <w:rsid w:val="0020260D"/>
    <w:rsid w:val="002054A7"/>
    <w:rsid w:val="00206818"/>
    <w:rsid w:val="00207CB7"/>
    <w:rsid w:val="002100FE"/>
    <w:rsid w:val="00212281"/>
    <w:rsid w:val="00213874"/>
    <w:rsid w:val="00220C5D"/>
    <w:rsid w:val="002212D3"/>
    <w:rsid w:val="00226CA4"/>
    <w:rsid w:val="002321C6"/>
    <w:rsid w:val="0023678F"/>
    <w:rsid w:val="00240A13"/>
    <w:rsid w:val="0024537A"/>
    <w:rsid w:val="00246397"/>
    <w:rsid w:val="00247194"/>
    <w:rsid w:val="00247B09"/>
    <w:rsid w:val="00250CD7"/>
    <w:rsid w:val="002522ED"/>
    <w:rsid w:val="00253F24"/>
    <w:rsid w:val="00254ACC"/>
    <w:rsid w:val="002575B4"/>
    <w:rsid w:val="00257652"/>
    <w:rsid w:val="002600BB"/>
    <w:rsid w:val="00262BDE"/>
    <w:rsid w:val="00262D88"/>
    <w:rsid w:val="00264FEE"/>
    <w:rsid w:val="00266438"/>
    <w:rsid w:val="00267F69"/>
    <w:rsid w:val="0027363B"/>
    <w:rsid w:val="00274029"/>
    <w:rsid w:val="00284752"/>
    <w:rsid w:val="00290D23"/>
    <w:rsid w:val="00290D2E"/>
    <w:rsid w:val="002936C7"/>
    <w:rsid w:val="00293859"/>
    <w:rsid w:val="00297D47"/>
    <w:rsid w:val="002A034F"/>
    <w:rsid w:val="002A0C32"/>
    <w:rsid w:val="002A26CA"/>
    <w:rsid w:val="002A2FBE"/>
    <w:rsid w:val="002A3DB1"/>
    <w:rsid w:val="002B0429"/>
    <w:rsid w:val="002B27E5"/>
    <w:rsid w:val="002B2A58"/>
    <w:rsid w:val="002B2D58"/>
    <w:rsid w:val="002B3144"/>
    <w:rsid w:val="002B37C5"/>
    <w:rsid w:val="002C0B13"/>
    <w:rsid w:val="002C0C81"/>
    <w:rsid w:val="002C1F7D"/>
    <w:rsid w:val="002C20F5"/>
    <w:rsid w:val="002C28DB"/>
    <w:rsid w:val="002C2C28"/>
    <w:rsid w:val="002C39BB"/>
    <w:rsid w:val="002D14D3"/>
    <w:rsid w:val="002D3D38"/>
    <w:rsid w:val="002E07C2"/>
    <w:rsid w:val="002E1B8B"/>
    <w:rsid w:val="002E3A89"/>
    <w:rsid w:val="002E5A57"/>
    <w:rsid w:val="002E69CA"/>
    <w:rsid w:val="002F32CC"/>
    <w:rsid w:val="002F4195"/>
    <w:rsid w:val="002F49CD"/>
    <w:rsid w:val="00300E42"/>
    <w:rsid w:val="00303486"/>
    <w:rsid w:val="00303AD1"/>
    <w:rsid w:val="00304DB8"/>
    <w:rsid w:val="00305DDF"/>
    <w:rsid w:val="00310378"/>
    <w:rsid w:val="003143B1"/>
    <w:rsid w:val="00314A59"/>
    <w:rsid w:val="00317982"/>
    <w:rsid w:val="00317F2D"/>
    <w:rsid w:val="003340AE"/>
    <w:rsid w:val="00335C41"/>
    <w:rsid w:val="0033682D"/>
    <w:rsid w:val="003373CA"/>
    <w:rsid w:val="00345A91"/>
    <w:rsid w:val="00346905"/>
    <w:rsid w:val="00346E11"/>
    <w:rsid w:val="00350B5F"/>
    <w:rsid w:val="003529C3"/>
    <w:rsid w:val="00353EA0"/>
    <w:rsid w:val="003571B0"/>
    <w:rsid w:val="00360C7C"/>
    <w:rsid w:val="003618F6"/>
    <w:rsid w:val="00361DB1"/>
    <w:rsid w:val="0036367F"/>
    <w:rsid w:val="0036476D"/>
    <w:rsid w:val="00366416"/>
    <w:rsid w:val="00367064"/>
    <w:rsid w:val="0036744F"/>
    <w:rsid w:val="00370707"/>
    <w:rsid w:val="00370F6D"/>
    <w:rsid w:val="003722B6"/>
    <w:rsid w:val="00373372"/>
    <w:rsid w:val="0038057D"/>
    <w:rsid w:val="003812D3"/>
    <w:rsid w:val="00383C99"/>
    <w:rsid w:val="00387C54"/>
    <w:rsid w:val="003900F8"/>
    <w:rsid w:val="00390B80"/>
    <w:rsid w:val="003913EB"/>
    <w:rsid w:val="00391B68"/>
    <w:rsid w:val="00391E01"/>
    <w:rsid w:val="00393D6D"/>
    <w:rsid w:val="003A1E6D"/>
    <w:rsid w:val="003A4EDC"/>
    <w:rsid w:val="003A50B9"/>
    <w:rsid w:val="003B09F1"/>
    <w:rsid w:val="003B1ABC"/>
    <w:rsid w:val="003B239C"/>
    <w:rsid w:val="003B2DB9"/>
    <w:rsid w:val="003B4358"/>
    <w:rsid w:val="003B69C9"/>
    <w:rsid w:val="003B7A36"/>
    <w:rsid w:val="003C5619"/>
    <w:rsid w:val="003C60EB"/>
    <w:rsid w:val="003D02A1"/>
    <w:rsid w:val="003D353A"/>
    <w:rsid w:val="003D43D6"/>
    <w:rsid w:val="003D51B0"/>
    <w:rsid w:val="003D659A"/>
    <w:rsid w:val="003E13E5"/>
    <w:rsid w:val="003E19CA"/>
    <w:rsid w:val="003E4419"/>
    <w:rsid w:val="003E7622"/>
    <w:rsid w:val="003F0170"/>
    <w:rsid w:val="003F33B2"/>
    <w:rsid w:val="003F3929"/>
    <w:rsid w:val="003F4480"/>
    <w:rsid w:val="003F6166"/>
    <w:rsid w:val="003F6578"/>
    <w:rsid w:val="003F6A59"/>
    <w:rsid w:val="0040228B"/>
    <w:rsid w:val="0040284A"/>
    <w:rsid w:val="004033C5"/>
    <w:rsid w:val="00403BA4"/>
    <w:rsid w:val="00405C01"/>
    <w:rsid w:val="0040748B"/>
    <w:rsid w:val="00412379"/>
    <w:rsid w:val="00414289"/>
    <w:rsid w:val="0041463A"/>
    <w:rsid w:val="004160EE"/>
    <w:rsid w:val="00416FD4"/>
    <w:rsid w:val="00417E69"/>
    <w:rsid w:val="004227FB"/>
    <w:rsid w:val="00422940"/>
    <w:rsid w:val="004241F6"/>
    <w:rsid w:val="00426184"/>
    <w:rsid w:val="00427223"/>
    <w:rsid w:val="004313C5"/>
    <w:rsid w:val="00433475"/>
    <w:rsid w:val="0043500C"/>
    <w:rsid w:val="00441D23"/>
    <w:rsid w:val="00443E33"/>
    <w:rsid w:val="0045019E"/>
    <w:rsid w:val="004525B1"/>
    <w:rsid w:val="00456413"/>
    <w:rsid w:val="0045658C"/>
    <w:rsid w:val="004600B1"/>
    <w:rsid w:val="004611B7"/>
    <w:rsid w:val="00461C9A"/>
    <w:rsid w:val="00461D73"/>
    <w:rsid w:val="00462AE7"/>
    <w:rsid w:val="004652B9"/>
    <w:rsid w:val="004673F4"/>
    <w:rsid w:val="00472DF8"/>
    <w:rsid w:val="00473024"/>
    <w:rsid w:val="00476122"/>
    <w:rsid w:val="00476504"/>
    <w:rsid w:val="00477871"/>
    <w:rsid w:val="00480065"/>
    <w:rsid w:val="00481251"/>
    <w:rsid w:val="004837AC"/>
    <w:rsid w:val="00484DDF"/>
    <w:rsid w:val="0048557E"/>
    <w:rsid w:val="004858FD"/>
    <w:rsid w:val="004919BF"/>
    <w:rsid w:val="004937EB"/>
    <w:rsid w:val="00493FA8"/>
    <w:rsid w:val="004A1EBE"/>
    <w:rsid w:val="004A7047"/>
    <w:rsid w:val="004A747F"/>
    <w:rsid w:val="004B28EB"/>
    <w:rsid w:val="004B5270"/>
    <w:rsid w:val="004B5C7B"/>
    <w:rsid w:val="004B6B52"/>
    <w:rsid w:val="004C0E70"/>
    <w:rsid w:val="004C1C71"/>
    <w:rsid w:val="004C22F2"/>
    <w:rsid w:val="004C62C4"/>
    <w:rsid w:val="004C6D14"/>
    <w:rsid w:val="004C7496"/>
    <w:rsid w:val="004D0FB8"/>
    <w:rsid w:val="004D12C7"/>
    <w:rsid w:val="004D27BE"/>
    <w:rsid w:val="004E130C"/>
    <w:rsid w:val="004E335D"/>
    <w:rsid w:val="004E39AF"/>
    <w:rsid w:val="004E6814"/>
    <w:rsid w:val="004F0FD4"/>
    <w:rsid w:val="004F2C87"/>
    <w:rsid w:val="004F546F"/>
    <w:rsid w:val="005078E1"/>
    <w:rsid w:val="0051116E"/>
    <w:rsid w:val="005162AE"/>
    <w:rsid w:val="00516378"/>
    <w:rsid w:val="00516A92"/>
    <w:rsid w:val="0052097F"/>
    <w:rsid w:val="005219AF"/>
    <w:rsid w:val="005225BB"/>
    <w:rsid w:val="00525E4C"/>
    <w:rsid w:val="00526583"/>
    <w:rsid w:val="0052668C"/>
    <w:rsid w:val="00530D54"/>
    <w:rsid w:val="00535DB1"/>
    <w:rsid w:val="00535EE1"/>
    <w:rsid w:val="00537419"/>
    <w:rsid w:val="00540ADE"/>
    <w:rsid w:val="00542601"/>
    <w:rsid w:val="00543453"/>
    <w:rsid w:val="0054359D"/>
    <w:rsid w:val="005461AE"/>
    <w:rsid w:val="00546567"/>
    <w:rsid w:val="005554AF"/>
    <w:rsid w:val="00557652"/>
    <w:rsid w:val="00560D51"/>
    <w:rsid w:val="0056261C"/>
    <w:rsid w:val="005629C3"/>
    <w:rsid w:val="00565A2C"/>
    <w:rsid w:val="00566282"/>
    <w:rsid w:val="00567CDB"/>
    <w:rsid w:val="00567DF5"/>
    <w:rsid w:val="00572480"/>
    <w:rsid w:val="0057367E"/>
    <w:rsid w:val="00576870"/>
    <w:rsid w:val="00584BB4"/>
    <w:rsid w:val="00591D9A"/>
    <w:rsid w:val="0059514C"/>
    <w:rsid w:val="00597007"/>
    <w:rsid w:val="005A1026"/>
    <w:rsid w:val="005A24A2"/>
    <w:rsid w:val="005A3047"/>
    <w:rsid w:val="005A4C6F"/>
    <w:rsid w:val="005B10A4"/>
    <w:rsid w:val="005B1FFD"/>
    <w:rsid w:val="005B21DF"/>
    <w:rsid w:val="005C0273"/>
    <w:rsid w:val="005C1819"/>
    <w:rsid w:val="005C6258"/>
    <w:rsid w:val="005D012B"/>
    <w:rsid w:val="005D41A5"/>
    <w:rsid w:val="005D4749"/>
    <w:rsid w:val="005D55A7"/>
    <w:rsid w:val="005D797C"/>
    <w:rsid w:val="005E00C1"/>
    <w:rsid w:val="005E01F6"/>
    <w:rsid w:val="005E50C5"/>
    <w:rsid w:val="005E50ED"/>
    <w:rsid w:val="005E5BD5"/>
    <w:rsid w:val="005E64AE"/>
    <w:rsid w:val="005E6BC9"/>
    <w:rsid w:val="005F27E7"/>
    <w:rsid w:val="005F385F"/>
    <w:rsid w:val="00607E46"/>
    <w:rsid w:val="0061006F"/>
    <w:rsid w:val="006100AC"/>
    <w:rsid w:val="006112D0"/>
    <w:rsid w:val="006114C9"/>
    <w:rsid w:val="00612CCA"/>
    <w:rsid w:val="00613495"/>
    <w:rsid w:val="00614CBB"/>
    <w:rsid w:val="00615495"/>
    <w:rsid w:val="00621BAF"/>
    <w:rsid w:val="0062394F"/>
    <w:rsid w:val="006250EE"/>
    <w:rsid w:val="0062558A"/>
    <w:rsid w:val="006311BB"/>
    <w:rsid w:val="00631C77"/>
    <w:rsid w:val="00631D86"/>
    <w:rsid w:val="006350D9"/>
    <w:rsid w:val="006358DA"/>
    <w:rsid w:val="00637202"/>
    <w:rsid w:val="00641048"/>
    <w:rsid w:val="006454EA"/>
    <w:rsid w:val="0064616B"/>
    <w:rsid w:val="00650E86"/>
    <w:rsid w:val="006526C1"/>
    <w:rsid w:val="006549C7"/>
    <w:rsid w:val="0065570F"/>
    <w:rsid w:val="006577C5"/>
    <w:rsid w:val="00662A87"/>
    <w:rsid w:val="0066311B"/>
    <w:rsid w:val="006637B1"/>
    <w:rsid w:val="006638C5"/>
    <w:rsid w:val="00670A6E"/>
    <w:rsid w:val="00670E68"/>
    <w:rsid w:val="006756E7"/>
    <w:rsid w:val="006859FE"/>
    <w:rsid w:val="00685A03"/>
    <w:rsid w:val="00690D05"/>
    <w:rsid w:val="00690E65"/>
    <w:rsid w:val="0069283D"/>
    <w:rsid w:val="00693135"/>
    <w:rsid w:val="006959A3"/>
    <w:rsid w:val="0069727B"/>
    <w:rsid w:val="006A10C5"/>
    <w:rsid w:val="006A26BC"/>
    <w:rsid w:val="006A3259"/>
    <w:rsid w:val="006A66E7"/>
    <w:rsid w:val="006A75F6"/>
    <w:rsid w:val="006B467A"/>
    <w:rsid w:val="006B59E0"/>
    <w:rsid w:val="006B6965"/>
    <w:rsid w:val="006C54B8"/>
    <w:rsid w:val="006D0554"/>
    <w:rsid w:val="006D1017"/>
    <w:rsid w:val="006D3225"/>
    <w:rsid w:val="006D3DD5"/>
    <w:rsid w:val="006D50EA"/>
    <w:rsid w:val="006D5D85"/>
    <w:rsid w:val="006D5DF5"/>
    <w:rsid w:val="006D67E9"/>
    <w:rsid w:val="006E510F"/>
    <w:rsid w:val="006E5518"/>
    <w:rsid w:val="006F0341"/>
    <w:rsid w:val="006F3588"/>
    <w:rsid w:val="0070005C"/>
    <w:rsid w:val="00700676"/>
    <w:rsid w:val="00700C62"/>
    <w:rsid w:val="00700D06"/>
    <w:rsid w:val="007034A7"/>
    <w:rsid w:val="00703BB6"/>
    <w:rsid w:val="00713629"/>
    <w:rsid w:val="007164B6"/>
    <w:rsid w:val="00717E23"/>
    <w:rsid w:val="00721436"/>
    <w:rsid w:val="00721A2B"/>
    <w:rsid w:val="00721D5D"/>
    <w:rsid w:val="00722DC0"/>
    <w:rsid w:val="007231A5"/>
    <w:rsid w:val="0072598E"/>
    <w:rsid w:val="0072614A"/>
    <w:rsid w:val="00727006"/>
    <w:rsid w:val="007270DC"/>
    <w:rsid w:val="007323C4"/>
    <w:rsid w:val="007329A6"/>
    <w:rsid w:val="00732B93"/>
    <w:rsid w:val="0073428C"/>
    <w:rsid w:val="0073704D"/>
    <w:rsid w:val="00740ED9"/>
    <w:rsid w:val="0074141E"/>
    <w:rsid w:val="007430B2"/>
    <w:rsid w:val="00745A72"/>
    <w:rsid w:val="0074687E"/>
    <w:rsid w:val="00756119"/>
    <w:rsid w:val="00761B8C"/>
    <w:rsid w:val="0076268E"/>
    <w:rsid w:val="0076435B"/>
    <w:rsid w:val="00770F86"/>
    <w:rsid w:val="007724E5"/>
    <w:rsid w:val="00773704"/>
    <w:rsid w:val="00775BAE"/>
    <w:rsid w:val="007829FD"/>
    <w:rsid w:val="00785477"/>
    <w:rsid w:val="0078788D"/>
    <w:rsid w:val="00793B11"/>
    <w:rsid w:val="00794BBD"/>
    <w:rsid w:val="0079547F"/>
    <w:rsid w:val="00795654"/>
    <w:rsid w:val="007A421A"/>
    <w:rsid w:val="007A5090"/>
    <w:rsid w:val="007A59CD"/>
    <w:rsid w:val="007B0124"/>
    <w:rsid w:val="007B2C1E"/>
    <w:rsid w:val="007B43CC"/>
    <w:rsid w:val="007B4C8F"/>
    <w:rsid w:val="007C3FED"/>
    <w:rsid w:val="007C462C"/>
    <w:rsid w:val="007D742A"/>
    <w:rsid w:val="007E012E"/>
    <w:rsid w:val="007E1521"/>
    <w:rsid w:val="007E228E"/>
    <w:rsid w:val="007E3BBE"/>
    <w:rsid w:val="007E47F9"/>
    <w:rsid w:val="007E7A64"/>
    <w:rsid w:val="007F04D6"/>
    <w:rsid w:val="007F48BC"/>
    <w:rsid w:val="007F4C5C"/>
    <w:rsid w:val="007F6781"/>
    <w:rsid w:val="00801969"/>
    <w:rsid w:val="008065EA"/>
    <w:rsid w:val="008069ED"/>
    <w:rsid w:val="008070AB"/>
    <w:rsid w:val="00810969"/>
    <w:rsid w:val="00816D3D"/>
    <w:rsid w:val="008177F1"/>
    <w:rsid w:val="008202C1"/>
    <w:rsid w:val="00820DDA"/>
    <w:rsid w:val="0082310C"/>
    <w:rsid w:val="008233C9"/>
    <w:rsid w:val="0082492F"/>
    <w:rsid w:val="00825DA2"/>
    <w:rsid w:val="00825F64"/>
    <w:rsid w:val="00826A1A"/>
    <w:rsid w:val="00826CBF"/>
    <w:rsid w:val="00833E52"/>
    <w:rsid w:val="00834C4F"/>
    <w:rsid w:val="008358B5"/>
    <w:rsid w:val="00835C12"/>
    <w:rsid w:val="008418FF"/>
    <w:rsid w:val="00841DED"/>
    <w:rsid w:val="00842105"/>
    <w:rsid w:val="00843CA4"/>
    <w:rsid w:val="00844200"/>
    <w:rsid w:val="008468C9"/>
    <w:rsid w:val="00847273"/>
    <w:rsid w:val="00847C76"/>
    <w:rsid w:val="008505CE"/>
    <w:rsid w:val="00851D8F"/>
    <w:rsid w:val="00854C57"/>
    <w:rsid w:val="008573B8"/>
    <w:rsid w:val="008575CB"/>
    <w:rsid w:val="008609C5"/>
    <w:rsid w:val="00862DE5"/>
    <w:rsid w:val="00867ED2"/>
    <w:rsid w:val="00872E63"/>
    <w:rsid w:val="00876E33"/>
    <w:rsid w:val="00877378"/>
    <w:rsid w:val="008807CE"/>
    <w:rsid w:val="00880B8F"/>
    <w:rsid w:val="00885C92"/>
    <w:rsid w:val="00890D96"/>
    <w:rsid w:val="008A4BBD"/>
    <w:rsid w:val="008A5400"/>
    <w:rsid w:val="008A54A8"/>
    <w:rsid w:val="008A5824"/>
    <w:rsid w:val="008A6809"/>
    <w:rsid w:val="008B0CB2"/>
    <w:rsid w:val="008B19C7"/>
    <w:rsid w:val="008B54F7"/>
    <w:rsid w:val="008C0558"/>
    <w:rsid w:val="008C0C94"/>
    <w:rsid w:val="008C1026"/>
    <w:rsid w:val="008C275E"/>
    <w:rsid w:val="008C29C6"/>
    <w:rsid w:val="008C76E3"/>
    <w:rsid w:val="008D2516"/>
    <w:rsid w:val="008D4B89"/>
    <w:rsid w:val="008E24F1"/>
    <w:rsid w:val="008E3210"/>
    <w:rsid w:val="008E4B15"/>
    <w:rsid w:val="008E6D11"/>
    <w:rsid w:val="008F20B1"/>
    <w:rsid w:val="008F42AD"/>
    <w:rsid w:val="008F5C55"/>
    <w:rsid w:val="008F69D9"/>
    <w:rsid w:val="008F7164"/>
    <w:rsid w:val="008F7A8A"/>
    <w:rsid w:val="00904FBE"/>
    <w:rsid w:val="00905833"/>
    <w:rsid w:val="0090690F"/>
    <w:rsid w:val="00910944"/>
    <w:rsid w:val="0091564A"/>
    <w:rsid w:val="00920303"/>
    <w:rsid w:val="00921D84"/>
    <w:rsid w:val="00925203"/>
    <w:rsid w:val="00925581"/>
    <w:rsid w:val="00933797"/>
    <w:rsid w:val="00935BD2"/>
    <w:rsid w:val="0093611D"/>
    <w:rsid w:val="0094079E"/>
    <w:rsid w:val="009407F2"/>
    <w:rsid w:val="009427BA"/>
    <w:rsid w:val="00945472"/>
    <w:rsid w:val="009458E6"/>
    <w:rsid w:val="009537FF"/>
    <w:rsid w:val="009572B3"/>
    <w:rsid w:val="00963BBE"/>
    <w:rsid w:val="00965A8E"/>
    <w:rsid w:val="00967FA8"/>
    <w:rsid w:val="00967FCC"/>
    <w:rsid w:val="0097026E"/>
    <w:rsid w:val="0097070C"/>
    <w:rsid w:val="0097483D"/>
    <w:rsid w:val="00974ADE"/>
    <w:rsid w:val="00981D1C"/>
    <w:rsid w:val="00984132"/>
    <w:rsid w:val="0099074A"/>
    <w:rsid w:val="00995334"/>
    <w:rsid w:val="0099660E"/>
    <w:rsid w:val="009A08DF"/>
    <w:rsid w:val="009A0F8E"/>
    <w:rsid w:val="009A4593"/>
    <w:rsid w:val="009A4E80"/>
    <w:rsid w:val="009A5B15"/>
    <w:rsid w:val="009B4FEA"/>
    <w:rsid w:val="009B7EBB"/>
    <w:rsid w:val="009C083D"/>
    <w:rsid w:val="009C2D75"/>
    <w:rsid w:val="009C47DB"/>
    <w:rsid w:val="009C4EED"/>
    <w:rsid w:val="009D121A"/>
    <w:rsid w:val="009D2A86"/>
    <w:rsid w:val="009D570B"/>
    <w:rsid w:val="009D60E5"/>
    <w:rsid w:val="009D6432"/>
    <w:rsid w:val="009E27BA"/>
    <w:rsid w:val="009E481B"/>
    <w:rsid w:val="009E4EBE"/>
    <w:rsid w:val="009E6DFE"/>
    <w:rsid w:val="009E7826"/>
    <w:rsid w:val="009F03EF"/>
    <w:rsid w:val="009F061E"/>
    <w:rsid w:val="009F2838"/>
    <w:rsid w:val="009F2E83"/>
    <w:rsid w:val="009F5C80"/>
    <w:rsid w:val="009F612A"/>
    <w:rsid w:val="00A04065"/>
    <w:rsid w:val="00A067E5"/>
    <w:rsid w:val="00A07209"/>
    <w:rsid w:val="00A0747B"/>
    <w:rsid w:val="00A11D89"/>
    <w:rsid w:val="00A11F1A"/>
    <w:rsid w:val="00A13F99"/>
    <w:rsid w:val="00A17AD9"/>
    <w:rsid w:val="00A25B98"/>
    <w:rsid w:val="00A30DED"/>
    <w:rsid w:val="00A32680"/>
    <w:rsid w:val="00A33033"/>
    <w:rsid w:val="00A33FD7"/>
    <w:rsid w:val="00A354E1"/>
    <w:rsid w:val="00A41044"/>
    <w:rsid w:val="00A43038"/>
    <w:rsid w:val="00A463CE"/>
    <w:rsid w:val="00A56CFD"/>
    <w:rsid w:val="00A5728D"/>
    <w:rsid w:val="00A578EC"/>
    <w:rsid w:val="00A60CE7"/>
    <w:rsid w:val="00A6676A"/>
    <w:rsid w:val="00A66EEE"/>
    <w:rsid w:val="00A72003"/>
    <w:rsid w:val="00A72CFD"/>
    <w:rsid w:val="00A730B6"/>
    <w:rsid w:val="00A73384"/>
    <w:rsid w:val="00A76854"/>
    <w:rsid w:val="00A81677"/>
    <w:rsid w:val="00A81E77"/>
    <w:rsid w:val="00A82186"/>
    <w:rsid w:val="00A83752"/>
    <w:rsid w:val="00A86B5F"/>
    <w:rsid w:val="00A91338"/>
    <w:rsid w:val="00A91568"/>
    <w:rsid w:val="00A91730"/>
    <w:rsid w:val="00A9174E"/>
    <w:rsid w:val="00A96B10"/>
    <w:rsid w:val="00A97D3B"/>
    <w:rsid w:val="00AA1444"/>
    <w:rsid w:val="00AA622F"/>
    <w:rsid w:val="00AB6231"/>
    <w:rsid w:val="00AB6CB8"/>
    <w:rsid w:val="00AB78D8"/>
    <w:rsid w:val="00AC0340"/>
    <w:rsid w:val="00AC41EC"/>
    <w:rsid w:val="00AD0C83"/>
    <w:rsid w:val="00AD0E47"/>
    <w:rsid w:val="00AD1B11"/>
    <w:rsid w:val="00AD2739"/>
    <w:rsid w:val="00AD4506"/>
    <w:rsid w:val="00AD5AAD"/>
    <w:rsid w:val="00AD749A"/>
    <w:rsid w:val="00AD7F47"/>
    <w:rsid w:val="00AE0BE3"/>
    <w:rsid w:val="00AE513A"/>
    <w:rsid w:val="00AF266C"/>
    <w:rsid w:val="00AF545C"/>
    <w:rsid w:val="00AF70D2"/>
    <w:rsid w:val="00B066A2"/>
    <w:rsid w:val="00B06FA0"/>
    <w:rsid w:val="00B10ABB"/>
    <w:rsid w:val="00B1154D"/>
    <w:rsid w:val="00B13524"/>
    <w:rsid w:val="00B13E07"/>
    <w:rsid w:val="00B150AA"/>
    <w:rsid w:val="00B206F8"/>
    <w:rsid w:val="00B24728"/>
    <w:rsid w:val="00B27FC7"/>
    <w:rsid w:val="00B30464"/>
    <w:rsid w:val="00B342C2"/>
    <w:rsid w:val="00B37624"/>
    <w:rsid w:val="00B37F96"/>
    <w:rsid w:val="00B41AD7"/>
    <w:rsid w:val="00B45437"/>
    <w:rsid w:val="00B45D42"/>
    <w:rsid w:val="00B50DD4"/>
    <w:rsid w:val="00B51104"/>
    <w:rsid w:val="00B53C78"/>
    <w:rsid w:val="00B5449E"/>
    <w:rsid w:val="00B54A20"/>
    <w:rsid w:val="00B61133"/>
    <w:rsid w:val="00B62E3D"/>
    <w:rsid w:val="00B633C3"/>
    <w:rsid w:val="00B64D55"/>
    <w:rsid w:val="00B716A4"/>
    <w:rsid w:val="00B74ACA"/>
    <w:rsid w:val="00B75272"/>
    <w:rsid w:val="00B75FB3"/>
    <w:rsid w:val="00B76A94"/>
    <w:rsid w:val="00B76CF7"/>
    <w:rsid w:val="00B77ABD"/>
    <w:rsid w:val="00B8049D"/>
    <w:rsid w:val="00B80C96"/>
    <w:rsid w:val="00B81109"/>
    <w:rsid w:val="00B82956"/>
    <w:rsid w:val="00B83EE7"/>
    <w:rsid w:val="00B84E87"/>
    <w:rsid w:val="00B87760"/>
    <w:rsid w:val="00B90449"/>
    <w:rsid w:val="00B91F92"/>
    <w:rsid w:val="00B94424"/>
    <w:rsid w:val="00BA009D"/>
    <w:rsid w:val="00BA1189"/>
    <w:rsid w:val="00BA341C"/>
    <w:rsid w:val="00BB1B4E"/>
    <w:rsid w:val="00BB2161"/>
    <w:rsid w:val="00BB27B4"/>
    <w:rsid w:val="00BB4118"/>
    <w:rsid w:val="00BB4730"/>
    <w:rsid w:val="00BD3411"/>
    <w:rsid w:val="00BD7EAA"/>
    <w:rsid w:val="00BE3570"/>
    <w:rsid w:val="00BE4002"/>
    <w:rsid w:val="00BE6F9B"/>
    <w:rsid w:val="00BF02CF"/>
    <w:rsid w:val="00BF069F"/>
    <w:rsid w:val="00BF4A91"/>
    <w:rsid w:val="00BF5C3C"/>
    <w:rsid w:val="00C00B27"/>
    <w:rsid w:val="00C039B3"/>
    <w:rsid w:val="00C03A25"/>
    <w:rsid w:val="00C05355"/>
    <w:rsid w:val="00C1253A"/>
    <w:rsid w:val="00C138C3"/>
    <w:rsid w:val="00C21980"/>
    <w:rsid w:val="00C27BBA"/>
    <w:rsid w:val="00C32CA5"/>
    <w:rsid w:val="00C34736"/>
    <w:rsid w:val="00C34B76"/>
    <w:rsid w:val="00C34C27"/>
    <w:rsid w:val="00C51EEF"/>
    <w:rsid w:val="00C52664"/>
    <w:rsid w:val="00C6083D"/>
    <w:rsid w:val="00C659E4"/>
    <w:rsid w:val="00C7028C"/>
    <w:rsid w:val="00C70523"/>
    <w:rsid w:val="00C71B3A"/>
    <w:rsid w:val="00C74268"/>
    <w:rsid w:val="00C77A19"/>
    <w:rsid w:val="00C80428"/>
    <w:rsid w:val="00C80DA3"/>
    <w:rsid w:val="00C81065"/>
    <w:rsid w:val="00C82F59"/>
    <w:rsid w:val="00C873D7"/>
    <w:rsid w:val="00C90A00"/>
    <w:rsid w:val="00C92EB1"/>
    <w:rsid w:val="00C973E7"/>
    <w:rsid w:val="00CA0644"/>
    <w:rsid w:val="00CA0991"/>
    <w:rsid w:val="00CA33C6"/>
    <w:rsid w:val="00CA6E75"/>
    <w:rsid w:val="00CB006F"/>
    <w:rsid w:val="00CB1EF5"/>
    <w:rsid w:val="00CB2F2E"/>
    <w:rsid w:val="00CB39E1"/>
    <w:rsid w:val="00CB4B8A"/>
    <w:rsid w:val="00CB4FFA"/>
    <w:rsid w:val="00CB5269"/>
    <w:rsid w:val="00CB59BC"/>
    <w:rsid w:val="00CB6E28"/>
    <w:rsid w:val="00CC12FA"/>
    <w:rsid w:val="00CC5C6E"/>
    <w:rsid w:val="00CD2075"/>
    <w:rsid w:val="00CD2613"/>
    <w:rsid w:val="00CD386F"/>
    <w:rsid w:val="00CD634A"/>
    <w:rsid w:val="00CD7197"/>
    <w:rsid w:val="00CD7AC9"/>
    <w:rsid w:val="00CE02E9"/>
    <w:rsid w:val="00CE384E"/>
    <w:rsid w:val="00CE44AF"/>
    <w:rsid w:val="00CE56AD"/>
    <w:rsid w:val="00CE7111"/>
    <w:rsid w:val="00CE7264"/>
    <w:rsid w:val="00CE7930"/>
    <w:rsid w:val="00CE7FEB"/>
    <w:rsid w:val="00CF007E"/>
    <w:rsid w:val="00CF20BD"/>
    <w:rsid w:val="00CF4148"/>
    <w:rsid w:val="00CF449F"/>
    <w:rsid w:val="00CF504B"/>
    <w:rsid w:val="00CF55D4"/>
    <w:rsid w:val="00CF6485"/>
    <w:rsid w:val="00CF7716"/>
    <w:rsid w:val="00D0003B"/>
    <w:rsid w:val="00D03C96"/>
    <w:rsid w:val="00D03EFC"/>
    <w:rsid w:val="00D06549"/>
    <w:rsid w:val="00D07852"/>
    <w:rsid w:val="00D10FC4"/>
    <w:rsid w:val="00D13907"/>
    <w:rsid w:val="00D139A4"/>
    <w:rsid w:val="00D3386E"/>
    <w:rsid w:val="00D3578D"/>
    <w:rsid w:val="00D4303B"/>
    <w:rsid w:val="00D43478"/>
    <w:rsid w:val="00D43C52"/>
    <w:rsid w:val="00D43F1B"/>
    <w:rsid w:val="00D519D9"/>
    <w:rsid w:val="00D51CBE"/>
    <w:rsid w:val="00D54DC9"/>
    <w:rsid w:val="00D55B43"/>
    <w:rsid w:val="00D563A9"/>
    <w:rsid w:val="00D5745E"/>
    <w:rsid w:val="00D616AA"/>
    <w:rsid w:val="00D648E4"/>
    <w:rsid w:val="00D65913"/>
    <w:rsid w:val="00D66652"/>
    <w:rsid w:val="00D67361"/>
    <w:rsid w:val="00D67921"/>
    <w:rsid w:val="00D704E9"/>
    <w:rsid w:val="00D7311B"/>
    <w:rsid w:val="00D759C4"/>
    <w:rsid w:val="00D90279"/>
    <w:rsid w:val="00D9173A"/>
    <w:rsid w:val="00D923E1"/>
    <w:rsid w:val="00D92411"/>
    <w:rsid w:val="00D95CDC"/>
    <w:rsid w:val="00D96631"/>
    <w:rsid w:val="00DA15A6"/>
    <w:rsid w:val="00DA21C4"/>
    <w:rsid w:val="00DA2942"/>
    <w:rsid w:val="00DA2EDA"/>
    <w:rsid w:val="00DA34EC"/>
    <w:rsid w:val="00DA7CDE"/>
    <w:rsid w:val="00DB1F52"/>
    <w:rsid w:val="00DB2D0A"/>
    <w:rsid w:val="00DB5998"/>
    <w:rsid w:val="00DC0D8A"/>
    <w:rsid w:val="00DD01C5"/>
    <w:rsid w:val="00DD0A5C"/>
    <w:rsid w:val="00DD1FF2"/>
    <w:rsid w:val="00DD6A20"/>
    <w:rsid w:val="00DD6A4E"/>
    <w:rsid w:val="00DE1F24"/>
    <w:rsid w:val="00DE472E"/>
    <w:rsid w:val="00DE6BB1"/>
    <w:rsid w:val="00DF16F7"/>
    <w:rsid w:val="00DF2502"/>
    <w:rsid w:val="00DF2C6F"/>
    <w:rsid w:val="00DF32B4"/>
    <w:rsid w:val="00DF445F"/>
    <w:rsid w:val="00DF6FF4"/>
    <w:rsid w:val="00DF7283"/>
    <w:rsid w:val="00DF7EC3"/>
    <w:rsid w:val="00DF7EC7"/>
    <w:rsid w:val="00E0039C"/>
    <w:rsid w:val="00E02075"/>
    <w:rsid w:val="00E023FF"/>
    <w:rsid w:val="00E02C36"/>
    <w:rsid w:val="00E02CF2"/>
    <w:rsid w:val="00E07723"/>
    <w:rsid w:val="00E13396"/>
    <w:rsid w:val="00E2238F"/>
    <w:rsid w:val="00E25BFB"/>
    <w:rsid w:val="00E262F7"/>
    <w:rsid w:val="00E27664"/>
    <w:rsid w:val="00E30753"/>
    <w:rsid w:val="00E32DAC"/>
    <w:rsid w:val="00E355C4"/>
    <w:rsid w:val="00E36279"/>
    <w:rsid w:val="00E40230"/>
    <w:rsid w:val="00E409BC"/>
    <w:rsid w:val="00E413A6"/>
    <w:rsid w:val="00E42166"/>
    <w:rsid w:val="00E42F0D"/>
    <w:rsid w:val="00E50E61"/>
    <w:rsid w:val="00E51D5D"/>
    <w:rsid w:val="00E52B0A"/>
    <w:rsid w:val="00E533FF"/>
    <w:rsid w:val="00E5612A"/>
    <w:rsid w:val="00E56CDB"/>
    <w:rsid w:val="00E63B09"/>
    <w:rsid w:val="00E676A2"/>
    <w:rsid w:val="00E71AEB"/>
    <w:rsid w:val="00E71DFD"/>
    <w:rsid w:val="00E777FD"/>
    <w:rsid w:val="00E8096A"/>
    <w:rsid w:val="00E82E5F"/>
    <w:rsid w:val="00E83534"/>
    <w:rsid w:val="00E860FD"/>
    <w:rsid w:val="00E9250D"/>
    <w:rsid w:val="00EA014E"/>
    <w:rsid w:val="00EA1327"/>
    <w:rsid w:val="00EA3FF3"/>
    <w:rsid w:val="00EB291A"/>
    <w:rsid w:val="00EB3E3D"/>
    <w:rsid w:val="00EB4773"/>
    <w:rsid w:val="00EB6F8C"/>
    <w:rsid w:val="00EC0250"/>
    <w:rsid w:val="00EC443E"/>
    <w:rsid w:val="00EC497C"/>
    <w:rsid w:val="00ED1BFD"/>
    <w:rsid w:val="00ED2B60"/>
    <w:rsid w:val="00ED509D"/>
    <w:rsid w:val="00ED50F4"/>
    <w:rsid w:val="00ED5119"/>
    <w:rsid w:val="00ED57C7"/>
    <w:rsid w:val="00ED5ED6"/>
    <w:rsid w:val="00ED6455"/>
    <w:rsid w:val="00ED751B"/>
    <w:rsid w:val="00EE0CC3"/>
    <w:rsid w:val="00EE2C28"/>
    <w:rsid w:val="00EE31BC"/>
    <w:rsid w:val="00EE54B5"/>
    <w:rsid w:val="00EF6F0C"/>
    <w:rsid w:val="00F03506"/>
    <w:rsid w:val="00F035F7"/>
    <w:rsid w:val="00F102AA"/>
    <w:rsid w:val="00F127C1"/>
    <w:rsid w:val="00F13B05"/>
    <w:rsid w:val="00F13FED"/>
    <w:rsid w:val="00F16C13"/>
    <w:rsid w:val="00F2183B"/>
    <w:rsid w:val="00F23B7E"/>
    <w:rsid w:val="00F25820"/>
    <w:rsid w:val="00F25C42"/>
    <w:rsid w:val="00F25F5C"/>
    <w:rsid w:val="00F26133"/>
    <w:rsid w:val="00F30586"/>
    <w:rsid w:val="00F305BA"/>
    <w:rsid w:val="00F309F6"/>
    <w:rsid w:val="00F315D2"/>
    <w:rsid w:val="00F31C04"/>
    <w:rsid w:val="00F3416D"/>
    <w:rsid w:val="00F3427A"/>
    <w:rsid w:val="00F345FF"/>
    <w:rsid w:val="00F40592"/>
    <w:rsid w:val="00F422A1"/>
    <w:rsid w:val="00F4360A"/>
    <w:rsid w:val="00F4623E"/>
    <w:rsid w:val="00F47EFD"/>
    <w:rsid w:val="00F51CD6"/>
    <w:rsid w:val="00F52323"/>
    <w:rsid w:val="00F56D48"/>
    <w:rsid w:val="00F57384"/>
    <w:rsid w:val="00F658C5"/>
    <w:rsid w:val="00F67BCD"/>
    <w:rsid w:val="00F70F4B"/>
    <w:rsid w:val="00F75165"/>
    <w:rsid w:val="00F81DE0"/>
    <w:rsid w:val="00F829FC"/>
    <w:rsid w:val="00F82B85"/>
    <w:rsid w:val="00F91517"/>
    <w:rsid w:val="00F930BD"/>
    <w:rsid w:val="00F96172"/>
    <w:rsid w:val="00F96893"/>
    <w:rsid w:val="00F96E35"/>
    <w:rsid w:val="00FA0759"/>
    <w:rsid w:val="00FA539D"/>
    <w:rsid w:val="00FA5662"/>
    <w:rsid w:val="00FA7EAA"/>
    <w:rsid w:val="00FB22D5"/>
    <w:rsid w:val="00FB3F88"/>
    <w:rsid w:val="00FB46E7"/>
    <w:rsid w:val="00FB6AB7"/>
    <w:rsid w:val="00FC1F92"/>
    <w:rsid w:val="00FD21E6"/>
    <w:rsid w:val="00FD4ACC"/>
    <w:rsid w:val="00FD6D7A"/>
    <w:rsid w:val="00FE0E28"/>
    <w:rsid w:val="00FE1BAD"/>
    <w:rsid w:val="00FE1CB7"/>
    <w:rsid w:val="00FE6404"/>
    <w:rsid w:val="00FF10D8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765B596-7451-4F8D-8783-440B9B72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CB7"/>
    <w:rPr>
      <w:sz w:val="24"/>
      <w:szCs w:val="24"/>
      <w:lang w:val="ru-RU" w:eastAsia="ru-RU"/>
    </w:rPr>
  </w:style>
  <w:style w:type="paragraph" w:styleId="Heading1">
    <w:name w:val="heading 1"/>
    <w:aliases w:val=" Знак"/>
    <w:basedOn w:val="Normal"/>
    <w:next w:val="Normal"/>
    <w:link w:val="Heading1Char"/>
    <w:qFormat/>
    <w:rsid w:val="00051E7E"/>
    <w:pPr>
      <w:keepNext/>
      <w:autoSpaceDE w:val="0"/>
      <w:autoSpaceDN w:val="0"/>
      <w:jc w:val="center"/>
      <w:outlineLvl w:val="0"/>
    </w:pPr>
    <w:rPr>
      <w:rFonts w:ascii="CG Times (W1)" w:hAnsi="CG Times (W1)" w:cs="CG Times (W1)"/>
      <w:b/>
      <w:bCs/>
      <w:sz w:val="28"/>
      <w:szCs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ntStyle">
    <w:name w:val="Font Style"/>
    <w:rsid w:val="00773704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773704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17AD9"/>
  </w:style>
  <w:style w:type="character" w:customStyle="1" w:styleId="Heading1Char">
    <w:name w:val="Heading 1 Char"/>
    <w:aliases w:val=" Знак Char"/>
    <w:basedOn w:val="DefaultParagraphFont"/>
    <w:link w:val="Heading1"/>
    <w:locked/>
    <w:rsid w:val="009E481B"/>
    <w:rPr>
      <w:rFonts w:ascii="CG Times (W1)" w:hAnsi="CG Times (W1)" w:cs="CG Times (W1)"/>
      <w:b/>
      <w:bCs/>
      <w:sz w:val="28"/>
      <w:szCs w:val="28"/>
      <w:lang w:val="uk-UA" w:eastAsia="ru-RU" w:bidi="ar-SA"/>
    </w:rPr>
  </w:style>
  <w:style w:type="table" w:styleId="TableGrid">
    <w:name w:val="Table Grid"/>
    <w:basedOn w:val="TableNormal"/>
    <w:rsid w:val="00B9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F7EC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18973</Words>
  <Characters>108149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КАБІНЕТ МІНІСТРІВ УКРАЇНИ</vt:lpstr>
    </vt:vector>
  </TitlesOfParts>
  <Company>Microsoft</Company>
  <LinksUpToDate>false</LinksUpToDate>
  <CharactersWithSpaces>126869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КАБІНЕТ МІНІСТРІВ УКРАЇНИ</dc:title>
  <dc:subject/>
  <dc:creator>Admin</dc:creator>
  <cp:keywords/>
  <dc:description/>
  <cp:lastModifiedBy>Mykhailo Tolstikhin</cp:lastModifiedBy>
  <cp:revision>2</cp:revision>
  <cp:lastPrinted>2012-03-12T08:58:00Z</cp:lastPrinted>
  <dcterms:created xsi:type="dcterms:W3CDTF">2023-06-08T13:23:00Z</dcterms:created>
  <dcterms:modified xsi:type="dcterms:W3CDTF">2023-06-08T13:23:00Z</dcterms:modified>
</cp:coreProperties>
</file>