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F65" w:rsidRDefault="001B1F65" w:rsidP="001B1F65">
      <w:pPr>
        <w:pStyle w:val="Heading4"/>
        <w:spacing w:line="360" w:lineRule="auto"/>
        <w:ind w:firstLine="5490"/>
        <w:jc w:val="left"/>
        <w:rPr>
          <w:b w:val="0"/>
          <w:bCs w:val="0"/>
        </w:rPr>
      </w:pPr>
      <w:r>
        <w:rPr>
          <w:b w:val="0"/>
          <w:bCs w:val="0"/>
        </w:rPr>
        <w:t>ЗАТВЕРДЖЕНО</w:t>
      </w:r>
    </w:p>
    <w:p w:rsidR="001B1F65" w:rsidRDefault="001B1F65" w:rsidP="001B1F65">
      <w:pPr>
        <w:pStyle w:val="Heading5"/>
      </w:pPr>
      <w:r>
        <w:t>Розпорядження голови</w:t>
      </w:r>
    </w:p>
    <w:p w:rsidR="001B1F65" w:rsidRDefault="001B1F65" w:rsidP="001B1F65">
      <w:pPr>
        <w:ind w:left="5423"/>
        <w:jc w:val="both"/>
        <w:rPr>
          <w:sz w:val="28"/>
          <w:lang w:val="uk-UA"/>
        </w:rPr>
      </w:pPr>
      <w:r>
        <w:rPr>
          <w:sz w:val="28"/>
          <w:lang w:val="uk-UA"/>
        </w:rPr>
        <w:t>обласної державної адміністрації</w:t>
      </w:r>
    </w:p>
    <w:p w:rsidR="001B1F65" w:rsidRDefault="001B1F65" w:rsidP="001B1F65">
      <w:pPr>
        <w:ind w:left="5610"/>
        <w:jc w:val="both"/>
        <w:rPr>
          <w:sz w:val="28"/>
          <w:lang w:val="uk-UA"/>
        </w:rPr>
      </w:pPr>
      <w:r>
        <w:rPr>
          <w:sz w:val="28"/>
          <w:lang w:val="uk-UA"/>
        </w:rPr>
        <w:t>14.03.2008         № 82</w:t>
      </w:r>
    </w:p>
    <w:p w:rsidR="001B1F65" w:rsidRDefault="001B1F65" w:rsidP="001B1F65">
      <w:pPr>
        <w:ind w:left="5580"/>
        <w:rPr>
          <w:sz w:val="16"/>
          <w:lang w:val="uk-UA"/>
        </w:rPr>
      </w:pPr>
    </w:p>
    <w:p w:rsidR="001B1F65" w:rsidRDefault="001B1F65" w:rsidP="001B1F65">
      <w:pPr>
        <w:ind w:left="5580"/>
        <w:rPr>
          <w:sz w:val="16"/>
          <w:lang w:val="en-US"/>
        </w:rPr>
      </w:pPr>
    </w:p>
    <w:p w:rsidR="000E3056" w:rsidRPr="000E3056" w:rsidRDefault="000E3056" w:rsidP="001B1F65">
      <w:pPr>
        <w:ind w:left="5580"/>
        <w:rPr>
          <w:sz w:val="16"/>
          <w:lang w:val="en-US"/>
        </w:rPr>
      </w:pPr>
    </w:p>
    <w:p w:rsidR="001B1F65" w:rsidRDefault="001B1F65" w:rsidP="001B1F65">
      <w:pPr>
        <w:ind w:left="5580"/>
        <w:rPr>
          <w:sz w:val="16"/>
          <w:lang w:val="uk-UA"/>
        </w:rPr>
      </w:pPr>
    </w:p>
    <w:p w:rsidR="001B1F65" w:rsidRPr="001B1F65" w:rsidRDefault="001B1F65" w:rsidP="001B1F65">
      <w:pPr>
        <w:pStyle w:val="BodyText"/>
        <w:jc w:val="center"/>
        <w:rPr>
          <w:b/>
          <w:i/>
        </w:rPr>
      </w:pPr>
      <w:r w:rsidRPr="001B1F65">
        <w:rPr>
          <w:b/>
          <w:i/>
        </w:rPr>
        <w:t xml:space="preserve">Перелік </w:t>
      </w:r>
    </w:p>
    <w:p w:rsidR="001B1F65" w:rsidRDefault="001B1F65" w:rsidP="001B1F65">
      <w:pPr>
        <w:pStyle w:val="BodyText"/>
        <w:jc w:val="center"/>
      </w:pPr>
      <w:r>
        <w:t xml:space="preserve">суб’єктів господарської діяльності, які здійснюють виробництво </w:t>
      </w:r>
    </w:p>
    <w:p w:rsidR="001B1F65" w:rsidRDefault="001B1F65" w:rsidP="001B1F65">
      <w:pPr>
        <w:pStyle w:val="BodyText"/>
        <w:jc w:val="center"/>
      </w:pPr>
      <w:r>
        <w:t xml:space="preserve">сировини, що використовується для виготовлення продуктів дитячого </w:t>
      </w:r>
    </w:p>
    <w:p w:rsidR="001B1F65" w:rsidRDefault="001B1F65" w:rsidP="001B1F65">
      <w:pPr>
        <w:pStyle w:val="BodyText"/>
        <w:jc w:val="center"/>
      </w:pPr>
      <w:r>
        <w:t xml:space="preserve">та дієтичного харчування 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566"/>
        <w:gridCol w:w="8974"/>
      </w:tblGrid>
      <w:tr w:rsidR="001B1F65">
        <w:trPr>
          <w:trHeight w:val="499"/>
        </w:trPr>
        <w:tc>
          <w:tcPr>
            <w:tcW w:w="566" w:type="dxa"/>
            <w:vAlign w:val="center"/>
          </w:tcPr>
          <w:p w:rsidR="001B1F65" w:rsidRDefault="001B1F65" w:rsidP="001B1F65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8974" w:type="dxa"/>
            <w:vAlign w:val="center"/>
          </w:tcPr>
          <w:p w:rsidR="001B1F65" w:rsidRDefault="001B1F65" w:rsidP="001B1F65">
            <w:pPr>
              <w:pStyle w:val="Heading3"/>
              <w:rPr>
                <w:lang w:val="uk-UA"/>
              </w:rPr>
            </w:pP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1.</w:t>
            </w:r>
          </w:p>
        </w:tc>
        <w:tc>
          <w:tcPr>
            <w:tcW w:w="8974" w:type="dxa"/>
          </w:tcPr>
          <w:p w:rsidR="001B1F65" w:rsidRDefault="001B1F65" w:rsidP="001B1F65">
            <w:pPr>
              <w:jc w:val="both"/>
              <w:rPr>
                <w:sz w:val="27"/>
                <w:lang w:val="uk-UA"/>
              </w:rPr>
            </w:pPr>
            <w:r>
              <w:rPr>
                <w:sz w:val="27"/>
              </w:rPr>
              <w:t>Д</w:t>
            </w:r>
            <w:proofErr w:type="spellStart"/>
            <w:r>
              <w:rPr>
                <w:sz w:val="27"/>
                <w:lang w:val="uk-UA"/>
              </w:rPr>
              <w:t>очірнє</w:t>
            </w:r>
            <w:proofErr w:type="spellEnd"/>
            <w:r>
              <w:rPr>
                <w:sz w:val="27"/>
                <w:lang w:val="uk-UA"/>
              </w:rPr>
              <w:t xml:space="preserve"> підприємство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  <w:lang w:val="uk-UA"/>
              </w:rPr>
              <w:t>«</w:t>
            </w:r>
            <w:proofErr w:type="spellStart"/>
            <w:r>
              <w:rPr>
                <w:sz w:val="27"/>
              </w:rPr>
              <w:t>Агрофірма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Оріон</w:t>
            </w:r>
            <w:proofErr w:type="spellEnd"/>
            <w:r>
              <w:rPr>
                <w:sz w:val="27"/>
                <w:lang w:val="uk-UA"/>
              </w:rPr>
              <w:t xml:space="preserve">» </w:t>
            </w:r>
          </w:p>
          <w:p w:rsidR="001B1F65" w:rsidRDefault="001B1F65" w:rsidP="001B1F65">
            <w:pPr>
              <w:jc w:val="both"/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с.Штомпелівка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</w:rPr>
              <w:t>Хорольський</w:t>
            </w:r>
            <w:proofErr w:type="spellEnd"/>
            <w:r>
              <w:rPr>
                <w:sz w:val="27"/>
              </w:rPr>
              <w:t xml:space="preserve"> район</w:t>
            </w:r>
            <w:r>
              <w:rPr>
                <w:sz w:val="27"/>
                <w:lang w:val="uk-UA"/>
              </w:rPr>
              <w:t>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2.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Товариство з обмеженою відповідальністю «Сільськогосподарське товариство «Зоря» (</w:t>
            </w:r>
            <w:proofErr w:type="spellStart"/>
            <w:r>
              <w:rPr>
                <w:sz w:val="27"/>
                <w:lang w:val="uk-UA"/>
              </w:rPr>
              <w:t>с.Староаврамівка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3.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Державне підприємство «Дослідне господарство імені 9 січня” Полтавського інституту агропромислового виробництва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ім. М.І. </w:t>
            </w:r>
            <w:proofErr w:type="spellStart"/>
            <w:r>
              <w:rPr>
                <w:sz w:val="27"/>
                <w:lang w:val="uk-UA"/>
              </w:rPr>
              <w:t>Вавілова</w:t>
            </w:r>
            <w:proofErr w:type="spellEnd"/>
            <w:r>
              <w:rPr>
                <w:sz w:val="27"/>
                <w:lang w:val="uk-UA"/>
              </w:rPr>
              <w:t xml:space="preserve"> УААН» (</w:t>
            </w:r>
            <w:proofErr w:type="spellStart"/>
            <w:r>
              <w:rPr>
                <w:sz w:val="27"/>
                <w:lang w:val="uk-UA"/>
              </w:rPr>
              <w:t>с.Ялосовецьке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4.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Сільськогосподарський виробничий кооператив «Перше травня» (</w:t>
            </w:r>
            <w:proofErr w:type="spellStart"/>
            <w:r>
              <w:rPr>
                <w:sz w:val="27"/>
                <w:lang w:val="uk-UA"/>
              </w:rPr>
              <w:t>с.Березняки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5.</w:t>
            </w:r>
          </w:p>
        </w:tc>
        <w:tc>
          <w:tcPr>
            <w:tcW w:w="8974" w:type="dxa"/>
          </w:tcPr>
          <w:p w:rsidR="001B1F65" w:rsidRDefault="001B1F65" w:rsidP="001B1F65">
            <w:pPr>
              <w:pStyle w:val="Heading2"/>
              <w:ind w:firstLine="0"/>
              <w:rPr>
                <w:sz w:val="27"/>
              </w:rPr>
            </w:pPr>
            <w:r>
              <w:rPr>
                <w:sz w:val="27"/>
              </w:rPr>
              <w:t>Сільськогосподарський виробничий кооператив «</w:t>
            </w:r>
            <w:proofErr w:type="spellStart"/>
            <w:r>
              <w:rPr>
                <w:sz w:val="27"/>
              </w:rPr>
              <w:t>Багачанський</w:t>
            </w:r>
            <w:proofErr w:type="spellEnd"/>
            <w:r>
              <w:rPr>
                <w:sz w:val="27"/>
              </w:rPr>
              <w:t xml:space="preserve">» </w:t>
            </w:r>
          </w:p>
          <w:p w:rsidR="001B1F65" w:rsidRDefault="001B1F65" w:rsidP="001B1F65">
            <w:pPr>
              <w:pStyle w:val="Heading2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(с. Покровська Багачка, </w:t>
            </w:r>
            <w:proofErr w:type="spellStart"/>
            <w:r>
              <w:rPr>
                <w:sz w:val="27"/>
              </w:rPr>
              <w:t>Хорольський</w:t>
            </w:r>
            <w:proofErr w:type="spellEnd"/>
            <w:r>
              <w:rPr>
                <w:sz w:val="27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6.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Сільськогосподарський виробничий кооператив «</w:t>
            </w:r>
            <w:proofErr w:type="spellStart"/>
            <w:r>
              <w:rPr>
                <w:sz w:val="27"/>
                <w:lang w:val="uk-UA"/>
              </w:rPr>
              <w:t>Трубайцівський</w:t>
            </w:r>
            <w:proofErr w:type="spellEnd"/>
            <w:r>
              <w:rPr>
                <w:sz w:val="27"/>
                <w:lang w:val="uk-UA"/>
              </w:rPr>
              <w:t>» (</w:t>
            </w:r>
            <w:proofErr w:type="spellStart"/>
            <w:r>
              <w:rPr>
                <w:sz w:val="27"/>
                <w:lang w:val="uk-UA"/>
              </w:rPr>
              <w:t>с.Трубайці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7.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Сільськогосподарський виробничий кооператив «</w:t>
            </w:r>
            <w:proofErr w:type="spellStart"/>
            <w:r>
              <w:rPr>
                <w:sz w:val="27"/>
                <w:lang w:val="uk-UA"/>
              </w:rPr>
              <w:t>Хильківський</w:t>
            </w:r>
            <w:proofErr w:type="spellEnd"/>
            <w:r>
              <w:rPr>
                <w:sz w:val="27"/>
                <w:lang w:val="uk-UA"/>
              </w:rPr>
              <w:t>», (</w:t>
            </w:r>
            <w:proofErr w:type="spellStart"/>
            <w:r>
              <w:rPr>
                <w:sz w:val="27"/>
                <w:lang w:val="uk-UA"/>
              </w:rPr>
              <w:t>с.Хильківка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8.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Виробничий сільськогосподарський кооператив імені Ватутіна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с.Петрівка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9.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Сільськогосподарське товариство з обмеженою відповідальністю «</w:t>
            </w:r>
            <w:proofErr w:type="spellStart"/>
            <w:r>
              <w:rPr>
                <w:sz w:val="27"/>
                <w:lang w:val="uk-UA"/>
              </w:rPr>
              <w:t>Тарасівське</w:t>
            </w:r>
            <w:proofErr w:type="spellEnd"/>
            <w:r>
              <w:rPr>
                <w:sz w:val="27"/>
                <w:lang w:val="uk-UA"/>
              </w:rPr>
              <w:t>» (</w:t>
            </w:r>
            <w:proofErr w:type="spellStart"/>
            <w:r>
              <w:rPr>
                <w:sz w:val="27"/>
                <w:lang w:val="uk-UA"/>
              </w:rPr>
              <w:t>с.Тарасівка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10.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Сільськогосподарський виробничий кооператив «Колос»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с.Кривці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</w:rPr>
              <w:t>Хорольський</w:t>
            </w:r>
            <w:proofErr w:type="spellEnd"/>
            <w:r>
              <w:rPr>
                <w:sz w:val="27"/>
              </w:rPr>
              <w:t xml:space="preserve"> район</w:t>
            </w:r>
            <w:r>
              <w:rPr>
                <w:sz w:val="27"/>
                <w:lang w:val="uk-UA"/>
              </w:rPr>
              <w:t>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11.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Сільськогосподарське товариство з обмеженою відповідальністю «Ковалі» (</w:t>
            </w:r>
            <w:proofErr w:type="spellStart"/>
            <w:r>
              <w:rPr>
                <w:sz w:val="27"/>
                <w:lang w:val="uk-UA"/>
              </w:rPr>
              <w:t>с.Ковалі</w:t>
            </w:r>
            <w:proofErr w:type="spellEnd"/>
            <w:r>
              <w:rPr>
                <w:sz w:val="27"/>
                <w:lang w:val="uk-UA"/>
              </w:rPr>
              <w:t>,</w:t>
            </w:r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Хорольський</w:t>
            </w:r>
            <w:proofErr w:type="spellEnd"/>
            <w:r>
              <w:rPr>
                <w:sz w:val="27"/>
              </w:rPr>
              <w:t xml:space="preserve"> район</w:t>
            </w:r>
            <w:r>
              <w:rPr>
                <w:sz w:val="27"/>
                <w:lang w:val="uk-UA"/>
              </w:rPr>
              <w:t>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12.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Сільськогосподарське товариство з обмеженою відповідальністю «</w:t>
            </w:r>
            <w:proofErr w:type="spellStart"/>
            <w:r>
              <w:rPr>
                <w:sz w:val="27"/>
                <w:lang w:val="uk-UA"/>
              </w:rPr>
              <w:t>Мусіївське</w:t>
            </w:r>
            <w:proofErr w:type="spellEnd"/>
            <w:r>
              <w:rPr>
                <w:sz w:val="27"/>
                <w:lang w:val="uk-UA"/>
              </w:rPr>
              <w:t>» (</w:t>
            </w:r>
            <w:proofErr w:type="spellStart"/>
            <w:r>
              <w:rPr>
                <w:sz w:val="27"/>
                <w:lang w:val="uk-UA"/>
              </w:rPr>
              <w:t>с.Мусіївка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Хорольський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13.</w:t>
            </w:r>
          </w:p>
        </w:tc>
        <w:tc>
          <w:tcPr>
            <w:tcW w:w="8974" w:type="dxa"/>
          </w:tcPr>
          <w:p w:rsidR="001B1F65" w:rsidRDefault="001B1F65" w:rsidP="001B1F65">
            <w:pPr>
              <w:pStyle w:val="Heading2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Сільськогосподарський виробничий кооператив «Перемога»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</w:rPr>
              <w:t>(</w:t>
            </w:r>
            <w:proofErr w:type="spellStart"/>
            <w:r>
              <w:rPr>
                <w:sz w:val="27"/>
              </w:rPr>
              <w:t>с.Клепачі</w:t>
            </w:r>
            <w:proofErr w:type="spellEnd"/>
            <w:r>
              <w:rPr>
                <w:sz w:val="27"/>
              </w:rPr>
              <w:t xml:space="preserve">, </w:t>
            </w:r>
            <w:proofErr w:type="spellStart"/>
            <w:r>
              <w:rPr>
                <w:sz w:val="27"/>
              </w:rPr>
              <w:t>Хорольський</w:t>
            </w:r>
            <w:proofErr w:type="spellEnd"/>
            <w:r>
              <w:rPr>
                <w:sz w:val="27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14.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Сільськогосподарське товариство з обмеженою відповідальністю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ім. Духова (</w:t>
            </w:r>
            <w:proofErr w:type="spellStart"/>
            <w:r>
              <w:rPr>
                <w:sz w:val="27"/>
                <w:lang w:val="uk-UA"/>
              </w:rPr>
              <w:t>с.Веприк</w:t>
            </w:r>
            <w:proofErr w:type="spellEnd"/>
            <w:r>
              <w:rPr>
                <w:sz w:val="27"/>
                <w:lang w:val="uk-UA"/>
              </w:rPr>
              <w:t>, Гадяцький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15.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Приватно – пайове  підприємство «</w:t>
            </w:r>
            <w:proofErr w:type="spellStart"/>
            <w:r>
              <w:rPr>
                <w:sz w:val="27"/>
                <w:lang w:val="uk-UA"/>
              </w:rPr>
              <w:t>Лазірки</w:t>
            </w:r>
            <w:proofErr w:type="spellEnd"/>
            <w:r>
              <w:rPr>
                <w:sz w:val="27"/>
                <w:lang w:val="uk-UA"/>
              </w:rPr>
              <w:t>» (</w:t>
            </w:r>
            <w:proofErr w:type="spellStart"/>
            <w:r>
              <w:rPr>
                <w:sz w:val="27"/>
                <w:lang w:val="uk-UA"/>
              </w:rPr>
              <w:t>с.Лазірки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Оржицький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16.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Філія «</w:t>
            </w:r>
            <w:proofErr w:type="spellStart"/>
            <w:r>
              <w:rPr>
                <w:sz w:val="27"/>
                <w:lang w:val="uk-UA"/>
              </w:rPr>
              <w:t>Дем</w:t>
            </w:r>
            <w:r>
              <w:rPr>
                <w:rFonts w:ascii="Arial" w:hAnsi="Arial" w:cs="Arial"/>
                <w:sz w:val="27"/>
                <w:lang w:val="uk-UA"/>
              </w:rPr>
              <w:t>'</w:t>
            </w:r>
            <w:r>
              <w:rPr>
                <w:sz w:val="27"/>
                <w:lang w:val="uk-UA"/>
              </w:rPr>
              <w:t>янівка</w:t>
            </w:r>
            <w:proofErr w:type="spellEnd"/>
            <w:r>
              <w:rPr>
                <w:sz w:val="27"/>
                <w:lang w:val="uk-UA"/>
              </w:rPr>
              <w:t xml:space="preserve">» товариства з обмеженою відповідальністю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ім. Шевченка (</w:t>
            </w:r>
            <w:proofErr w:type="spellStart"/>
            <w:r>
              <w:rPr>
                <w:sz w:val="27"/>
                <w:lang w:val="uk-UA"/>
              </w:rPr>
              <w:t>с.Дем</w:t>
            </w:r>
            <w:r>
              <w:rPr>
                <w:rFonts w:ascii="Arial" w:hAnsi="Arial" w:cs="Arial"/>
                <w:sz w:val="27"/>
                <w:lang w:val="uk-UA"/>
              </w:rPr>
              <w:t>'</w:t>
            </w:r>
            <w:r>
              <w:rPr>
                <w:sz w:val="27"/>
                <w:lang w:val="uk-UA"/>
              </w:rPr>
              <w:t>янівка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Семенівський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17.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Сільськогосподарське товариство з обмеженою відповідальністю «</w:t>
            </w:r>
            <w:proofErr w:type="spellStart"/>
            <w:r>
              <w:rPr>
                <w:sz w:val="27"/>
                <w:lang w:val="uk-UA"/>
              </w:rPr>
              <w:t>Денисівка</w:t>
            </w:r>
            <w:proofErr w:type="spellEnd"/>
            <w:r>
              <w:rPr>
                <w:sz w:val="27"/>
                <w:lang w:val="uk-UA"/>
              </w:rPr>
              <w:t>» (</w:t>
            </w:r>
            <w:proofErr w:type="spellStart"/>
            <w:r>
              <w:rPr>
                <w:sz w:val="27"/>
                <w:lang w:val="uk-UA"/>
              </w:rPr>
              <w:t>с.Денисівка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Оржицький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18.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Сільськогосподарський  виробничий кооператив «</w:t>
            </w:r>
            <w:proofErr w:type="spellStart"/>
            <w:r>
              <w:rPr>
                <w:sz w:val="27"/>
                <w:lang w:val="uk-UA"/>
              </w:rPr>
              <w:t>Плехів</w:t>
            </w:r>
            <w:proofErr w:type="spellEnd"/>
            <w:r>
              <w:rPr>
                <w:sz w:val="27"/>
                <w:lang w:val="uk-UA"/>
              </w:rPr>
              <w:t xml:space="preserve">»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с.Плехів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Оржицький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lastRenderedPageBreak/>
              <w:t>19.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Сільськогосподарське товариство з обмеженою відповідальністю «Агрофірма «Зоря» (</w:t>
            </w:r>
            <w:proofErr w:type="spellStart"/>
            <w:r>
              <w:rPr>
                <w:sz w:val="27"/>
                <w:lang w:val="uk-UA"/>
              </w:rPr>
              <w:t>с.Чевельча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Оржицький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20.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Закрите аграрно акціонерне товариство «Прогрес»,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с.Пузирі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Семенівський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21.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proofErr w:type="spellStart"/>
            <w:r>
              <w:rPr>
                <w:sz w:val="27"/>
                <w:lang w:val="uk-UA"/>
              </w:rPr>
              <w:t>Веселоподільська</w:t>
            </w:r>
            <w:proofErr w:type="spellEnd"/>
            <w:r>
              <w:rPr>
                <w:sz w:val="27"/>
                <w:lang w:val="uk-UA"/>
              </w:rPr>
              <w:t xml:space="preserve"> дослідно-селекційна станція </w:t>
            </w:r>
          </w:p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с.Вереміївка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Семені</w:t>
            </w:r>
            <w:r>
              <w:rPr>
                <w:sz w:val="27"/>
                <w:lang w:val="uk-UA"/>
              </w:rPr>
              <w:t>в</w:t>
            </w:r>
            <w:r>
              <w:rPr>
                <w:sz w:val="27"/>
                <w:lang w:val="uk-UA"/>
              </w:rPr>
              <w:t>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22.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Приватна агрофірма «Україна» </w:t>
            </w:r>
          </w:p>
          <w:p w:rsidR="001B1F65" w:rsidRDefault="001B1F65" w:rsidP="001B1F6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</w:t>
            </w:r>
            <w:proofErr w:type="spellStart"/>
            <w:r>
              <w:rPr>
                <w:sz w:val="28"/>
                <w:lang w:val="uk-UA"/>
              </w:rPr>
              <w:t>с.Радивонівка</w:t>
            </w:r>
            <w:proofErr w:type="spellEnd"/>
            <w:r>
              <w:rPr>
                <w:sz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lang w:val="uk-UA"/>
              </w:rPr>
              <w:t>Великобагачанський</w:t>
            </w:r>
            <w:proofErr w:type="spellEnd"/>
            <w:r>
              <w:rPr>
                <w:sz w:val="28"/>
                <w:lang w:val="uk-UA"/>
              </w:rPr>
              <w:t xml:space="preserve"> район)</w:t>
            </w:r>
          </w:p>
        </w:tc>
      </w:tr>
      <w:tr w:rsidR="001B1F65">
        <w:trPr>
          <w:trHeight w:val="284"/>
        </w:trPr>
        <w:tc>
          <w:tcPr>
            <w:tcW w:w="566" w:type="dxa"/>
          </w:tcPr>
          <w:p w:rsidR="001B1F65" w:rsidRDefault="001B1F65" w:rsidP="001B1F65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23.</w:t>
            </w:r>
          </w:p>
        </w:tc>
        <w:tc>
          <w:tcPr>
            <w:tcW w:w="8974" w:type="dxa"/>
          </w:tcPr>
          <w:p w:rsidR="001B1F65" w:rsidRDefault="001B1F65" w:rsidP="001B1F6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Приватне підприємство «Агроекологія» </w:t>
            </w:r>
          </w:p>
          <w:p w:rsidR="001B1F65" w:rsidRDefault="001B1F65" w:rsidP="001B1F6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</w:t>
            </w:r>
            <w:proofErr w:type="spellStart"/>
            <w:r>
              <w:rPr>
                <w:sz w:val="28"/>
                <w:lang w:val="uk-UA"/>
              </w:rPr>
              <w:t>с.Михайлики</w:t>
            </w:r>
            <w:proofErr w:type="spellEnd"/>
            <w:r>
              <w:rPr>
                <w:sz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lang w:val="uk-UA"/>
              </w:rPr>
              <w:t>Шишацький</w:t>
            </w:r>
            <w:proofErr w:type="spellEnd"/>
            <w:r>
              <w:rPr>
                <w:sz w:val="28"/>
                <w:lang w:val="uk-UA"/>
              </w:rPr>
              <w:t xml:space="preserve"> район)</w:t>
            </w:r>
          </w:p>
          <w:p w:rsidR="001B1F65" w:rsidRDefault="001B1F65" w:rsidP="001B1F65">
            <w:pPr>
              <w:rPr>
                <w:sz w:val="28"/>
                <w:lang w:val="uk-UA"/>
              </w:rPr>
            </w:pPr>
          </w:p>
        </w:tc>
      </w:tr>
    </w:tbl>
    <w:p w:rsidR="001B1F65" w:rsidRDefault="001B1F65" w:rsidP="001B1F65">
      <w:pPr>
        <w:rPr>
          <w:sz w:val="16"/>
          <w:lang w:val="uk-UA"/>
        </w:rPr>
      </w:pPr>
    </w:p>
    <w:p w:rsidR="001B1F65" w:rsidRDefault="001B1F65" w:rsidP="001B1F65">
      <w:pPr>
        <w:rPr>
          <w:sz w:val="16"/>
          <w:lang w:val="uk-UA"/>
        </w:rPr>
      </w:pPr>
    </w:p>
    <w:p w:rsidR="001B1F65" w:rsidRDefault="001B1F65" w:rsidP="001B1F65">
      <w:pPr>
        <w:jc w:val="both"/>
        <w:rPr>
          <w:sz w:val="28"/>
          <w:lang w:val="uk-UA"/>
        </w:rPr>
      </w:pPr>
    </w:p>
    <w:p w:rsidR="001B1F65" w:rsidRDefault="001B1F65" w:rsidP="001B1F65">
      <w:pPr>
        <w:jc w:val="both"/>
        <w:rPr>
          <w:sz w:val="28"/>
          <w:lang w:val="uk-UA"/>
        </w:rPr>
      </w:pPr>
    </w:p>
    <w:p w:rsidR="001B1F65" w:rsidRDefault="001B1F65" w:rsidP="001B1F65">
      <w:pPr>
        <w:rPr>
          <w:sz w:val="28"/>
          <w:lang w:val="uk-UA"/>
        </w:rPr>
      </w:pPr>
      <w:r>
        <w:rPr>
          <w:sz w:val="28"/>
          <w:lang w:val="uk-UA"/>
        </w:rPr>
        <w:t>Заступник голови -</w:t>
      </w:r>
    </w:p>
    <w:p w:rsidR="001B1F65" w:rsidRDefault="001B1F65" w:rsidP="001B1F65">
      <w:pPr>
        <w:rPr>
          <w:sz w:val="28"/>
          <w:lang w:val="uk-UA"/>
        </w:rPr>
      </w:pPr>
      <w:r>
        <w:rPr>
          <w:sz w:val="28"/>
          <w:lang w:val="uk-UA"/>
        </w:rPr>
        <w:t>керівник апарату</w:t>
      </w:r>
    </w:p>
    <w:p w:rsidR="001B1F65" w:rsidRDefault="001B1F65" w:rsidP="001B1F65">
      <w:pPr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С.А. Соловей</w:t>
      </w:r>
    </w:p>
    <w:p w:rsidR="00F870F7" w:rsidRDefault="00F870F7"/>
    <w:sectPr w:rsidR="00F870F7">
      <w:pgSz w:w="11906" w:h="16838"/>
      <w:pgMar w:top="719" w:right="686" w:bottom="360" w:left="16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0E3056"/>
    <w:rsid w:val="001B1F65"/>
    <w:rsid w:val="0026315A"/>
    <w:rsid w:val="00514504"/>
    <w:rsid w:val="00632F6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EEA5E-32FB-4DA1-8EE9-24A25B9E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F65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1B1F65"/>
    <w:pPr>
      <w:keepNext/>
      <w:ind w:firstLine="720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rsid w:val="001B1F65"/>
    <w:pPr>
      <w:keepNext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B1F65"/>
    <w:pPr>
      <w:keepNext/>
      <w:ind w:left="-67" w:right="-160"/>
      <w:jc w:val="center"/>
      <w:outlineLvl w:val="3"/>
    </w:pPr>
    <w:rPr>
      <w:b/>
      <w:bCs/>
      <w:sz w:val="28"/>
      <w:szCs w:val="28"/>
      <w:lang w:val="uk-UA"/>
    </w:rPr>
  </w:style>
  <w:style w:type="paragraph" w:styleId="Heading5">
    <w:name w:val="heading 5"/>
    <w:basedOn w:val="Normal"/>
    <w:next w:val="Normal"/>
    <w:qFormat/>
    <w:rsid w:val="001B1F65"/>
    <w:pPr>
      <w:keepNext/>
      <w:ind w:left="5423"/>
      <w:jc w:val="both"/>
      <w:outlineLvl w:val="4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B1F65"/>
    <w:pPr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