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A48" w:rsidRPr="005743FE" w:rsidRDefault="00FF2A48" w:rsidP="00FF2A48">
      <w:pPr>
        <w:keepNext/>
        <w:widowControl/>
        <w:ind w:firstLine="59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43FE">
        <w:rPr>
          <w:rFonts w:ascii="Times New Roman" w:hAnsi="Times New Roman" w:cs="Times New Roman"/>
          <w:sz w:val="24"/>
          <w:szCs w:val="24"/>
        </w:rPr>
        <w:t>Додаток  1</w:t>
      </w:r>
    </w:p>
    <w:p w:rsidR="00FF2A48" w:rsidRPr="005743FE" w:rsidRDefault="00FF2A48" w:rsidP="00FF2A48">
      <w:pPr>
        <w:widowControl/>
        <w:ind w:firstLine="5940"/>
        <w:jc w:val="both"/>
        <w:rPr>
          <w:rFonts w:ascii="Times New Roman" w:hAnsi="Times New Roman" w:cs="Times New Roman"/>
          <w:sz w:val="24"/>
          <w:szCs w:val="24"/>
        </w:rPr>
      </w:pPr>
      <w:r w:rsidRPr="005743FE">
        <w:rPr>
          <w:rFonts w:ascii="Times New Roman" w:hAnsi="Times New Roman" w:cs="Times New Roman"/>
          <w:sz w:val="24"/>
          <w:szCs w:val="24"/>
        </w:rPr>
        <w:t xml:space="preserve">до розпорядження голови </w:t>
      </w:r>
    </w:p>
    <w:p w:rsidR="00FF2A48" w:rsidRPr="005743FE" w:rsidRDefault="00FF2A48" w:rsidP="00FF2A48">
      <w:pPr>
        <w:widowControl/>
        <w:ind w:firstLine="5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обласної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43FE">
        <w:rPr>
          <w:rFonts w:ascii="Times New Roman" w:hAnsi="Times New Roman" w:cs="Times New Roman"/>
          <w:sz w:val="24"/>
          <w:szCs w:val="24"/>
        </w:rPr>
        <w:t>державної адміністрації</w:t>
      </w:r>
    </w:p>
    <w:p w:rsidR="00FF2A48" w:rsidRPr="005743FE" w:rsidRDefault="00FF2A48" w:rsidP="00FF2A48">
      <w:pPr>
        <w:widowControl/>
        <w:ind w:firstLine="5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29.02.2012</w:t>
      </w:r>
      <w:r>
        <w:rPr>
          <w:rFonts w:ascii="Times New Roman" w:hAnsi="Times New Roman" w:cs="Times New Roman"/>
          <w:sz w:val="24"/>
          <w:szCs w:val="24"/>
        </w:rPr>
        <w:tab/>
        <w:t>№ 74</w:t>
      </w:r>
    </w:p>
    <w:p w:rsidR="00FF2A48" w:rsidRPr="005743FE" w:rsidRDefault="00FF2A48" w:rsidP="00FF2A48">
      <w:pPr>
        <w:widowControl/>
        <w:ind w:firstLine="5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743FE">
        <w:rPr>
          <w:rFonts w:ascii="Times New Roman" w:hAnsi="Times New Roman" w:cs="Times New Roman"/>
          <w:sz w:val="24"/>
          <w:szCs w:val="24"/>
        </w:rPr>
        <w:t>в редакції розпорядження</w:t>
      </w:r>
    </w:p>
    <w:p w:rsidR="00FF2A48" w:rsidRPr="005743FE" w:rsidRDefault="00FF2A48" w:rsidP="00FF2A48">
      <w:pPr>
        <w:widowControl/>
        <w:ind w:firstLine="5940"/>
        <w:jc w:val="both"/>
        <w:rPr>
          <w:rFonts w:ascii="Times New Roman" w:hAnsi="Times New Roman" w:cs="Times New Roman"/>
          <w:sz w:val="24"/>
          <w:szCs w:val="24"/>
        </w:rPr>
      </w:pPr>
      <w:r w:rsidRPr="005743FE">
        <w:rPr>
          <w:rFonts w:ascii="Times New Roman" w:hAnsi="Times New Roman" w:cs="Times New Roman"/>
          <w:sz w:val="24"/>
          <w:szCs w:val="24"/>
        </w:rPr>
        <w:t>голови облдержадміністрації</w:t>
      </w:r>
    </w:p>
    <w:p w:rsidR="00FF2A48" w:rsidRDefault="00FF2A48" w:rsidP="00FF2A48">
      <w:pPr>
        <w:widowControl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43F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94 )</w:t>
      </w:r>
    </w:p>
    <w:p w:rsidR="00FF2A48" w:rsidRPr="00FF2A48" w:rsidRDefault="00FF2A48" w:rsidP="00FF2A48">
      <w:pPr>
        <w:widowControl/>
        <w:ind w:left="59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2A48" w:rsidRPr="00444023" w:rsidRDefault="00FF2A48" w:rsidP="00FF2A48">
      <w:pPr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4023">
        <w:rPr>
          <w:rFonts w:ascii="Times New Roman" w:hAnsi="Times New Roman" w:cs="Times New Roman"/>
          <w:bCs/>
          <w:sz w:val="24"/>
          <w:szCs w:val="24"/>
        </w:rPr>
        <w:t>Гранична чисельність, фонд оплати праці працівників</w:t>
      </w:r>
    </w:p>
    <w:p w:rsidR="00FF2A48" w:rsidRPr="00444023" w:rsidRDefault="00FF2A48" w:rsidP="00FF2A48">
      <w:pPr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4023">
        <w:rPr>
          <w:rFonts w:ascii="Times New Roman" w:hAnsi="Times New Roman" w:cs="Times New Roman"/>
          <w:bCs/>
          <w:sz w:val="24"/>
          <w:szCs w:val="24"/>
        </w:rPr>
        <w:t xml:space="preserve">і видатки на утримання обласної державної адміністрації    </w:t>
      </w:r>
    </w:p>
    <w:p w:rsidR="00FF2A48" w:rsidRDefault="00FF2A48" w:rsidP="00FF2A48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2012 рік</w:t>
      </w:r>
    </w:p>
    <w:p w:rsidR="00FF2A48" w:rsidRPr="00B63D93" w:rsidRDefault="00FF2A48" w:rsidP="00FF2A48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>(грн.)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53"/>
        <w:gridCol w:w="1134"/>
        <w:gridCol w:w="1271"/>
        <w:gridCol w:w="1564"/>
      </w:tblGrid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63D93">
              <w:rPr>
                <w:rFonts w:ascii="Times New Roman" w:hAnsi="Times New Roman" w:cs="Times New Roman"/>
              </w:rPr>
              <w:t>Грани</w:t>
            </w:r>
            <w:r w:rsidRPr="00B63D93">
              <w:rPr>
                <w:rFonts w:ascii="Times New Roman" w:hAnsi="Times New Roman" w:cs="Times New Roman"/>
              </w:rPr>
              <w:t>ч</w:t>
            </w:r>
            <w:r w:rsidRPr="00B63D93">
              <w:rPr>
                <w:rFonts w:ascii="Times New Roman" w:hAnsi="Times New Roman" w:cs="Times New Roman"/>
              </w:rPr>
              <w:t>на чисел</w:t>
            </w:r>
            <w:r w:rsidRPr="00B63D93">
              <w:rPr>
                <w:rFonts w:ascii="Times New Roman" w:hAnsi="Times New Roman" w:cs="Times New Roman"/>
              </w:rPr>
              <w:t>ь</w:t>
            </w:r>
            <w:r w:rsidRPr="00B63D93">
              <w:rPr>
                <w:rFonts w:ascii="Times New Roman" w:hAnsi="Times New Roman" w:cs="Times New Roman"/>
              </w:rPr>
              <w:t>ність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63D93">
              <w:rPr>
                <w:rFonts w:ascii="Times New Roman" w:hAnsi="Times New Roman" w:cs="Times New Roman"/>
              </w:rPr>
              <w:t>Фонд опл</w:t>
            </w:r>
            <w:r w:rsidRPr="00B63D93">
              <w:rPr>
                <w:rFonts w:ascii="Times New Roman" w:hAnsi="Times New Roman" w:cs="Times New Roman"/>
              </w:rPr>
              <w:t>а</w:t>
            </w:r>
            <w:r w:rsidRPr="00B63D93">
              <w:rPr>
                <w:rFonts w:ascii="Times New Roman" w:hAnsi="Times New Roman" w:cs="Times New Roman"/>
              </w:rPr>
              <w:t>ти праці</w:t>
            </w:r>
          </w:p>
          <w:p w:rsidR="00FF2A48" w:rsidRPr="00B63D93" w:rsidRDefault="00FF2A48" w:rsidP="00FF2A4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63D93">
              <w:rPr>
                <w:rFonts w:ascii="Times New Roman" w:hAnsi="Times New Roman" w:cs="Times New Roman"/>
              </w:rPr>
              <w:t>працівн</w:t>
            </w:r>
            <w:r w:rsidRPr="00B63D93">
              <w:rPr>
                <w:rFonts w:ascii="Times New Roman" w:hAnsi="Times New Roman" w:cs="Times New Roman"/>
              </w:rPr>
              <w:t>и</w:t>
            </w:r>
            <w:r w:rsidRPr="00B63D93">
              <w:rPr>
                <w:rFonts w:ascii="Times New Roman" w:hAnsi="Times New Roman" w:cs="Times New Roman"/>
              </w:rPr>
              <w:t>ків усього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Видатки на утримання</w:t>
            </w:r>
            <w:r w:rsidRPr="00B63D93">
              <w:rPr>
                <w:rFonts w:ascii="Times New Roman" w:hAnsi="Times New Roman" w:cs="Times New Roman"/>
              </w:rPr>
              <w:t xml:space="preserve"> усь</w:t>
            </w:r>
            <w:r w:rsidRPr="00B63D93">
              <w:rPr>
                <w:rFonts w:ascii="Times New Roman" w:hAnsi="Times New Roman" w:cs="Times New Roman"/>
              </w:rPr>
              <w:t>о</w:t>
            </w:r>
            <w:r w:rsidRPr="00B63D93">
              <w:rPr>
                <w:rFonts w:ascii="Times New Roman" w:hAnsi="Times New Roman" w:cs="Times New Roman"/>
              </w:rPr>
              <w:t>го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96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3545500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6309600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агропромислового ро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1206660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1848230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1012760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1588300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праці та соціального з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1530640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2302370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промисловості та розвитку і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фраструктури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582580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923960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житлово-комунального госп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570390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bCs/>
                <w:sz w:val="24"/>
                <w:szCs w:val="24"/>
                <w:lang w:val="en-US"/>
              </w:rPr>
            </w:pPr>
            <w:r w:rsidRPr="00E5007B">
              <w:rPr>
                <w:bCs/>
                <w:sz w:val="24"/>
                <w:szCs w:val="24"/>
                <w:lang w:val="en-US"/>
              </w:rPr>
              <w:t>882850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освіти і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633730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bCs/>
                <w:sz w:val="24"/>
                <w:szCs w:val="24"/>
                <w:lang w:val="en-US"/>
              </w:rPr>
            </w:pPr>
            <w:r w:rsidRPr="00E5007B">
              <w:rPr>
                <w:bCs/>
                <w:sz w:val="24"/>
                <w:szCs w:val="24"/>
                <w:lang w:val="en-US"/>
              </w:rPr>
              <w:t>923290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576550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bCs/>
                <w:sz w:val="24"/>
                <w:szCs w:val="24"/>
                <w:lang w:val="en-US"/>
              </w:rPr>
            </w:pPr>
            <w:r w:rsidRPr="00E5007B">
              <w:rPr>
                <w:bCs/>
                <w:sz w:val="24"/>
                <w:szCs w:val="24"/>
                <w:lang w:val="en-US"/>
              </w:rPr>
              <w:t>867720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інформаційної та вну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рішньої 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577970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941350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D83F43" w:rsidRDefault="00FF2A48" w:rsidP="00FF2A48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D83F43" w:rsidRDefault="00FF2A48" w:rsidP="00FF2A48">
            <w:pPr>
              <w:ind w:right="2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578640</w:t>
            </w:r>
          </w:p>
        </w:tc>
      </w:tr>
      <w:tr w:rsidR="00FF2A48" w:rsidRPr="00E058A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272360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433800</w:t>
            </w:r>
          </w:p>
        </w:tc>
      </w:tr>
      <w:tr w:rsidR="00FF2A48" w:rsidRPr="00E058A3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з питань надзвичайних ситуацій та у справах захисту населення від наслідків Чорнобил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ської катастрофи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AB1208" w:rsidRDefault="00FF2A48" w:rsidP="00FF2A48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AB1208" w:rsidRDefault="00FF2A48" w:rsidP="00FF2A48">
            <w:pPr>
              <w:ind w:right="2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1706260</w:t>
            </w:r>
          </w:p>
        </w:tc>
      </w:tr>
      <w:tr w:rsidR="00FF2A48" w:rsidRPr="00E058A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 з питань фізичної культури і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267550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505030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з питань розвитку споживчого ринку, сфери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296750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463330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зовнішніх зносин та зовнішньоеконом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і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чної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2B4384" w:rsidRDefault="00FF2A48" w:rsidP="00FF2A48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315870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C3DA6" w:rsidRDefault="00FF2A48" w:rsidP="00FF2A48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481120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Відділ  у справах сім’ї та молоді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2B4384" w:rsidRDefault="00FF2A48" w:rsidP="00FF2A48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198720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325790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2B4384" w:rsidRDefault="00FF2A48" w:rsidP="00FF2A48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142090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244130</w:t>
            </w:r>
          </w:p>
        </w:tc>
      </w:tr>
      <w:tr w:rsidR="00FF2A48" w:rsidRPr="00E058A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Служба у справах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2B4384" w:rsidRDefault="00FF2A48" w:rsidP="00FF2A48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190680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301610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35,25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2B4384" w:rsidRDefault="00FF2A48" w:rsidP="00FF2A48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862250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1704520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Інспекція державного технічного нагляду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2B4384" w:rsidRDefault="00FF2A48" w:rsidP="00FF2A48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717200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975900</w:t>
            </w:r>
          </w:p>
        </w:tc>
      </w:tr>
      <w:tr w:rsidR="00FF2A48" w:rsidRPr="005227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575045" w:rsidRDefault="00FF2A48" w:rsidP="00FF2A48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Інспекція якості та формування ресурсів сільськог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сподарської продукції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575045" w:rsidRDefault="00FF2A48" w:rsidP="00FF2A48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2B4384" w:rsidRDefault="00FF2A48" w:rsidP="00FF2A48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656400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E5007B" w:rsidRDefault="00FF2A48" w:rsidP="00FF2A48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987700</w:t>
            </w: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B63D93" w:rsidRDefault="00FF2A48" w:rsidP="00FF2A4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A30B1E" w:rsidRDefault="00FF2A48" w:rsidP="00FF2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A30B1E" w:rsidRDefault="00FF2A48" w:rsidP="00FF2A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keepNext/>
              <w:widowControl/>
              <w:spacing w:before="20" w:after="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B63D93" w:rsidRDefault="00FF2A48" w:rsidP="00FF2A4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8563CF" w:rsidRDefault="00FF2A48" w:rsidP="00FF2A4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8563CF" w:rsidRDefault="00FF2A48" w:rsidP="00FF2A4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2A48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Pr="00B63D93" w:rsidRDefault="00FF2A48" w:rsidP="00FF2A4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48" w:rsidRDefault="00FF2A48" w:rsidP="00FF2A48">
            <w:pPr>
              <w:keepNext/>
              <w:widowControl/>
              <w:spacing w:before="20" w:after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89">
              <w:rPr>
                <w:rFonts w:ascii="Times New Roman" w:hAnsi="Times New Roman" w:cs="Times New Roman"/>
                <w:bCs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Default="00FF2A48" w:rsidP="00FF2A4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8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  <w:r w:rsidRPr="00CE1489">
              <w:rPr>
                <w:rFonts w:ascii="Times New Roman" w:hAnsi="Times New Roman" w:cs="Times New Roman"/>
                <w:bCs/>
                <w:sz w:val="24"/>
                <w:szCs w:val="24"/>
              </w:rPr>
              <w:t>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8563CF" w:rsidRDefault="00FF2A48" w:rsidP="00FF2A4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489">
              <w:rPr>
                <w:sz w:val="24"/>
                <w:szCs w:val="24"/>
                <w:lang w:val="en-US"/>
              </w:rPr>
              <w:t>15561300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2A48" w:rsidRPr="008563CF" w:rsidRDefault="00FF2A48" w:rsidP="00FF2A4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489">
              <w:rPr>
                <w:sz w:val="24"/>
                <w:szCs w:val="24"/>
                <w:lang w:val="en-US"/>
              </w:rPr>
              <w:t>25295500</w:t>
            </w:r>
          </w:p>
        </w:tc>
      </w:tr>
    </w:tbl>
    <w:p w:rsidR="00FF2A48" w:rsidRDefault="00FF2A48" w:rsidP="00FF2A48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</w:p>
    <w:p w:rsidR="00731B33" w:rsidRPr="00FF2A48" w:rsidRDefault="00FF2A48" w:rsidP="00FF2A48">
      <w:pPr>
        <w:widowControl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B63D93">
        <w:rPr>
          <w:rFonts w:ascii="Times New Roman" w:hAnsi="Times New Roman" w:cs="Times New Roman"/>
          <w:sz w:val="24"/>
          <w:szCs w:val="24"/>
        </w:rPr>
        <w:t xml:space="preserve">ступник голови-керівник </w:t>
      </w:r>
      <w:r>
        <w:rPr>
          <w:rFonts w:ascii="Times New Roman" w:hAnsi="Times New Roman" w:cs="Times New Roman"/>
          <w:sz w:val="24"/>
          <w:szCs w:val="24"/>
        </w:rPr>
        <w:br/>
      </w:r>
      <w:r w:rsidRPr="00B63D93">
        <w:rPr>
          <w:rFonts w:ascii="Times New Roman" w:hAnsi="Times New Roman" w:cs="Times New Roman"/>
          <w:sz w:val="24"/>
          <w:szCs w:val="24"/>
        </w:rPr>
        <w:t>апарату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D93">
        <w:rPr>
          <w:rFonts w:ascii="Times New Roman" w:hAnsi="Times New Roman" w:cs="Times New Roman"/>
          <w:sz w:val="24"/>
          <w:szCs w:val="24"/>
        </w:rPr>
        <w:t>облдержадміністрації</w:t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В.О. Пархоменко</w:t>
      </w:r>
      <w:r w:rsidRPr="00B63D93">
        <w:rPr>
          <w:rFonts w:ascii="Times New Roman" w:hAnsi="Times New Roman" w:cs="Times New Roman"/>
          <w:sz w:val="24"/>
          <w:szCs w:val="24"/>
        </w:rPr>
        <w:tab/>
      </w:r>
    </w:p>
    <w:sectPr w:rsidR="00731B33" w:rsidRPr="00FF2A48" w:rsidSect="00FF2A48">
      <w:headerReference w:type="even" r:id="rId7"/>
      <w:headerReference w:type="default" r:id="rId8"/>
      <w:pgSz w:w="11907" w:h="16840" w:code="9"/>
      <w:pgMar w:top="851" w:right="851" w:bottom="719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E2B1D">
      <w:r>
        <w:separator/>
      </w:r>
    </w:p>
  </w:endnote>
  <w:endnote w:type="continuationSeparator" w:id="0">
    <w:p w:rsidR="00000000" w:rsidRDefault="00FE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E2B1D">
      <w:r>
        <w:separator/>
      </w:r>
    </w:p>
  </w:footnote>
  <w:footnote w:type="continuationSeparator" w:id="0">
    <w:p w:rsidR="00000000" w:rsidRDefault="00FE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A48" w:rsidRDefault="00FF2A48" w:rsidP="00FF2A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2A48" w:rsidRDefault="00FF2A48" w:rsidP="00FF2A4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A48" w:rsidRDefault="00FF2A48" w:rsidP="00FF2A4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AAC4D32"/>
    <w:multiLevelType w:val="multilevel"/>
    <w:tmpl w:val="9070A656"/>
    <w:lvl w:ilvl="0">
      <w:start w:val="15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4170"/>
        </w:tabs>
        <w:ind w:left="4170" w:hanging="120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7140"/>
        </w:tabs>
        <w:ind w:left="71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110"/>
        </w:tabs>
        <w:ind w:left="1011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80"/>
        </w:tabs>
        <w:ind w:left="130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050"/>
        </w:tabs>
        <w:ind w:left="1605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0"/>
        </w:tabs>
        <w:ind w:left="19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30"/>
        </w:tabs>
        <w:ind w:left="222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560"/>
        </w:tabs>
        <w:ind w:left="25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A48"/>
    <w:rsid w:val="001121AE"/>
    <w:rsid w:val="00176FA5"/>
    <w:rsid w:val="00653798"/>
    <w:rsid w:val="00731B33"/>
    <w:rsid w:val="009B59B4"/>
    <w:rsid w:val="00FA741C"/>
    <w:rsid w:val="00FE2B1D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BC968-54CD-4880-BB6F-13CBE688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A48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F2A48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F2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1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subject/>
  <dc:creator>vera</dc:creator>
  <cp:keywords/>
  <dc:description/>
  <cp:lastModifiedBy>Mykhailo Tolstikhin</cp:lastModifiedBy>
  <cp:revision>2</cp:revision>
  <dcterms:created xsi:type="dcterms:W3CDTF">2023-06-08T13:24:00Z</dcterms:created>
  <dcterms:modified xsi:type="dcterms:W3CDTF">2023-06-08T13:24:00Z</dcterms:modified>
</cp:coreProperties>
</file>