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6C6" w:rsidRDefault="003756C6" w:rsidP="003756C6">
      <w:pPr>
        <w:pStyle w:val="a0"/>
        <w:spacing w:before="120"/>
        <w:ind w:left="11692" w:hanging="3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Додаток</w:t>
      </w:r>
    </w:p>
    <w:p w:rsidR="003756C6" w:rsidRDefault="003756C6" w:rsidP="003756C6">
      <w:pPr>
        <w:pStyle w:val="a0"/>
        <w:spacing w:before="120"/>
        <w:ind w:left="11692" w:hanging="3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розпорядження голови</w:t>
      </w:r>
    </w:p>
    <w:p w:rsidR="003756C6" w:rsidRDefault="003756C6" w:rsidP="003756C6">
      <w:pPr>
        <w:pStyle w:val="a0"/>
        <w:spacing w:before="120"/>
        <w:ind w:left="11692" w:hanging="31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облдержадміністрації та облради</w:t>
      </w:r>
    </w:p>
    <w:p w:rsidR="003756C6" w:rsidRPr="001D723C" w:rsidRDefault="003756C6" w:rsidP="003756C6">
      <w:pPr>
        <w:pStyle w:val="a0"/>
        <w:spacing w:before="120"/>
        <w:ind w:left="11267" w:hanging="3190"/>
        <w:jc w:val="both"/>
        <w:rPr>
          <w:rFonts w:ascii="Arial" w:hAnsi="Arial" w:cs="Arial"/>
          <w:sz w:val="24"/>
          <w:szCs w:val="24"/>
        </w:rPr>
      </w:pPr>
      <w:r>
        <w:t xml:space="preserve">       15.07.2008      № 237/103</w:t>
      </w:r>
    </w:p>
    <w:p w:rsidR="003756C6" w:rsidRDefault="003756C6" w:rsidP="003756C6">
      <w:pPr>
        <w:pStyle w:val="a"/>
        <w:jc w:val="center"/>
        <w:rPr>
          <w:rFonts w:ascii="Times New Roman" w:hAnsi="Times New Roman"/>
          <w:lang w:val="uk-UA"/>
        </w:rPr>
      </w:pPr>
    </w:p>
    <w:p w:rsidR="003756C6" w:rsidRDefault="003756C6" w:rsidP="003756C6">
      <w:pPr>
        <w:pStyle w:val="a"/>
        <w:jc w:val="center"/>
        <w:rPr>
          <w:rFonts w:ascii="Times New Roman" w:hAnsi="Times New Roman"/>
          <w:lang w:val="uk-UA"/>
        </w:rPr>
      </w:pPr>
    </w:p>
    <w:p w:rsidR="003756C6" w:rsidRDefault="003756C6" w:rsidP="003756C6">
      <w:pPr>
        <w:pStyle w:val="a0"/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Перелік</w:t>
      </w:r>
    </w:p>
    <w:p w:rsidR="003756C6" w:rsidRDefault="003756C6" w:rsidP="003756C6">
      <w:pPr>
        <w:pStyle w:val="a"/>
        <w:jc w:val="center"/>
        <w:rPr>
          <w:rFonts w:ascii="Arial" w:hAnsi="Arial" w:cs="Arial"/>
          <w:sz w:val="24"/>
          <w:szCs w:val="24"/>
          <w:lang w:val="uk-UA"/>
        </w:rPr>
      </w:pPr>
      <w:r w:rsidRPr="001C6693">
        <w:rPr>
          <w:rFonts w:ascii="Arial" w:hAnsi="Arial" w:cs="Arial"/>
          <w:sz w:val="24"/>
          <w:szCs w:val="24"/>
          <w:lang w:val="uk-UA"/>
        </w:rPr>
        <w:t xml:space="preserve">об’єктів,  що фінансуються у 2008 році за рахунок субвенції з державного бюджету місцевим бюджетам на заходи з енергозбереження, у тому числі оснащення інженерних вводів багатоквартирних житлових будинків засобами обліку споживання води і теплової енергії, ремонт і реконструкцію теплових мереж і котелень, будівництво газопроводів і газифікацію  </w:t>
      </w:r>
      <w:proofErr w:type="spellStart"/>
      <w:r>
        <w:rPr>
          <w:rFonts w:ascii="Arial" w:hAnsi="Arial" w:cs="Arial"/>
          <w:sz w:val="24"/>
          <w:szCs w:val="24"/>
        </w:rPr>
        <w:t>населених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пунктів</w:t>
      </w:r>
      <w:proofErr w:type="spellEnd"/>
      <w:r>
        <w:rPr>
          <w:rFonts w:ascii="Arial" w:hAnsi="Arial" w:cs="Arial"/>
          <w:sz w:val="24"/>
          <w:szCs w:val="24"/>
        </w:rPr>
        <w:t xml:space="preserve">, за </w:t>
      </w:r>
      <w:proofErr w:type="spellStart"/>
      <w:r>
        <w:rPr>
          <w:rFonts w:ascii="Arial" w:hAnsi="Arial" w:cs="Arial"/>
          <w:sz w:val="24"/>
          <w:szCs w:val="24"/>
        </w:rPr>
        <w:t>головними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розпорядникам</w:t>
      </w:r>
      <w:proofErr w:type="spellEnd"/>
      <w:r>
        <w:rPr>
          <w:rFonts w:ascii="Arial" w:hAnsi="Arial" w:cs="Arial"/>
          <w:sz w:val="24"/>
          <w:szCs w:val="24"/>
          <w:lang w:val="uk-UA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кошті</w:t>
      </w:r>
      <w:proofErr w:type="spellEnd"/>
      <w:r>
        <w:rPr>
          <w:rFonts w:ascii="Arial" w:hAnsi="Arial" w:cs="Arial"/>
          <w:sz w:val="24"/>
          <w:szCs w:val="24"/>
          <w:lang w:val="uk-UA"/>
        </w:rPr>
        <w:t>в</w:t>
      </w:r>
    </w:p>
    <w:p w:rsidR="003756C6" w:rsidRDefault="003756C6" w:rsidP="003756C6">
      <w:pPr>
        <w:pStyle w:val="a"/>
        <w:jc w:val="center"/>
        <w:rPr>
          <w:rFonts w:ascii="Arial" w:hAnsi="Arial" w:cs="Arial"/>
          <w:sz w:val="24"/>
          <w:szCs w:val="24"/>
          <w:lang w:val="uk-UA"/>
        </w:rPr>
      </w:pPr>
    </w:p>
    <w:tbl>
      <w:tblPr>
        <w:tblW w:w="15511" w:type="dxa"/>
        <w:tblInd w:w="2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5274"/>
        <w:gridCol w:w="1440"/>
        <w:gridCol w:w="1620"/>
        <w:gridCol w:w="1440"/>
        <w:gridCol w:w="1440"/>
        <w:gridCol w:w="1800"/>
        <w:gridCol w:w="1800"/>
      </w:tblGrid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56C6" w:rsidRDefault="003756C6" w:rsidP="003756C6">
            <w:pPr>
              <w:pStyle w:val="a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п/п</w:t>
            </w:r>
            <w:proofErr w:type="spellEnd"/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C6" w:rsidRDefault="003756C6" w:rsidP="003756C6">
            <w:pPr>
              <w:pStyle w:val="a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розпорядник коштів,</w:t>
            </w:r>
          </w:p>
          <w:p w:rsidR="003756C6" w:rsidRDefault="003756C6" w:rsidP="003756C6">
            <w:pPr>
              <w:pStyle w:val="a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об’єкта та його місцезнаходження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Рік початку і закінчення будівництва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 потужність, відповідних одиниць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Кошторисна вартість об’єкта, тис. гривень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Залишок на 1 січня 200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Обсяг фінансування за рахунок субвенції, тис. гривень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Введення в експлуатацію, відповідних одиниць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5C2">
              <w:rPr>
                <w:rFonts w:ascii="Times New Roman" w:hAnsi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105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105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105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105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spacing w:before="125"/>
              <w:ind w:left="24"/>
              <w:jc w:val="center"/>
              <w:rPr>
                <w:b/>
                <w:sz w:val="24"/>
                <w:szCs w:val="24"/>
                <w:lang w:val="ru-RU"/>
              </w:rPr>
            </w:pPr>
            <w:r w:rsidRPr="00D105C2">
              <w:rPr>
                <w:b/>
                <w:sz w:val="24"/>
                <w:szCs w:val="24"/>
              </w:rPr>
              <w:t>19755,8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105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5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Управління капітального будівництва облдержадміністрації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spacing w:before="413"/>
              <w:jc w:val="center"/>
              <w:rPr>
                <w:sz w:val="24"/>
                <w:szCs w:val="24"/>
              </w:rPr>
            </w:pPr>
            <w:r w:rsidRPr="00D105C2">
              <w:rPr>
                <w:b/>
                <w:bCs/>
                <w:color w:val="2D2D2D"/>
                <w:spacing w:val="-2"/>
                <w:sz w:val="24"/>
                <w:szCs w:val="24"/>
              </w:rPr>
              <w:t>3951,16</w:t>
            </w:r>
          </w:p>
          <w:p w:rsidR="003756C6" w:rsidRPr="00D105C2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spacing w:line="302" w:lineRule="exact"/>
              <w:ind w:right="900" w:hanging="14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shd w:val="clear" w:color="auto" w:fill="FFFFFF"/>
              <w:spacing w:line="302" w:lineRule="exact"/>
              <w:ind w:right="900" w:hanging="14"/>
              <w:rPr>
                <w:color w:val="000000"/>
                <w:spacing w:val="-4"/>
                <w:sz w:val="24"/>
                <w:szCs w:val="24"/>
              </w:rPr>
            </w:pPr>
            <w:r w:rsidRPr="00D105C2">
              <w:rPr>
                <w:color w:val="000000"/>
                <w:spacing w:val="-4"/>
                <w:sz w:val="24"/>
                <w:szCs w:val="24"/>
              </w:rPr>
              <w:t>Підвідний газопровід в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исокого тиску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с.Сліпорід-Іванівка</w:t>
            </w:r>
            <w:proofErr w:type="spellEnd"/>
            <w:r>
              <w:rPr>
                <w:color w:val="000000"/>
                <w:spacing w:val="-4"/>
                <w:sz w:val="24"/>
                <w:szCs w:val="24"/>
              </w:rPr>
              <w:t xml:space="preserve"> - </w:t>
            </w:r>
            <w:proofErr w:type="spellStart"/>
            <w:r w:rsidRPr="00D105C2">
              <w:rPr>
                <w:color w:val="000000"/>
                <w:spacing w:val="-4"/>
                <w:sz w:val="24"/>
                <w:szCs w:val="24"/>
              </w:rPr>
              <w:t>Мар</w:t>
            </w:r>
            <w:r>
              <w:rPr>
                <w:color w:val="000000"/>
                <w:spacing w:val="-4"/>
                <w:sz w:val="24"/>
                <w:szCs w:val="24"/>
              </w:rPr>
              <w:t>’</w:t>
            </w:r>
            <w:r w:rsidRPr="00D105C2">
              <w:rPr>
                <w:color w:val="000000"/>
                <w:spacing w:val="-4"/>
                <w:sz w:val="24"/>
                <w:szCs w:val="24"/>
              </w:rPr>
              <w:t>янівка</w:t>
            </w:r>
            <w:proofErr w:type="spellEnd"/>
            <w:r w:rsidRPr="00D105C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05C2">
              <w:rPr>
                <w:color w:val="000000"/>
                <w:spacing w:val="-4"/>
                <w:sz w:val="24"/>
                <w:szCs w:val="24"/>
              </w:rPr>
              <w:t>Гребінківського</w:t>
            </w:r>
            <w:proofErr w:type="spellEnd"/>
            <w:r w:rsidRPr="00D105C2">
              <w:rPr>
                <w:color w:val="000000"/>
                <w:spacing w:val="-4"/>
                <w:sz w:val="24"/>
                <w:szCs w:val="24"/>
              </w:rPr>
              <w:t xml:space="preserve"> району</w:t>
            </w:r>
          </w:p>
          <w:p w:rsidR="003756C6" w:rsidRPr="00D105C2" w:rsidRDefault="003756C6" w:rsidP="003756C6">
            <w:pPr>
              <w:shd w:val="clear" w:color="auto" w:fill="FFFFFF"/>
              <w:spacing w:line="302" w:lineRule="exact"/>
              <w:ind w:right="900" w:hanging="14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4"/>
                <w:sz w:val="24"/>
                <w:szCs w:val="24"/>
              </w:rPr>
              <w:t>200</w:t>
            </w:r>
            <w:r w:rsidRPr="00D105C2">
              <w:rPr>
                <w:color w:val="000000"/>
                <w:spacing w:val="-4"/>
                <w:sz w:val="24"/>
                <w:szCs w:val="24"/>
                <w:lang w:val="ru-RU"/>
              </w:rPr>
              <w:t>5</w:t>
            </w:r>
            <w:r w:rsidRPr="00D105C2">
              <w:rPr>
                <w:color w:val="000000"/>
                <w:spacing w:val="-4"/>
                <w:sz w:val="24"/>
                <w:szCs w:val="24"/>
              </w:rPr>
              <w:t>-200</w:t>
            </w:r>
            <w:r w:rsidRPr="00D105C2">
              <w:rPr>
                <w:color w:val="000000"/>
                <w:spacing w:val="-4"/>
                <w:sz w:val="24"/>
                <w:szCs w:val="24"/>
                <w:lang w:val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6"/>
                <w:sz w:val="24"/>
                <w:szCs w:val="24"/>
                <w:lang w:val="ru-RU"/>
              </w:rPr>
              <w:t>23,1</w:t>
            </w:r>
            <w:r w:rsidRPr="00D105C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D105C2">
              <w:rPr>
                <w:sz w:val="24"/>
                <w:szCs w:val="24"/>
              </w:rPr>
              <w:t>кілометра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5"/>
                <w:sz w:val="24"/>
                <w:szCs w:val="24"/>
                <w:lang w:val="ru-RU"/>
              </w:rPr>
              <w:t>2115,221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9"/>
                <w:sz w:val="24"/>
                <w:szCs w:val="24"/>
                <w:lang w:val="ru-RU"/>
              </w:rPr>
              <w:t>350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10"/>
                <w:sz w:val="24"/>
                <w:szCs w:val="24"/>
                <w:lang w:val="ru-RU"/>
              </w:rPr>
              <w:t>350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6"/>
                <w:sz w:val="24"/>
                <w:szCs w:val="24"/>
                <w:lang w:val="ru-RU"/>
              </w:rPr>
              <w:t>23,1</w:t>
            </w:r>
            <w:r w:rsidRPr="00D105C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D105C2">
              <w:rPr>
                <w:sz w:val="24"/>
                <w:szCs w:val="24"/>
              </w:rPr>
              <w:t>кілометра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spacing w:line="302" w:lineRule="exact"/>
              <w:ind w:right="619" w:hanging="7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444E56" w:rsidRDefault="003756C6" w:rsidP="003756C6">
            <w:pPr>
              <w:shd w:val="clear" w:color="auto" w:fill="FFFFFF"/>
              <w:spacing w:line="302" w:lineRule="exact"/>
              <w:ind w:right="619" w:hanging="7"/>
              <w:rPr>
                <w:color w:val="000000"/>
                <w:spacing w:val="-1"/>
                <w:sz w:val="24"/>
                <w:szCs w:val="24"/>
              </w:rPr>
            </w:pPr>
            <w:r w:rsidRPr="00D105C2">
              <w:rPr>
                <w:color w:val="000000"/>
                <w:spacing w:val="-1"/>
                <w:sz w:val="24"/>
                <w:szCs w:val="24"/>
              </w:rPr>
              <w:t xml:space="preserve">Газифікація </w:t>
            </w:r>
            <w:proofErr w:type="spellStart"/>
            <w:r w:rsidRPr="00D105C2">
              <w:rPr>
                <w:color w:val="000000"/>
                <w:spacing w:val="-1"/>
                <w:sz w:val="24"/>
                <w:szCs w:val="24"/>
              </w:rPr>
              <w:t>с.Володимирівка</w:t>
            </w:r>
            <w:proofErr w:type="spellEnd"/>
            <w:r w:rsidRPr="00D105C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–</w:t>
            </w:r>
            <w:r w:rsidRPr="00D105C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с.</w:t>
            </w:r>
            <w:r w:rsidRPr="00D105C2">
              <w:rPr>
                <w:color w:val="000000"/>
                <w:spacing w:val="-1"/>
                <w:sz w:val="24"/>
                <w:szCs w:val="24"/>
              </w:rPr>
              <w:t>Сидорівщина</w:t>
            </w:r>
            <w:proofErr w:type="spellEnd"/>
            <w:r w:rsidRPr="00D105C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105C2">
              <w:rPr>
                <w:color w:val="000000"/>
                <w:spacing w:val="-1"/>
                <w:sz w:val="24"/>
                <w:szCs w:val="24"/>
              </w:rPr>
              <w:t>Великобагачанського</w:t>
            </w:r>
            <w:proofErr w:type="spellEnd"/>
            <w:r w:rsidRPr="00D105C2">
              <w:rPr>
                <w:color w:val="000000"/>
                <w:spacing w:val="-1"/>
                <w:sz w:val="24"/>
                <w:szCs w:val="24"/>
              </w:rPr>
              <w:t xml:space="preserve"> району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4"/>
                <w:sz w:val="24"/>
                <w:szCs w:val="24"/>
              </w:rPr>
              <w:t>200</w:t>
            </w:r>
            <w:r w:rsidRPr="00D105C2">
              <w:rPr>
                <w:color w:val="000000"/>
                <w:spacing w:val="-4"/>
                <w:sz w:val="24"/>
                <w:szCs w:val="24"/>
                <w:lang w:val="ru-RU"/>
              </w:rPr>
              <w:t>2</w:t>
            </w:r>
            <w:r w:rsidRPr="00D105C2">
              <w:rPr>
                <w:color w:val="000000"/>
                <w:spacing w:val="-4"/>
                <w:sz w:val="24"/>
                <w:szCs w:val="24"/>
              </w:rPr>
              <w:t>-200</w:t>
            </w:r>
            <w:r w:rsidRPr="00D105C2">
              <w:rPr>
                <w:color w:val="000000"/>
                <w:spacing w:val="-4"/>
                <w:sz w:val="24"/>
                <w:szCs w:val="24"/>
                <w:lang w:val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11"/>
                <w:sz w:val="24"/>
                <w:szCs w:val="24"/>
              </w:rPr>
              <w:t xml:space="preserve">12 </w:t>
            </w:r>
            <w:r w:rsidRPr="00D105C2">
              <w:rPr>
                <w:sz w:val="24"/>
                <w:szCs w:val="24"/>
              </w:rPr>
              <w:t>кілометра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4"/>
                <w:sz w:val="24"/>
                <w:szCs w:val="24"/>
              </w:rPr>
              <w:t>794,5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6"/>
                <w:sz w:val="24"/>
                <w:szCs w:val="24"/>
              </w:rPr>
              <w:t>512,7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6"/>
                <w:sz w:val="24"/>
                <w:szCs w:val="24"/>
              </w:rPr>
              <w:t>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6"/>
                <w:sz w:val="24"/>
                <w:szCs w:val="24"/>
              </w:rPr>
              <w:t xml:space="preserve">6 </w:t>
            </w:r>
            <w:r w:rsidRPr="00D105C2">
              <w:rPr>
                <w:sz w:val="24"/>
                <w:szCs w:val="24"/>
              </w:rPr>
              <w:t>кілометра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spacing w:line="310" w:lineRule="exact"/>
              <w:ind w:right="713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spacing w:line="310" w:lineRule="exact"/>
              <w:ind w:right="713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D105C2">
              <w:rPr>
                <w:color w:val="000000"/>
                <w:spacing w:val="-2"/>
                <w:sz w:val="24"/>
                <w:szCs w:val="24"/>
              </w:rPr>
              <w:t xml:space="preserve">Підвідний газопровід до сіл </w:t>
            </w:r>
            <w:proofErr w:type="spellStart"/>
            <w:r w:rsidRPr="00D105C2">
              <w:rPr>
                <w:color w:val="000000"/>
                <w:spacing w:val="-2"/>
                <w:sz w:val="24"/>
                <w:szCs w:val="24"/>
              </w:rPr>
              <w:t>Святилівка</w:t>
            </w:r>
            <w:proofErr w:type="spellEnd"/>
            <w:r w:rsidRPr="00D105C2">
              <w:rPr>
                <w:color w:val="000000"/>
                <w:spacing w:val="-2"/>
                <w:sz w:val="24"/>
                <w:szCs w:val="24"/>
              </w:rPr>
              <w:t xml:space="preserve">, Липове </w:t>
            </w:r>
            <w:proofErr w:type="spellStart"/>
            <w:r w:rsidRPr="00D105C2">
              <w:rPr>
                <w:color w:val="000000"/>
                <w:spacing w:val="-2"/>
                <w:sz w:val="24"/>
                <w:szCs w:val="24"/>
              </w:rPr>
              <w:t>Глобинського</w:t>
            </w:r>
            <w:proofErr w:type="spellEnd"/>
            <w:r w:rsidRPr="00D105C2">
              <w:rPr>
                <w:color w:val="000000"/>
                <w:spacing w:val="-2"/>
                <w:sz w:val="24"/>
                <w:szCs w:val="24"/>
              </w:rPr>
              <w:t xml:space="preserve"> району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5"/>
                <w:sz w:val="24"/>
                <w:szCs w:val="24"/>
                <w:lang w:val="ru-RU"/>
              </w:rPr>
              <w:t>2005-2008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8"/>
                <w:sz w:val="24"/>
                <w:szCs w:val="24"/>
                <w:lang w:val="ru-RU"/>
              </w:rPr>
              <w:t>20,7</w:t>
            </w:r>
            <w:r w:rsidRPr="00D105C2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D105C2">
              <w:rPr>
                <w:sz w:val="24"/>
                <w:szCs w:val="24"/>
              </w:rPr>
              <w:t>кілометра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8"/>
                <w:sz w:val="24"/>
                <w:szCs w:val="24"/>
                <w:lang w:val="ru-RU"/>
              </w:rPr>
              <w:t>4022,518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9"/>
                <w:sz w:val="24"/>
                <w:szCs w:val="24"/>
                <w:lang w:val="ru-RU"/>
              </w:rPr>
              <w:t>2800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6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5"/>
                <w:sz w:val="24"/>
                <w:szCs w:val="24"/>
                <w:lang w:val="ru-RU"/>
              </w:rPr>
              <w:t>20,7</w:t>
            </w:r>
            <w:r w:rsidRPr="00D105C2">
              <w:rPr>
                <w:sz w:val="24"/>
                <w:szCs w:val="24"/>
              </w:rPr>
              <w:t xml:space="preserve"> кілометра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spacing w:line="310" w:lineRule="exact"/>
              <w:ind w:right="713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spacing w:line="310" w:lineRule="exact"/>
              <w:ind w:right="713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Підвідний газопровід села Біляки та села 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Заїчи</w:t>
            </w:r>
            <w:r w:rsidRPr="00D105C2">
              <w:rPr>
                <w:color w:val="000000"/>
                <w:spacing w:val="-2"/>
                <w:sz w:val="24"/>
                <w:szCs w:val="24"/>
              </w:rPr>
              <w:t>нці</w:t>
            </w:r>
            <w:proofErr w:type="spellEnd"/>
            <w:r w:rsidRPr="00D105C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105C2">
              <w:rPr>
                <w:color w:val="000000"/>
                <w:spacing w:val="-2"/>
                <w:sz w:val="24"/>
                <w:szCs w:val="24"/>
              </w:rPr>
              <w:t>Семенівського</w:t>
            </w:r>
            <w:proofErr w:type="spellEnd"/>
            <w:r w:rsidRPr="00D105C2">
              <w:rPr>
                <w:color w:val="000000"/>
                <w:spacing w:val="-2"/>
                <w:sz w:val="24"/>
                <w:szCs w:val="24"/>
              </w:rPr>
              <w:t xml:space="preserve"> району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5"/>
                <w:sz w:val="24"/>
                <w:szCs w:val="24"/>
              </w:rPr>
              <w:t>200</w:t>
            </w:r>
            <w:r w:rsidRPr="00D105C2">
              <w:rPr>
                <w:color w:val="000000"/>
                <w:spacing w:val="-5"/>
                <w:sz w:val="24"/>
                <w:szCs w:val="24"/>
                <w:lang w:val="ru-RU"/>
              </w:rPr>
              <w:t>5</w:t>
            </w:r>
            <w:r w:rsidRPr="00D105C2">
              <w:rPr>
                <w:color w:val="000000"/>
                <w:spacing w:val="-5"/>
                <w:sz w:val="24"/>
                <w:szCs w:val="24"/>
              </w:rPr>
              <w:t>-200</w:t>
            </w:r>
            <w:r w:rsidRPr="00D105C2">
              <w:rPr>
                <w:color w:val="000000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6"/>
                <w:sz w:val="24"/>
                <w:szCs w:val="24"/>
                <w:lang w:val="ru-RU"/>
              </w:rPr>
              <w:t>11,7</w:t>
            </w:r>
            <w:r w:rsidRPr="00D105C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D105C2">
              <w:rPr>
                <w:sz w:val="24"/>
                <w:szCs w:val="24"/>
              </w:rPr>
              <w:t>кілометра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6"/>
                <w:sz w:val="24"/>
                <w:szCs w:val="24"/>
                <w:lang w:val="ru-RU"/>
              </w:rPr>
              <w:t>3068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8"/>
                <w:sz w:val="24"/>
                <w:szCs w:val="24"/>
                <w:lang w:val="ru-RU"/>
              </w:rPr>
              <w:t>3068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color w:val="000000"/>
                <w:spacing w:val="-5"/>
                <w:sz w:val="24"/>
                <w:szCs w:val="24"/>
                <w:lang w:val="ru-RU"/>
              </w:rPr>
              <w:t>1251,16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5"/>
                <w:sz w:val="24"/>
                <w:szCs w:val="24"/>
                <w:lang w:val="ru-RU"/>
              </w:rPr>
              <w:t>11,7</w:t>
            </w:r>
            <w:r w:rsidRPr="00D105C2">
              <w:rPr>
                <w:sz w:val="24"/>
                <w:szCs w:val="24"/>
              </w:rPr>
              <w:t xml:space="preserve"> кілометра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spacing w:line="302" w:lineRule="exact"/>
              <w:ind w:right="49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shd w:val="clear" w:color="auto" w:fill="FFFFFF"/>
              <w:spacing w:line="302" w:lineRule="exact"/>
              <w:ind w:right="490"/>
              <w:rPr>
                <w:color w:val="000000"/>
                <w:spacing w:val="-1"/>
                <w:sz w:val="24"/>
                <w:szCs w:val="24"/>
              </w:rPr>
            </w:pPr>
            <w:r w:rsidRPr="00D105C2">
              <w:rPr>
                <w:color w:val="000000"/>
                <w:spacing w:val="-1"/>
                <w:sz w:val="24"/>
                <w:szCs w:val="24"/>
              </w:rPr>
              <w:t xml:space="preserve">Підвідний газопровід середнього тиску до </w:t>
            </w:r>
            <w:proofErr w:type="spellStart"/>
            <w:r w:rsidRPr="00D105C2">
              <w:rPr>
                <w:color w:val="000000"/>
                <w:spacing w:val="-1"/>
                <w:sz w:val="24"/>
                <w:szCs w:val="24"/>
              </w:rPr>
              <w:t>с.Дейманівка</w:t>
            </w:r>
            <w:proofErr w:type="spellEnd"/>
            <w:r w:rsidRPr="00D105C2">
              <w:rPr>
                <w:color w:val="000000"/>
                <w:spacing w:val="-1"/>
                <w:sz w:val="24"/>
                <w:szCs w:val="24"/>
              </w:rPr>
              <w:t xml:space="preserve"> Пирятинського району</w:t>
            </w:r>
          </w:p>
          <w:p w:rsidR="003756C6" w:rsidRDefault="003756C6" w:rsidP="003756C6">
            <w:pPr>
              <w:shd w:val="clear" w:color="auto" w:fill="FFFFFF"/>
              <w:spacing w:line="302" w:lineRule="exact"/>
              <w:ind w:right="490"/>
              <w:rPr>
                <w:color w:val="000000"/>
                <w:spacing w:val="-1"/>
                <w:sz w:val="24"/>
                <w:szCs w:val="24"/>
              </w:rPr>
            </w:pPr>
          </w:p>
          <w:p w:rsidR="003756C6" w:rsidRPr="00D105C2" w:rsidRDefault="003756C6" w:rsidP="003756C6">
            <w:pPr>
              <w:shd w:val="clear" w:color="auto" w:fill="FFFFFF"/>
              <w:spacing w:line="302" w:lineRule="exact"/>
              <w:ind w:right="490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rPr>
                <w:sz w:val="24"/>
                <w:szCs w:val="24"/>
              </w:rPr>
            </w:pPr>
            <w:r w:rsidRPr="00D105C2">
              <w:rPr>
                <w:color w:val="000000"/>
                <w:spacing w:val="-4"/>
                <w:sz w:val="24"/>
                <w:szCs w:val="24"/>
              </w:rPr>
              <w:t>2005-2008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sz w:val="24"/>
                <w:szCs w:val="24"/>
                <w:lang w:val="ru-RU"/>
              </w:rPr>
              <w:t>6,3</w:t>
            </w:r>
            <w:r w:rsidRPr="00D105C2">
              <w:rPr>
                <w:sz w:val="24"/>
                <w:szCs w:val="24"/>
              </w:rPr>
              <w:t xml:space="preserve"> кілометра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sz w:val="24"/>
                <w:szCs w:val="24"/>
                <w:lang w:val="ru-RU"/>
              </w:rPr>
              <w:t>756,331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sz w:val="24"/>
                <w:szCs w:val="24"/>
                <w:lang w:val="ru-RU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  <w:lang w:val="ru-RU"/>
              </w:rPr>
            </w:pPr>
            <w:r w:rsidRPr="00D105C2">
              <w:rPr>
                <w:sz w:val="24"/>
                <w:szCs w:val="24"/>
                <w:lang w:val="ru-RU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105C2">
              <w:rPr>
                <w:sz w:val="24"/>
                <w:szCs w:val="24"/>
                <w:lang w:val="ru-RU"/>
              </w:rPr>
              <w:t>6,3</w:t>
            </w:r>
            <w:r w:rsidRPr="00D105C2">
              <w:rPr>
                <w:sz w:val="24"/>
                <w:szCs w:val="24"/>
              </w:rPr>
              <w:t xml:space="preserve"> кілометра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Головне управління житлово-комунального господарства облдержадміністрації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5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8054,33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jc w:val="both"/>
              <w:rPr>
                <w:sz w:val="24"/>
              </w:rPr>
            </w:pPr>
            <w:r w:rsidRPr="00D105C2">
              <w:rPr>
                <w:sz w:val="24"/>
              </w:rPr>
              <w:t xml:space="preserve">Котельня кварталу </w:t>
            </w:r>
            <w:smartTag w:uri="urn:schemas-microsoft-com:office:smarttags" w:element="metricconverter">
              <w:smartTagPr>
                <w:attr w:name="ProductID" w:val="176 м"/>
              </w:smartTagPr>
              <w:r w:rsidRPr="00D105C2">
                <w:rPr>
                  <w:sz w:val="24"/>
                </w:rPr>
                <w:t xml:space="preserve">176 </w:t>
              </w:r>
              <w:proofErr w:type="spellStart"/>
              <w:r w:rsidRPr="00D105C2">
                <w:rPr>
                  <w:sz w:val="24"/>
                </w:rPr>
                <w:t>м</w:t>
              </w:r>
            </w:smartTag>
            <w:r w:rsidRPr="00D105C2">
              <w:rPr>
                <w:sz w:val="24"/>
              </w:rPr>
              <w:t>.Кременчук</w:t>
            </w:r>
            <w:proofErr w:type="spellEnd"/>
            <w:r w:rsidRPr="00D105C2">
              <w:rPr>
                <w:sz w:val="24"/>
              </w:rPr>
              <w:t xml:space="preserve"> –реконструкція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C2">
              <w:rPr>
                <w:rFonts w:ascii="Times New Roman" w:hAnsi="Times New Roman"/>
                <w:sz w:val="24"/>
                <w:szCs w:val="24"/>
              </w:rPr>
              <w:t xml:space="preserve">Vitomax-200-LW; </w:t>
            </w:r>
          </w:p>
          <w:p w:rsidR="003756C6" w:rsidRPr="00D105C2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C2">
              <w:rPr>
                <w:rFonts w:ascii="Times New Roman" w:hAnsi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кілометра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12754,544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12754,544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8054,33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5C2">
              <w:rPr>
                <w:rFonts w:ascii="Times New Roman" w:hAnsi="Times New Roman"/>
                <w:sz w:val="24"/>
                <w:szCs w:val="24"/>
              </w:rPr>
              <w:t>Vitomax-200-LW; 0,2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кілометра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Виконком Полтавської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7163,31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jc w:val="both"/>
              <w:rPr>
                <w:sz w:val="24"/>
              </w:rPr>
            </w:pPr>
            <w:r w:rsidRPr="0086398F">
              <w:rPr>
                <w:sz w:val="24"/>
              </w:rPr>
              <w:t>Реконструкція системи теплопостачання до житлових будинків від котельні ВАТ "</w:t>
            </w:r>
            <w:proofErr w:type="spellStart"/>
            <w:r w:rsidRPr="0086398F">
              <w:rPr>
                <w:sz w:val="24"/>
              </w:rPr>
              <w:t>Полтаваобленерго</w:t>
            </w:r>
            <w:proofErr w:type="spellEnd"/>
            <w:r w:rsidRPr="0086398F">
              <w:rPr>
                <w:sz w:val="24"/>
              </w:rPr>
              <w:t>" по вул. Старий Поділ, 5 з будівництвом котельні по вул. Леніна, 91 та реконструкцією котельні по ву</w:t>
            </w:r>
            <w:r>
              <w:rPr>
                <w:sz w:val="24"/>
              </w:rPr>
              <w:t>л. Старий Поділ, 12</w:t>
            </w:r>
            <w:r>
              <w:rPr>
                <w:sz w:val="24"/>
                <w:lang w:val="ru-RU"/>
              </w:rPr>
              <w:t>,</w:t>
            </w:r>
            <w:r>
              <w:rPr>
                <w:sz w:val="24"/>
              </w:rPr>
              <w:t xml:space="preserve"> у м. </w:t>
            </w:r>
            <w:proofErr w:type="spellStart"/>
            <w:r>
              <w:rPr>
                <w:sz w:val="24"/>
              </w:rPr>
              <w:t>Полтав</w:t>
            </w:r>
            <w:proofErr w:type="spellEnd"/>
            <w:r>
              <w:rPr>
                <w:sz w:val="24"/>
                <w:lang w:val="ru-RU"/>
              </w:rPr>
              <w:t>а</w:t>
            </w:r>
            <w:r w:rsidRPr="0086398F">
              <w:rPr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2007-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кілометра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8791,708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6604,708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3962,5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кілометра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rPr>
                <w:sz w:val="24"/>
              </w:rPr>
            </w:pPr>
            <w:r w:rsidRPr="0086398F">
              <w:rPr>
                <w:sz w:val="24"/>
              </w:rPr>
              <w:t xml:space="preserve">Реконструкція системи теплопостачання від котельних </w:t>
            </w:r>
            <w:proofErr w:type="spellStart"/>
            <w:r w:rsidRPr="0086398F">
              <w:rPr>
                <w:sz w:val="24"/>
              </w:rPr>
              <w:t>мкр</w:t>
            </w:r>
            <w:proofErr w:type="spellEnd"/>
            <w:r w:rsidRPr="0086398F">
              <w:rPr>
                <w:sz w:val="24"/>
              </w:rPr>
              <w:t xml:space="preserve">. "Левада-2" та "Левада-3" </w:t>
            </w:r>
            <w:proofErr w:type="spellStart"/>
            <w:r w:rsidRPr="0086398F">
              <w:rPr>
                <w:sz w:val="24"/>
              </w:rPr>
              <w:t>м.Полтава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0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,8 кілометра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3179,164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3179,164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86398F" w:rsidRDefault="003756C6" w:rsidP="003756C6">
            <w:pPr>
              <w:pStyle w:val="a0"/>
              <w:spacing w:before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2446,154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,8 кілометра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Лічильники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лічильників</w:t>
            </w:r>
          </w:p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754,656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лічильників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Виконком  Лубенської 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Лічильники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лічильників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лічильників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Виконком  Комсомольської 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>195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Лічильники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лічильників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444E56" w:rsidRDefault="003756C6" w:rsidP="003756C6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444E56">
              <w:rPr>
                <w:color w:val="000000"/>
                <w:spacing w:val="-6"/>
                <w:sz w:val="24"/>
                <w:szCs w:val="24"/>
              </w:rPr>
              <w:t>230,1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444E56" w:rsidRDefault="003756C6" w:rsidP="003756C6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444E56">
              <w:rPr>
                <w:color w:val="000000"/>
                <w:spacing w:val="-8"/>
                <w:sz w:val="24"/>
                <w:szCs w:val="24"/>
              </w:rPr>
              <w:t>195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444E56" w:rsidRDefault="003756C6" w:rsidP="003756C6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444E56">
              <w:rPr>
                <w:color w:val="000000"/>
                <w:spacing w:val="-4"/>
                <w:sz w:val="24"/>
                <w:szCs w:val="24"/>
              </w:rPr>
              <w:t xml:space="preserve">13 </w:t>
            </w:r>
          </w:p>
          <w:p w:rsidR="003756C6" w:rsidRPr="00444E56" w:rsidRDefault="003756C6" w:rsidP="003756C6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444E56">
              <w:rPr>
                <w:color w:val="000000"/>
                <w:spacing w:val="-4"/>
                <w:sz w:val="24"/>
                <w:szCs w:val="24"/>
              </w:rPr>
              <w:t>лічильників</w:t>
            </w: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Виконком Миргородської 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shd w:val="clear" w:color="auto" w:fill="FFFFFF"/>
              <w:jc w:val="center"/>
              <w:rPr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3756C6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Pr="00D105C2" w:rsidRDefault="003756C6" w:rsidP="003756C6">
            <w:pPr>
              <w:pStyle w:val="a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Лічильники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лічильників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756C6" w:rsidRPr="00444E56" w:rsidRDefault="003756C6" w:rsidP="003756C6">
            <w:pPr>
              <w:pStyle w:val="a0"/>
              <w:spacing w:before="12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лічильників</w:t>
            </w:r>
          </w:p>
        </w:tc>
      </w:tr>
    </w:tbl>
    <w:p w:rsidR="003756C6" w:rsidRDefault="003756C6" w:rsidP="003756C6">
      <w:pPr>
        <w:pStyle w:val="a"/>
        <w:rPr>
          <w:rFonts w:ascii="Times New Roman" w:hAnsi="Times New Roman"/>
          <w:lang w:val="uk-UA"/>
        </w:rPr>
      </w:pPr>
    </w:p>
    <w:p w:rsidR="003756C6" w:rsidRDefault="003756C6" w:rsidP="003756C6">
      <w:pPr>
        <w:pStyle w:val="a"/>
        <w:rPr>
          <w:rFonts w:ascii="Times New Roman" w:hAnsi="Times New Roman"/>
          <w:lang w:val="uk-UA"/>
        </w:rPr>
      </w:pPr>
    </w:p>
    <w:p w:rsidR="003756C6" w:rsidRDefault="003756C6" w:rsidP="003756C6">
      <w:pPr>
        <w:pStyle w:val="a"/>
        <w:rPr>
          <w:rFonts w:ascii="Times New Roman" w:hAnsi="Times New Roman"/>
          <w:lang w:val="uk-UA"/>
        </w:rPr>
      </w:pPr>
    </w:p>
    <w:p w:rsidR="003756C6" w:rsidRDefault="003756C6" w:rsidP="003756C6">
      <w:pPr>
        <w:pStyle w:val="a"/>
        <w:rPr>
          <w:rFonts w:ascii="Times New Roman" w:hAnsi="Times New Roman"/>
          <w:lang w:val="uk-UA"/>
        </w:rPr>
      </w:pPr>
    </w:p>
    <w:p w:rsidR="003756C6" w:rsidRDefault="003756C6" w:rsidP="003756C6">
      <w:pPr>
        <w:pStyle w:val="a"/>
        <w:rPr>
          <w:rFonts w:ascii="Times New Roman" w:hAnsi="Times New Roman"/>
          <w:lang w:val="uk-UA"/>
        </w:rPr>
      </w:pPr>
    </w:p>
    <w:p w:rsidR="003756C6" w:rsidRDefault="003756C6" w:rsidP="003756C6">
      <w:pPr>
        <w:pStyle w:val="a"/>
        <w:rPr>
          <w:rFonts w:ascii="Times New Roman" w:hAnsi="Times New Roman"/>
          <w:lang w:val="uk-UA"/>
        </w:rPr>
      </w:pPr>
    </w:p>
    <w:p w:rsidR="003756C6" w:rsidRPr="00B47E37" w:rsidRDefault="003756C6" w:rsidP="003756C6">
      <w:pPr>
        <w:rPr>
          <w:sz w:val="28"/>
          <w:szCs w:val="28"/>
        </w:rPr>
      </w:pPr>
      <w:r w:rsidRPr="00B47E37">
        <w:rPr>
          <w:sz w:val="28"/>
          <w:szCs w:val="28"/>
        </w:rPr>
        <w:t xml:space="preserve">Заступник </w:t>
      </w:r>
      <w:proofErr w:type="spellStart"/>
      <w:r w:rsidRPr="00B47E37">
        <w:rPr>
          <w:sz w:val="28"/>
          <w:szCs w:val="28"/>
        </w:rPr>
        <w:t>голови-</w:t>
      </w:r>
      <w:proofErr w:type="spellEnd"/>
      <w:r w:rsidRPr="00B47E37">
        <w:rPr>
          <w:sz w:val="28"/>
          <w:szCs w:val="28"/>
        </w:rPr>
        <w:t xml:space="preserve">                                                                                                                    Керуючий справами</w:t>
      </w:r>
    </w:p>
    <w:p w:rsidR="00F870F7" w:rsidRPr="00B47E37" w:rsidRDefault="003756C6" w:rsidP="003756C6">
      <w:pPr>
        <w:pStyle w:val="a"/>
        <w:rPr>
          <w:rFonts w:ascii="Times New Roman" w:hAnsi="Times New Roman"/>
          <w:sz w:val="28"/>
          <w:szCs w:val="28"/>
        </w:rPr>
      </w:pPr>
      <w:proofErr w:type="spellStart"/>
      <w:r w:rsidRPr="00B47E37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B47E3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47E37">
        <w:rPr>
          <w:rFonts w:ascii="Times New Roman" w:hAnsi="Times New Roman"/>
          <w:sz w:val="28"/>
          <w:szCs w:val="28"/>
        </w:rPr>
        <w:t>апарату</w:t>
      </w:r>
      <w:proofErr w:type="spellEnd"/>
      <w:r w:rsidRPr="00B47E37">
        <w:rPr>
          <w:rFonts w:ascii="Times New Roman" w:hAnsi="Times New Roman"/>
          <w:sz w:val="28"/>
          <w:szCs w:val="28"/>
        </w:rPr>
        <w:tab/>
      </w:r>
      <w:r w:rsidRPr="00B47E37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</w:t>
      </w:r>
      <w:proofErr w:type="spellStart"/>
      <w:r w:rsidRPr="00B47E37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B47E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E37">
        <w:rPr>
          <w:rFonts w:ascii="Times New Roman" w:hAnsi="Times New Roman"/>
          <w:sz w:val="28"/>
          <w:szCs w:val="28"/>
        </w:rPr>
        <w:t>апарату</w:t>
      </w:r>
      <w:proofErr w:type="spellEnd"/>
      <w:r w:rsidRPr="00B47E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E37">
        <w:rPr>
          <w:rFonts w:ascii="Times New Roman" w:hAnsi="Times New Roman"/>
          <w:sz w:val="28"/>
          <w:szCs w:val="28"/>
        </w:rPr>
        <w:t>облдержадміністрації</w:t>
      </w:r>
      <w:proofErr w:type="spellEnd"/>
      <w:r w:rsidRPr="00B47E37">
        <w:rPr>
          <w:rFonts w:ascii="Times New Roman" w:hAnsi="Times New Roman"/>
          <w:sz w:val="28"/>
          <w:szCs w:val="28"/>
        </w:rPr>
        <w:tab/>
      </w:r>
      <w:r w:rsidRPr="00B47E37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</w:t>
      </w:r>
      <w:proofErr w:type="spellStart"/>
      <w:r w:rsidRPr="00B47E37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47E37">
        <w:rPr>
          <w:rFonts w:ascii="Times New Roman" w:hAnsi="Times New Roman"/>
          <w:sz w:val="28"/>
          <w:szCs w:val="28"/>
        </w:rPr>
        <w:t xml:space="preserve"> ради</w:t>
      </w:r>
      <w:r w:rsidRPr="00B47E37">
        <w:rPr>
          <w:rFonts w:ascii="Times New Roman" w:hAnsi="Times New Roman"/>
          <w:sz w:val="28"/>
          <w:szCs w:val="28"/>
        </w:rPr>
        <w:tab/>
        <w:t xml:space="preserve">   </w:t>
      </w:r>
      <w:r w:rsidRPr="00B47E37">
        <w:rPr>
          <w:rFonts w:ascii="Times New Roman" w:hAnsi="Times New Roman"/>
          <w:sz w:val="28"/>
          <w:szCs w:val="28"/>
        </w:rPr>
        <w:tab/>
      </w:r>
      <w:r w:rsidRPr="00B47E37">
        <w:rPr>
          <w:rFonts w:ascii="Times New Roman" w:hAnsi="Times New Roman"/>
          <w:sz w:val="28"/>
          <w:szCs w:val="28"/>
        </w:rPr>
        <w:tab/>
        <w:t xml:space="preserve">    </w:t>
      </w:r>
      <w:r w:rsidR="00B47E37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B47E37">
        <w:rPr>
          <w:rFonts w:ascii="Times New Roman" w:hAnsi="Times New Roman"/>
          <w:sz w:val="28"/>
          <w:szCs w:val="28"/>
        </w:rPr>
        <w:t xml:space="preserve">С.А.Соловей                                                                  </w:t>
      </w:r>
      <w:r w:rsidRPr="00B47E37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B47E37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</w:t>
      </w:r>
      <w:r w:rsidRPr="00B47E37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B47E37">
        <w:rPr>
          <w:rFonts w:ascii="Times New Roman" w:hAnsi="Times New Roman"/>
          <w:sz w:val="28"/>
          <w:szCs w:val="28"/>
        </w:rPr>
        <w:t>О.І.Литвиненко</w:t>
      </w:r>
      <w:proofErr w:type="spellEnd"/>
    </w:p>
    <w:sectPr w:rsidR="00F870F7" w:rsidRPr="00B47E37" w:rsidSect="003756C6">
      <w:headerReference w:type="even" r:id="rId6"/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657AF">
      <w:r>
        <w:separator/>
      </w:r>
    </w:p>
  </w:endnote>
  <w:endnote w:type="continuationSeparator" w:id="0">
    <w:p w:rsidR="00000000" w:rsidRDefault="0016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657AF">
      <w:r>
        <w:separator/>
      </w:r>
    </w:p>
  </w:footnote>
  <w:footnote w:type="continuationSeparator" w:id="0">
    <w:p w:rsidR="00000000" w:rsidRDefault="00165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E37" w:rsidRDefault="00B47E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7E37" w:rsidRDefault="00B47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E37" w:rsidRPr="00095362" w:rsidRDefault="00B47E37">
    <w:pPr>
      <w:pStyle w:val="Header"/>
      <w:framePr w:wrap="around" w:vAnchor="text" w:hAnchor="margin" w:xAlign="center" w:y="1"/>
      <w:rPr>
        <w:rStyle w:val="PageNumber"/>
        <w:lang w:val="uk-UA"/>
      </w:rPr>
    </w:pPr>
    <w:r>
      <w:rPr>
        <w:rStyle w:val="PageNumber"/>
        <w:lang w:val="uk-UA"/>
      </w:rPr>
      <w:t>2</w:t>
    </w:r>
  </w:p>
  <w:p w:rsidR="00B47E37" w:rsidRDefault="00B47E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1657AF"/>
    <w:rsid w:val="0026315A"/>
    <w:rsid w:val="003756C6"/>
    <w:rsid w:val="00514504"/>
    <w:rsid w:val="00B47E3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C67A8-44AC-4293-8810-E7663BD8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6C6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Нормальный"/>
    <w:rsid w:val="003756C6"/>
    <w:rPr>
      <w:rFonts w:ascii="CG Times (W1)" w:hAnsi="CG Times (W1)"/>
      <w:snapToGrid w:val="0"/>
      <w:lang w:val="ru-RU" w:eastAsia="ru-RU"/>
    </w:rPr>
  </w:style>
  <w:style w:type="paragraph" w:styleId="Header">
    <w:name w:val="header"/>
    <w:basedOn w:val="Normal"/>
    <w:rsid w:val="003756C6"/>
    <w:pPr>
      <w:tabs>
        <w:tab w:val="center" w:pos="4153"/>
        <w:tab w:val="right" w:pos="8306"/>
      </w:tabs>
    </w:pPr>
    <w:rPr>
      <w:lang w:val="ru-RU"/>
    </w:rPr>
  </w:style>
  <w:style w:type="character" w:styleId="PageNumber">
    <w:name w:val="page number"/>
    <w:basedOn w:val="DefaultParagraphFont"/>
    <w:rsid w:val="003756C6"/>
  </w:style>
  <w:style w:type="paragraph" w:customStyle="1" w:styleId="a0">
    <w:name w:val="Обычный.Звичайний"/>
    <w:rsid w:val="003756C6"/>
    <w:rPr>
      <w:rFonts w:ascii="Antiqua" w:hAnsi="Antiqua"/>
      <w:sz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PODA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adm_poch</dc:creator>
  <cp:keywords/>
  <dc:description/>
  <cp:lastModifiedBy>Mykhailo Tolstikhin</cp:lastModifiedBy>
  <cp:revision>2</cp:revision>
  <dcterms:created xsi:type="dcterms:W3CDTF">2023-06-08T12:53:00Z</dcterms:created>
  <dcterms:modified xsi:type="dcterms:W3CDTF">2023-06-08T12:53:00Z</dcterms:modified>
</cp:coreProperties>
</file>