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5FB6" w:rsidRPr="00A021EE" w:rsidRDefault="003C5FB6" w:rsidP="003C5FB6">
      <w:pPr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 xml:space="preserve">                                                                                        ЗАТВЕРДЖЕНО </w:t>
      </w:r>
    </w:p>
    <w:p w:rsidR="003C5FB6" w:rsidRPr="00A021EE" w:rsidRDefault="003C5FB6" w:rsidP="003C5FB6">
      <w:pPr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 xml:space="preserve">                                                                                        Розпорядження голови </w:t>
      </w:r>
    </w:p>
    <w:p w:rsidR="003C5FB6" w:rsidRPr="00A021EE" w:rsidRDefault="003C5FB6" w:rsidP="003C5FB6">
      <w:pPr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 xml:space="preserve">                                                                                        обласної державної </w:t>
      </w:r>
    </w:p>
    <w:p w:rsidR="003C5FB6" w:rsidRPr="00A021EE" w:rsidRDefault="003C5FB6" w:rsidP="003C5FB6">
      <w:pPr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 xml:space="preserve">                                                                                        адміністрації </w:t>
      </w:r>
    </w:p>
    <w:p w:rsidR="003C5FB6" w:rsidRPr="00A021EE" w:rsidRDefault="003C5FB6" w:rsidP="003C5FB6">
      <w:pPr>
        <w:ind w:left="6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</w:t>
      </w:r>
      <w:r w:rsidRPr="00A021EE">
        <w:rPr>
          <w:sz w:val="28"/>
          <w:szCs w:val="28"/>
          <w:lang w:val="uk-UA"/>
        </w:rPr>
        <w:t>11.03.2009   № 69</w:t>
      </w:r>
    </w:p>
    <w:p w:rsidR="003C5FB6" w:rsidRPr="00A021EE" w:rsidRDefault="003C5FB6" w:rsidP="003C5FB6">
      <w:pPr>
        <w:rPr>
          <w:sz w:val="28"/>
          <w:szCs w:val="28"/>
          <w:lang w:val="uk-UA"/>
        </w:rPr>
      </w:pPr>
    </w:p>
    <w:p w:rsidR="003C5FB6" w:rsidRPr="00A021EE" w:rsidRDefault="003C5FB6" w:rsidP="003C5FB6">
      <w:pPr>
        <w:jc w:val="both"/>
        <w:rPr>
          <w:sz w:val="28"/>
          <w:szCs w:val="28"/>
          <w:lang w:val="uk-UA"/>
        </w:rPr>
      </w:pPr>
    </w:p>
    <w:p w:rsidR="003C5FB6" w:rsidRPr="00A021EE" w:rsidRDefault="003C5FB6" w:rsidP="003C5FB6">
      <w:pPr>
        <w:jc w:val="center"/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>Передавальний акт</w:t>
      </w:r>
    </w:p>
    <w:p w:rsidR="003C5FB6" w:rsidRPr="00A021EE" w:rsidRDefault="003C5FB6" w:rsidP="003C5FB6">
      <w:pPr>
        <w:jc w:val="center"/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>Полтавського обласного центру з фізичної</w:t>
      </w:r>
    </w:p>
    <w:p w:rsidR="003C5FB6" w:rsidRPr="00A021EE" w:rsidRDefault="003C5FB6" w:rsidP="003C5FB6">
      <w:pPr>
        <w:jc w:val="center"/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>культури і спорту інвалідів „</w:t>
      </w:r>
      <w:proofErr w:type="spellStart"/>
      <w:r w:rsidRPr="00A021EE">
        <w:rPr>
          <w:sz w:val="28"/>
          <w:szCs w:val="28"/>
          <w:lang w:val="uk-UA"/>
        </w:rPr>
        <w:t>Інваспорт”</w:t>
      </w:r>
      <w:proofErr w:type="spellEnd"/>
    </w:p>
    <w:p w:rsidR="003C5FB6" w:rsidRPr="00A021EE" w:rsidRDefault="003C5FB6" w:rsidP="003C5FB6">
      <w:pPr>
        <w:shd w:val="clear" w:color="auto" w:fill="FFFFFF"/>
        <w:ind w:left="6606"/>
        <w:rPr>
          <w:lang w:val="uk-UA"/>
        </w:rPr>
      </w:pPr>
    </w:p>
    <w:p w:rsidR="003C5FB6" w:rsidRPr="00A021EE" w:rsidRDefault="003C5FB6" w:rsidP="003C5FB6">
      <w:pPr>
        <w:tabs>
          <w:tab w:val="left" w:pos="4680"/>
        </w:tabs>
        <w:ind w:right="99" w:firstLine="702"/>
        <w:jc w:val="both"/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>Відповідно до розпорядження  голови облдержадміністрації від 22.07.2008р. №249 „Про реорганізацію шляхом перетворення Полтавського обласного центру з фізичної культури і спорту інвалідів „</w:t>
      </w:r>
      <w:proofErr w:type="spellStart"/>
      <w:r w:rsidRPr="00A021EE">
        <w:rPr>
          <w:sz w:val="28"/>
          <w:szCs w:val="28"/>
          <w:lang w:val="uk-UA"/>
        </w:rPr>
        <w:t>Інваспорт”</w:t>
      </w:r>
      <w:proofErr w:type="spellEnd"/>
      <w:r w:rsidRPr="00A021EE">
        <w:rPr>
          <w:sz w:val="28"/>
          <w:szCs w:val="28"/>
          <w:lang w:val="uk-UA"/>
        </w:rPr>
        <w:t xml:space="preserve"> в зв’язку з реорганізацією шляхом перетворення  Полтавського обласного центру з фізичної культури і спорту інвалідів „</w:t>
      </w:r>
      <w:proofErr w:type="spellStart"/>
      <w:r w:rsidRPr="00A021EE">
        <w:rPr>
          <w:sz w:val="28"/>
          <w:szCs w:val="28"/>
          <w:lang w:val="uk-UA"/>
        </w:rPr>
        <w:t>Інваспорт”</w:t>
      </w:r>
      <w:proofErr w:type="spellEnd"/>
      <w:r w:rsidRPr="00A021EE">
        <w:rPr>
          <w:sz w:val="28"/>
          <w:szCs w:val="28"/>
          <w:lang w:val="uk-UA"/>
        </w:rPr>
        <w:t xml:space="preserve"> з організаційно-правовою формою державний заклад на Полтавський обласний центр з фізичної культури і спорту інвалідів „</w:t>
      </w:r>
      <w:proofErr w:type="spellStart"/>
      <w:r w:rsidRPr="00A021EE">
        <w:rPr>
          <w:sz w:val="28"/>
          <w:szCs w:val="28"/>
          <w:lang w:val="uk-UA"/>
        </w:rPr>
        <w:t>Інваспорт”</w:t>
      </w:r>
      <w:proofErr w:type="spellEnd"/>
      <w:r w:rsidRPr="00A021EE">
        <w:rPr>
          <w:sz w:val="28"/>
          <w:szCs w:val="28"/>
          <w:lang w:val="uk-UA"/>
        </w:rPr>
        <w:t xml:space="preserve"> з організаційно-правовою формою комунальний заклад утворена комісія у складі:</w:t>
      </w:r>
    </w:p>
    <w:p w:rsidR="003C5FB6" w:rsidRPr="00A021EE" w:rsidRDefault="003C5FB6" w:rsidP="003C5FB6">
      <w:pPr>
        <w:tabs>
          <w:tab w:val="left" w:pos="4680"/>
        </w:tabs>
        <w:ind w:right="99"/>
        <w:jc w:val="both"/>
        <w:rPr>
          <w:sz w:val="28"/>
          <w:szCs w:val="28"/>
          <w:lang w:val="uk-UA"/>
        </w:rPr>
      </w:pPr>
    </w:p>
    <w:p w:rsidR="003C5FB6" w:rsidRPr="00A021EE" w:rsidRDefault="003C5FB6" w:rsidP="003C5FB6">
      <w:pPr>
        <w:ind w:firstLine="708"/>
        <w:jc w:val="both"/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 xml:space="preserve">голова комісії </w:t>
      </w:r>
      <w:r w:rsidRPr="003C5FB6">
        <w:rPr>
          <w:sz w:val="28"/>
          <w:szCs w:val="28"/>
        </w:rPr>
        <w:t>–</w:t>
      </w:r>
      <w:r w:rsidRPr="00A021EE">
        <w:rPr>
          <w:sz w:val="28"/>
          <w:szCs w:val="28"/>
          <w:lang w:val="uk-UA"/>
        </w:rPr>
        <w:t xml:space="preserve"> Верещака  Олександр Юрійович </w:t>
      </w:r>
      <w:r w:rsidRPr="003C5FB6">
        <w:rPr>
          <w:sz w:val="28"/>
          <w:szCs w:val="28"/>
        </w:rPr>
        <w:t>–</w:t>
      </w:r>
      <w:r w:rsidRPr="00A021EE">
        <w:rPr>
          <w:sz w:val="28"/>
          <w:szCs w:val="28"/>
          <w:lang w:val="uk-UA"/>
        </w:rPr>
        <w:t xml:space="preserve"> начальник  Полтавського обласного центру з фізичної культури і спорту інвалідів „</w:t>
      </w:r>
      <w:proofErr w:type="spellStart"/>
      <w:r w:rsidRPr="00A021EE">
        <w:rPr>
          <w:sz w:val="28"/>
          <w:szCs w:val="28"/>
          <w:lang w:val="uk-UA"/>
        </w:rPr>
        <w:t>Інваспорт</w:t>
      </w:r>
      <w:proofErr w:type="spellEnd"/>
      <w:r w:rsidRPr="00A021EE">
        <w:rPr>
          <w:sz w:val="28"/>
          <w:szCs w:val="28"/>
          <w:lang w:val="uk-UA"/>
        </w:rPr>
        <w:t>";</w:t>
      </w:r>
    </w:p>
    <w:p w:rsidR="003C5FB6" w:rsidRPr="00A021EE" w:rsidRDefault="003C5FB6" w:rsidP="003C5FB6">
      <w:pPr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 xml:space="preserve">                 </w:t>
      </w:r>
    </w:p>
    <w:p w:rsidR="003C5FB6" w:rsidRPr="00A021EE" w:rsidRDefault="003C5FB6" w:rsidP="003C5FB6">
      <w:pPr>
        <w:ind w:firstLine="708"/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>члени комісії:</w:t>
      </w:r>
    </w:p>
    <w:p w:rsidR="003C5FB6" w:rsidRPr="00A021EE" w:rsidRDefault="003C5FB6" w:rsidP="003C5FB6">
      <w:pPr>
        <w:ind w:firstLine="708"/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>Кузнєцова Ольга Михайлівна - головний бухгалтер Полтавського обласного центру з фізичної культури і спорту інвалідів „</w:t>
      </w:r>
      <w:proofErr w:type="spellStart"/>
      <w:r w:rsidRPr="00A021EE">
        <w:rPr>
          <w:sz w:val="28"/>
          <w:szCs w:val="28"/>
          <w:lang w:val="uk-UA"/>
        </w:rPr>
        <w:t>Інваспорт”</w:t>
      </w:r>
      <w:proofErr w:type="spellEnd"/>
      <w:r w:rsidRPr="00A021EE">
        <w:rPr>
          <w:sz w:val="28"/>
          <w:szCs w:val="28"/>
          <w:lang w:val="uk-UA"/>
        </w:rPr>
        <w:t>;</w:t>
      </w:r>
    </w:p>
    <w:p w:rsidR="003C5FB6" w:rsidRPr="00A021EE" w:rsidRDefault="003C5FB6" w:rsidP="003C5FB6">
      <w:pPr>
        <w:tabs>
          <w:tab w:val="left" w:pos="0"/>
          <w:tab w:val="left" w:pos="6840"/>
        </w:tabs>
        <w:ind w:right="458"/>
        <w:jc w:val="both"/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 xml:space="preserve">         Жукова Ірина Юріївна начальник оргвідділу Полтавського обласного центру з фізичної культури і спорту інвалідів „</w:t>
      </w:r>
      <w:proofErr w:type="spellStart"/>
      <w:r w:rsidRPr="00A021EE">
        <w:rPr>
          <w:sz w:val="28"/>
          <w:szCs w:val="28"/>
          <w:lang w:val="uk-UA"/>
        </w:rPr>
        <w:t>Інваспорт”</w:t>
      </w:r>
      <w:proofErr w:type="spellEnd"/>
      <w:r>
        <w:rPr>
          <w:sz w:val="28"/>
          <w:szCs w:val="28"/>
          <w:lang w:val="uk-UA"/>
        </w:rPr>
        <w:t>.</w:t>
      </w:r>
    </w:p>
    <w:p w:rsidR="003C5FB6" w:rsidRPr="00A021EE" w:rsidRDefault="003C5FB6" w:rsidP="003C5FB6">
      <w:pPr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 xml:space="preserve">                                 </w:t>
      </w:r>
    </w:p>
    <w:p w:rsidR="003C5FB6" w:rsidRPr="00A021EE" w:rsidRDefault="003C5FB6" w:rsidP="003C5FB6">
      <w:pPr>
        <w:tabs>
          <w:tab w:val="left" w:pos="0"/>
          <w:tab w:val="left" w:pos="6840"/>
        </w:tabs>
        <w:ind w:right="458"/>
        <w:jc w:val="both"/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 xml:space="preserve">      Комісія склала цей акт про те, що на баланс Полтавського обласного центру з фізичної культури і спорту інвалідів „</w:t>
      </w:r>
      <w:proofErr w:type="spellStart"/>
      <w:r w:rsidRPr="00A021EE">
        <w:rPr>
          <w:sz w:val="28"/>
          <w:szCs w:val="28"/>
          <w:lang w:val="uk-UA"/>
        </w:rPr>
        <w:t>Інваспорт”</w:t>
      </w:r>
      <w:proofErr w:type="spellEnd"/>
      <w:r>
        <w:rPr>
          <w:sz w:val="28"/>
          <w:szCs w:val="28"/>
          <w:lang w:val="uk-UA"/>
        </w:rPr>
        <w:t xml:space="preserve"> </w:t>
      </w:r>
      <w:r w:rsidRPr="00A021EE">
        <w:rPr>
          <w:sz w:val="28"/>
          <w:szCs w:val="28"/>
          <w:lang w:val="uk-UA"/>
        </w:rPr>
        <w:t xml:space="preserve">передано: </w:t>
      </w:r>
    </w:p>
    <w:p w:rsidR="003C5FB6" w:rsidRPr="00A021EE" w:rsidRDefault="003C5FB6" w:rsidP="003C5FB6">
      <w:pPr>
        <w:ind w:firstLine="708"/>
        <w:jc w:val="both"/>
        <w:rPr>
          <w:sz w:val="28"/>
          <w:szCs w:val="28"/>
          <w:lang w:val="uk-UA"/>
        </w:rPr>
      </w:pPr>
    </w:p>
    <w:p w:rsidR="003C5FB6" w:rsidRPr="00A021EE" w:rsidRDefault="003C5FB6" w:rsidP="003C5FB6">
      <w:pPr>
        <w:ind w:left="6120" w:hanging="5592"/>
        <w:jc w:val="both"/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 xml:space="preserve"> основні засоби                       - 168468,00 грн. (підтверджено                                інвентаризаційним описом від 02.01.2009)</w:t>
      </w:r>
    </w:p>
    <w:p w:rsidR="003C5FB6" w:rsidRPr="00A021EE" w:rsidRDefault="003C5FB6" w:rsidP="003C5FB6">
      <w:pPr>
        <w:ind w:left="6120" w:hanging="5412"/>
        <w:jc w:val="both"/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>інші необоротні матеріальні активи    - 103478,34 грн. (підтверджено                                інвентаризаційним описом від  02.01.2009)</w:t>
      </w:r>
    </w:p>
    <w:p w:rsidR="003C5FB6" w:rsidRPr="00A021EE" w:rsidRDefault="003C5FB6" w:rsidP="003C5FB6">
      <w:pPr>
        <w:ind w:left="6120" w:hanging="5412"/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>дебіторська заборгованість управління     -     0,00 грн. (підтверджено                                інвентаризаційним описом від 02.01.2009)</w:t>
      </w:r>
    </w:p>
    <w:p w:rsidR="003C5FB6" w:rsidRPr="00A021EE" w:rsidRDefault="003C5FB6" w:rsidP="003C5FB6">
      <w:pPr>
        <w:ind w:firstLine="708"/>
        <w:jc w:val="both"/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>трудові книжки                                                                    23                    шт.</w:t>
      </w:r>
    </w:p>
    <w:p w:rsidR="003C5FB6" w:rsidRPr="00A021EE" w:rsidRDefault="003C5FB6" w:rsidP="003C5FB6">
      <w:pPr>
        <w:ind w:firstLine="708"/>
        <w:jc w:val="both"/>
        <w:rPr>
          <w:sz w:val="28"/>
          <w:szCs w:val="28"/>
          <w:lang w:val="uk-UA"/>
        </w:rPr>
      </w:pPr>
    </w:p>
    <w:p w:rsidR="003C5FB6" w:rsidRPr="00A021EE" w:rsidRDefault="003C5FB6" w:rsidP="003C5FB6">
      <w:pPr>
        <w:ind w:firstLine="708"/>
        <w:jc w:val="both"/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>особові справи працівників:   (працюючих)                     33                    шт.</w:t>
      </w:r>
    </w:p>
    <w:p w:rsidR="003C5FB6" w:rsidRPr="00A021EE" w:rsidRDefault="003C5FB6" w:rsidP="003C5FB6">
      <w:pPr>
        <w:ind w:firstLine="708"/>
        <w:jc w:val="both"/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 xml:space="preserve">                                                   (звільнених)                       37                    шт.</w:t>
      </w:r>
    </w:p>
    <w:p w:rsidR="003C5FB6" w:rsidRPr="00A021EE" w:rsidRDefault="003C5FB6" w:rsidP="003C5FB6">
      <w:pPr>
        <w:ind w:firstLine="708"/>
        <w:jc w:val="both"/>
        <w:rPr>
          <w:sz w:val="28"/>
          <w:szCs w:val="28"/>
          <w:lang w:val="uk-UA"/>
        </w:rPr>
      </w:pPr>
    </w:p>
    <w:p w:rsidR="003C5FB6" w:rsidRPr="00A021EE" w:rsidRDefault="003C5FB6" w:rsidP="003C5FB6">
      <w:pPr>
        <w:ind w:firstLine="702"/>
        <w:jc w:val="both"/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lastRenderedPageBreak/>
        <w:t>Полтавський обласний центр з фізичної культури і спорту інвалідів „</w:t>
      </w:r>
      <w:proofErr w:type="spellStart"/>
      <w:r w:rsidRPr="00A021EE">
        <w:rPr>
          <w:sz w:val="28"/>
          <w:szCs w:val="28"/>
          <w:lang w:val="uk-UA"/>
        </w:rPr>
        <w:t>Інваспорт”</w:t>
      </w:r>
      <w:proofErr w:type="spellEnd"/>
      <w:r w:rsidRPr="00A021EE">
        <w:rPr>
          <w:sz w:val="28"/>
          <w:szCs w:val="28"/>
          <w:lang w:val="uk-UA"/>
        </w:rPr>
        <w:t xml:space="preserve"> з організаційно-правовою формою комунальний заклад є правонаступником усіх прав та обов’язків  Полтавського обласного центру з фізичної культури і спорту інвалідів „</w:t>
      </w:r>
      <w:proofErr w:type="spellStart"/>
      <w:r w:rsidRPr="00A021EE">
        <w:rPr>
          <w:sz w:val="28"/>
          <w:szCs w:val="28"/>
          <w:lang w:val="uk-UA"/>
        </w:rPr>
        <w:t>Інваспорт”</w:t>
      </w:r>
      <w:proofErr w:type="spellEnd"/>
      <w:r w:rsidRPr="00A021EE">
        <w:rPr>
          <w:sz w:val="28"/>
          <w:szCs w:val="28"/>
          <w:lang w:val="uk-UA"/>
        </w:rPr>
        <w:t xml:space="preserve"> з організаційно-правовою формою державний заклад.</w:t>
      </w:r>
    </w:p>
    <w:p w:rsidR="003C5FB6" w:rsidRPr="00A021EE" w:rsidRDefault="003C5FB6" w:rsidP="003C5FB6">
      <w:pPr>
        <w:ind w:firstLine="708"/>
        <w:jc w:val="both"/>
        <w:rPr>
          <w:sz w:val="28"/>
          <w:szCs w:val="28"/>
          <w:lang w:val="uk-UA"/>
        </w:rPr>
      </w:pPr>
    </w:p>
    <w:p w:rsidR="003C5FB6" w:rsidRPr="00A021EE" w:rsidRDefault="003C5FB6" w:rsidP="003C5FB6">
      <w:pPr>
        <w:ind w:firstLine="708"/>
        <w:jc w:val="both"/>
        <w:rPr>
          <w:sz w:val="28"/>
          <w:szCs w:val="28"/>
          <w:lang w:val="uk-UA"/>
        </w:rPr>
      </w:pPr>
    </w:p>
    <w:p w:rsidR="003C5FB6" w:rsidRPr="00A021EE" w:rsidRDefault="003C5FB6" w:rsidP="003C5FB6">
      <w:pPr>
        <w:jc w:val="both"/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>Передали</w:t>
      </w:r>
      <w:r>
        <w:rPr>
          <w:sz w:val="28"/>
          <w:szCs w:val="28"/>
          <w:lang w:val="uk-UA"/>
        </w:rPr>
        <w:t>:</w:t>
      </w:r>
    </w:p>
    <w:p w:rsidR="003C5FB6" w:rsidRPr="00A021EE" w:rsidRDefault="003C5FB6" w:rsidP="003C5FB6">
      <w:pPr>
        <w:shd w:val="clear" w:color="auto" w:fill="FFFFFF"/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 xml:space="preserve">Голова комісії                                                                 </w:t>
      </w:r>
      <w:r>
        <w:rPr>
          <w:sz w:val="28"/>
          <w:szCs w:val="28"/>
          <w:lang w:val="uk-UA"/>
        </w:rPr>
        <w:t>Верещака О.Ю.</w:t>
      </w:r>
    </w:p>
    <w:p w:rsidR="003C5FB6" w:rsidRPr="00A021EE" w:rsidRDefault="003C5FB6" w:rsidP="003C5FB6">
      <w:pPr>
        <w:shd w:val="clear" w:color="auto" w:fill="FFFFFF"/>
        <w:rPr>
          <w:sz w:val="28"/>
          <w:szCs w:val="28"/>
          <w:lang w:val="uk-UA"/>
        </w:rPr>
      </w:pPr>
    </w:p>
    <w:p w:rsidR="003C5FB6" w:rsidRPr="00A021EE" w:rsidRDefault="003C5FB6" w:rsidP="003C5FB6">
      <w:pPr>
        <w:shd w:val="clear" w:color="auto" w:fill="FFFFFF"/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>Члени комісії:                                                                  Кузнєцо</w:t>
      </w:r>
      <w:r>
        <w:rPr>
          <w:sz w:val="28"/>
          <w:szCs w:val="28"/>
          <w:lang w:val="uk-UA"/>
        </w:rPr>
        <w:t>ва О. М.</w:t>
      </w:r>
    </w:p>
    <w:p w:rsidR="003C5FB6" w:rsidRPr="00A021EE" w:rsidRDefault="003C5FB6" w:rsidP="003C5FB6">
      <w:pPr>
        <w:tabs>
          <w:tab w:val="left" w:pos="0"/>
          <w:tab w:val="left" w:pos="6840"/>
        </w:tabs>
        <w:ind w:right="66"/>
        <w:jc w:val="both"/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>
        <w:rPr>
          <w:sz w:val="28"/>
          <w:szCs w:val="28"/>
          <w:lang w:val="uk-UA"/>
        </w:rPr>
        <w:t>Жукова І. Ю.</w:t>
      </w:r>
    </w:p>
    <w:p w:rsidR="003C5FB6" w:rsidRPr="00A021EE" w:rsidRDefault="003C5FB6" w:rsidP="003C5FB6">
      <w:pPr>
        <w:tabs>
          <w:tab w:val="left" w:pos="0"/>
          <w:tab w:val="left" w:pos="6840"/>
        </w:tabs>
        <w:ind w:right="-114"/>
        <w:jc w:val="both"/>
        <w:rPr>
          <w:sz w:val="28"/>
          <w:szCs w:val="28"/>
          <w:lang w:val="uk-UA"/>
        </w:rPr>
      </w:pPr>
    </w:p>
    <w:p w:rsidR="003C5FB6" w:rsidRPr="00A021EE" w:rsidRDefault="003C5FB6" w:rsidP="003C5FB6">
      <w:pPr>
        <w:tabs>
          <w:tab w:val="left" w:pos="0"/>
          <w:tab w:val="left" w:pos="6840"/>
        </w:tabs>
        <w:ind w:right="-114"/>
        <w:jc w:val="both"/>
        <w:rPr>
          <w:sz w:val="28"/>
          <w:szCs w:val="28"/>
          <w:lang w:val="uk-UA"/>
        </w:rPr>
      </w:pPr>
    </w:p>
    <w:p w:rsidR="003C5FB6" w:rsidRPr="00A021EE" w:rsidRDefault="003C5FB6" w:rsidP="003C5FB6">
      <w:pPr>
        <w:tabs>
          <w:tab w:val="left" w:pos="0"/>
          <w:tab w:val="left" w:pos="6840"/>
        </w:tabs>
        <w:ind w:right="-114"/>
        <w:jc w:val="both"/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>Прийняв:</w:t>
      </w:r>
    </w:p>
    <w:p w:rsidR="003C5FB6" w:rsidRPr="00A021EE" w:rsidRDefault="003C5FB6" w:rsidP="003C5FB6">
      <w:pPr>
        <w:tabs>
          <w:tab w:val="left" w:pos="0"/>
          <w:tab w:val="left" w:pos="6840"/>
        </w:tabs>
        <w:ind w:right="-114"/>
        <w:jc w:val="both"/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>Начальник  Полтавського</w:t>
      </w:r>
    </w:p>
    <w:p w:rsidR="003C5FB6" w:rsidRPr="00A021EE" w:rsidRDefault="003C5FB6" w:rsidP="003C5FB6">
      <w:pPr>
        <w:tabs>
          <w:tab w:val="left" w:pos="0"/>
          <w:tab w:val="left" w:pos="6840"/>
        </w:tabs>
        <w:ind w:right="-114"/>
        <w:jc w:val="both"/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>обласного центру з фізичної</w:t>
      </w:r>
    </w:p>
    <w:p w:rsidR="003C5FB6" w:rsidRPr="00A021EE" w:rsidRDefault="003C5FB6" w:rsidP="003C5FB6">
      <w:pPr>
        <w:tabs>
          <w:tab w:val="left" w:pos="0"/>
          <w:tab w:val="left" w:pos="6840"/>
        </w:tabs>
        <w:ind w:right="66"/>
        <w:jc w:val="both"/>
        <w:rPr>
          <w:sz w:val="28"/>
          <w:szCs w:val="28"/>
          <w:lang w:val="uk-UA"/>
        </w:rPr>
      </w:pPr>
      <w:r w:rsidRPr="00A021EE">
        <w:rPr>
          <w:sz w:val="28"/>
          <w:szCs w:val="28"/>
          <w:lang w:val="uk-UA"/>
        </w:rPr>
        <w:t>культури інвалідів «</w:t>
      </w:r>
      <w:proofErr w:type="spellStart"/>
      <w:r w:rsidRPr="00A021EE">
        <w:rPr>
          <w:sz w:val="28"/>
          <w:szCs w:val="28"/>
          <w:lang w:val="uk-UA"/>
        </w:rPr>
        <w:t>Інваспорт</w:t>
      </w:r>
      <w:proofErr w:type="spellEnd"/>
      <w:r w:rsidRPr="00A021EE">
        <w:rPr>
          <w:sz w:val="28"/>
          <w:szCs w:val="28"/>
          <w:lang w:val="uk-UA"/>
        </w:rPr>
        <w:t>»                                    Верещака О.Ю.</w:t>
      </w:r>
    </w:p>
    <w:p w:rsidR="003C5FB6" w:rsidRPr="00A021EE" w:rsidRDefault="003C5FB6" w:rsidP="003C5FB6">
      <w:pPr>
        <w:tabs>
          <w:tab w:val="left" w:pos="0"/>
          <w:tab w:val="left" w:pos="6840"/>
        </w:tabs>
        <w:ind w:right="66"/>
        <w:jc w:val="both"/>
        <w:rPr>
          <w:sz w:val="28"/>
          <w:szCs w:val="28"/>
          <w:lang w:val="uk-UA"/>
        </w:rPr>
      </w:pPr>
    </w:p>
    <w:p w:rsidR="003C5FB6" w:rsidRPr="00A021EE" w:rsidRDefault="003C5FB6" w:rsidP="003C5FB6">
      <w:pPr>
        <w:tabs>
          <w:tab w:val="left" w:pos="0"/>
          <w:tab w:val="left" w:pos="6840"/>
        </w:tabs>
        <w:ind w:right="-114"/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7"/>
        <w:tblW w:w="10224" w:type="dxa"/>
        <w:tblLayout w:type="fixed"/>
        <w:tblLook w:val="01E0" w:firstRow="1" w:lastRow="1" w:firstColumn="1" w:lastColumn="1" w:noHBand="0" w:noVBand="0"/>
      </w:tblPr>
      <w:tblGrid>
        <w:gridCol w:w="6228"/>
        <w:gridCol w:w="3996"/>
      </w:tblGrid>
      <w:tr w:rsidR="003C5FB6" w:rsidRPr="00A021EE" w:rsidTr="003C5FB6">
        <w:tblPrEx>
          <w:tblCellMar>
            <w:top w:w="0" w:type="dxa"/>
            <w:bottom w:w="0" w:type="dxa"/>
          </w:tblCellMar>
        </w:tblPrEx>
        <w:tc>
          <w:tcPr>
            <w:tcW w:w="6228" w:type="dxa"/>
          </w:tcPr>
          <w:p w:rsidR="003C5FB6" w:rsidRPr="00A021EE" w:rsidRDefault="003C5FB6" w:rsidP="003C5FB6">
            <w:pPr>
              <w:tabs>
                <w:tab w:val="left" w:pos="0"/>
              </w:tabs>
              <w:ind w:right="458"/>
              <w:jc w:val="both"/>
              <w:rPr>
                <w:sz w:val="28"/>
                <w:szCs w:val="28"/>
                <w:lang w:val="uk-UA"/>
              </w:rPr>
            </w:pPr>
            <w:r w:rsidRPr="00A021EE">
              <w:rPr>
                <w:sz w:val="28"/>
                <w:szCs w:val="28"/>
                <w:lang w:val="uk-UA"/>
              </w:rPr>
              <w:t xml:space="preserve">Заступник голови –  керівник </w:t>
            </w:r>
          </w:p>
          <w:p w:rsidR="003C5FB6" w:rsidRPr="00A021EE" w:rsidRDefault="003C5FB6" w:rsidP="003C5FB6">
            <w:pPr>
              <w:tabs>
                <w:tab w:val="left" w:pos="0"/>
              </w:tabs>
              <w:ind w:right="458"/>
              <w:jc w:val="both"/>
              <w:rPr>
                <w:sz w:val="28"/>
                <w:szCs w:val="28"/>
                <w:lang w:val="uk-UA"/>
              </w:rPr>
            </w:pPr>
            <w:r w:rsidRPr="00A021EE">
              <w:rPr>
                <w:sz w:val="28"/>
                <w:szCs w:val="28"/>
                <w:lang w:val="uk-UA"/>
              </w:rPr>
              <w:t>апарату облдержадміністрації</w:t>
            </w:r>
          </w:p>
        </w:tc>
        <w:tc>
          <w:tcPr>
            <w:tcW w:w="3996" w:type="dxa"/>
          </w:tcPr>
          <w:p w:rsidR="003C5FB6" w:rsidRPr="00A021EE" w:rsidRDefault="003C5FB6" w:rsidP="003C5FB6">
            <w:pPr>
              <w:tabs>
                <w:tab w:val="left" w:pos="0"/>
                <w:tab w:val="left" w:pos="6840"/>
              </w:tabs>
              <w:ind w:right="458"/>
              <w:rPr>
                <w:sz w:val="28"/>
                <w:szCs w:val="28"/>
                <w:lang w:val="uk-UA"/>
              </w:rPr>
            </w:pPr>
          </w:p>
          <w:p w:rsidR="003C5FB6" w:rsidRPr="00A021EE" w:rsidRDefault="003C5FB6" w:rsidP="003C5FB6">
            <w:pPr>
              <w:tabs>
                <w:tab w:val="left" w:pos="0"/>
                <w:tab w:val="left" w:pos="6840"/>
              </w:tabs>
              <w:ind w:right="458"/>
              <w:rPr>
                <w:sz w:val="28"/>
                <w:szCs w:val="28"/>
                <w:lang w:val="uk-UA"/>
              </w:rPr>
            </w:pPr>
            <w:r w:rsidRPr="00A021EE">
              <w:rPr>
                <w:sz w:val="28"/>
                <w:szCs w:val="28"/>
                <w:lang w:val="uk-UA"/>
              </w:rPr>
              <w:t>С.А. Соловей</w:t>
            </w:r>
          </w:p>
        </w:tc>
      </w:tr>
    </w:tbl>
    <w:p w:rsidR="003C5FB6" w:rsidRPr="00A021EE" w:rsidRDefault="003C5FB6" w:rsidP="003C5FB6">
      <w:pPr>
        <w:overflowPunct w:val="0"/>
        <w:autoSpaceDE w:val="0"/>
        <w:autoSpaceDN w:val="0"/>
        <w:adjustRightInd w:val="0"/>
        <w:ind w:right="458" w:firstLine="540"/>
        <w:jc w:val="both"/>
        <w:rPr>
          <w:sz w:val="28"/>
          <w:lang w:val="uk-UA"/>
        </w:rPr>
      </w:pPr>
    </w:p>
    <w:p w:rsidR="00F870F7" w:rsidRDefault="00F870F7"/>
    <w:sectPr w:rsidR="00F870F7" w:rsidSect="003C5FB6">
      <w:headerReference w:type="even" r:id="rId6"/>
      <w:pgSz w:w="11906" w:h="16838"/>
      <w:pgMar w:top="1079" w:right="386" w:bottom="53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15632">
      <w:r>
        <w:separator/>
      </w:r>
    </w:p>
  </w:endnote>
  <w:endnote w:type="continuationSeparator" w:id="0">
    <w:p w:rsidR="00000000" w:rsidRDefault="0051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15632">
      <w:r>
        <w:separator/>
      </w:r>
    </w:p>
  </w:footnote>
  <w:footnote w:type="continuationSeparator" w:id="0">
    <w:p w:rsidR="00000000" w:rsidRDefault="00515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5FB6" w:rsidRDefault="003C5F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C5FB6" w:rsidRDefault="003C5F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5FB6"/>
    <w:rsid w:val="00084844"/>
    <w:rsid w:val="000D2F32"/>
    <w:rsid w:val="0026315A"/>
    <w:rsid w:val="003C5FB6"/>
    <w:rsid w:val="00514504"/>
    <w:rsid w:val="00515632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32DE9-B2D2-41DC-B2F0-A24782A7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5FB6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C5F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C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ЗАТВЕРДЖЕНО </vt:lpstr>
    </vt:vector>
  </TitlesOfParts>
  <Company>MoBIL GROUP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ЗАТВЕРДЖЕНО </dc:title>
  <dc:subject/>
  <dc:creator>vera</dc:creator>
  <cp:keywords/>
  <dc:description/>
  <cp:lastModifiedBy>Mykhailo Tolstikhin</cp:lastModifiedBy>
  <cp:revision>2</cp:revision>
  <dcterms:created xsi:type="dcterms:W3CDTF">2023-06-08T13:20:00Z</dcterms:created>
  <dcterms:modified xsi:type="dcterms:W3CDTF">2023-06-08T13:20:00Z</dcterms:modified>
</cp:coreProperties>
</file>