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ЗАТВЕРДЖЕНО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11.07.2008</w:t>
      </w:r>
      <w:r>
        <w:rPr>
          <w:sz w:val="28"/>
          <w:szCs w:val="28"/>
        </w:rPr>
        <w:tab/>
        <w:t xml:space="preserve">  №232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Передавальний акт</w:t>
      </w:r>
    </w:p>
    <w:p w:rsidR="00166CAA" w:rsidRDefault="00166CAA" w:rsidP="00166CAA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управління охорони здоров’я Полтавської обласної</w:t>
      </w:r>
    </w:p>
    <w:p w:rsidR="00166CAA" w:rsidRDefault="00166CAA" w:rsidP="00166CAA">
      <w:pPr>
        <w:jc w:val="center"/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</w:p>
    <w:p w:rsidR="00166CAA" w:rsidRDefault="00166CAA" w:rsidP="00166CAA">
      <w:pPr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виконання розпорядження голови облдержадміністрації від 23.01.2008 року № 24-к „Про внесення змін та доповнень до розпорядження голови облдержадміністрації від 25.12.2007 №377-к” та у зв’язку з реорганізацією управління охорони здоров’я шляхом перетворення в Головне управління охорони здоров’я Полтавської облдержадміністрації комісія з припинення та приймання – передачі майна з балансу управління охорони здоров’я Полтавської облдержадміністрації на баланс Головного управління охорони здоров’я Полтавської облдержадміністрації у складі: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комісії, заступник начальника управління – начальник відділу лікувально – профілактичної допомоги дорослому населенню управління охорони здоров’я облдержадміністрації </w:t>
      </w:r>
      <w:proofErr w:type="spellStart"/>
      <w:r>
        <w:rPr>
          <w:sz w:val="28"/>
          <w:szCs w:val="28"/>
        </w:rPr>
        <w:t>Курилко</w:t>
      </w:r>
      <w:proofErr w:type="spellEnd"/>
      <w:r>
        <w:rPr>
          <w:sz w:val="28"/>
          <w:szCs w:val="28"/>
        </w:rPr>
        <w:t xml:space="preserve"> Ю.В.;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члени комісії: заступник начальника відділу фінансово – економічної та кадрової роботи управління охорони здоров’я </w:t>
      </w:r>
      <w:proofErr w:type="spellStart"/>
      <w:r>
        <w:rPr>
          <w:sz w:val="28"/>
          <w:szCs w:val="28"/>
        </w:rPr>
        <w:t>Оглобля</w:t>
      </w:r>
      <w:proofErr w:type="spellEnd"/>
      <w:r>
        <w:rPr>
          <w:sz w:val="28"/>
          <w:szCs w:val="28"/>
        </w:rPr>
        <w:t xml:space="preserve"> О.М.;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юрисконсульт централізованої бухгалтерії при управлінні охорони здоров’я Ігнатова О.О.;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централізованої бухгалтерії при управлінні охорони здоров’я </w:t>
      </w:r>
      <w:proofErr w:type="spellStart"/>
      <w:r>
        <w:rPr>
          <w:sz w:val="28"/>
          <w:szCs w:val="28"/>
        </w:rPr>
        <w:t>Мушинська</w:t>
      </w:r>
      <w:proofErr w:type="spellEnd"/>
      <w:r>
        <w:rPr>
          <w:sz w:val="28"/>
          <w:szCs w:val="28"/>
        </w:rPr>
        <w:t xml:space="preserve"> Л.С.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склали цей акт про те, що при реорганізації в нашій присутності начальнику управління охорони здоров’я Полтавської обласної державної адміністрації </w:t>
      </w:r>
      <w:proofErr w:type="spellStart"/>
      <w:r>
        <w:rPr>
          <w:sz w:val="28"/>
          <w:szCs w:val="28"/>
        </w:rPr>
        <w:t>Лисаку</w:t>
      </w:r>
      <w:proofErr w:type="spellEnd"/>
      <w:r>
        <w:rPr>
          <w:sz w:val="28"/>
          <w:szCs w:val="28"/>
        </w:rPr>
        <w:t xml:space="preserve"> В.П. було передано: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- основні засоби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185778 грн.   (підтверджено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інвентаризаційним описом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від 21.05. 2008)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- нематеріальні активи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10419 грн. (підтверджено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інвентаризаційним описом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від 21.05. 2008)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- малоцінні та швидко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зношувані предмети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56636 грн. (підтверджено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інвентаризаційним описом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від 21.05.2008)</w:t>
      </w:r>
    </w:p>
    <w:p w:rsidR="00166CAA" w:rsidRDefault="00166CAA" w:rsidP="00166CAA">
      <w:pPr>
        <w:jc w:val="center"/>
        <w:rPr>
          <w:sz w:val="28"/>
          <w:szCs w:val="28"/>
        </w:rPr>
      </w:pPr>
    </w:p>
    <w:p w:rsidR="00166CAA" w:rsidRDefault="00166CAA" w:rsidP="00166CAA">
      <w:pPr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дебіторська заборгованість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-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- трудові книжки в кількості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особові справи працівників 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управління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- документи, опрацьовані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Державним архівом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Полтавської області та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залишені на зберігання в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управлінні: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Опис №1 справ постійного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зберігання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2000 – 2007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 № 1 „ОС” справ з 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особового складу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2000 – 2007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Передали: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начальника – начальник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відділу лікувально – профілактичної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допомоги дорослому населенню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управління охорони здоров’я,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Ю.В. </w:t>
      </w:r>
      <w:proofErr w:type="spellStart"/>
      <w:r>
        <w:rPr>
          <w:sz w:val="28"/>
          <w:szCs w:val="28"/>
        </w:rPr>
        <w:t>Курилко</w:t>
      </w:r>
      <w:proofErr w:type="spellEnd"/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Члени комісії: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О.М. </w:t>
      </w:r>
      <w:proofErr w:type="spellStart"/>
      <w:r>
        <w:rPr>
          <w:sz w:val="28"/>
          <w:szCs w:val="28"/>
        </w:rPr>
        <w:t>Оглобля</w:t>
      </w:r>
      <w:proofErr w:type="spellEnd"/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О.О. Ігнатова</w:t>
      </w:r>
    </w:p>
    <w:p w:rsidR="00166CAA" w:rsidRDefault="00166CAA" w:rsidP="00166CAA">
      <w:pPr>
        <w:jc w:val="both"/>
        <w:rPr>
          <w:sz w:val="28"/>
          <w:szCs w:val="28"/>
        </w:rPr>
      </w:pP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Л.С. </w:t>
      </w:r>
      <w:proofErr w:type="spellStart"/>
      <w:r>
        <w:rPr>
          <w:sz w:val="28"/>
          <w:szCs w:val="28"/>
        </w:rPr>
        <w:t>Мушинська</w:t>
      </w:r>
      <w:proofErr w:type="spellEnd"/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Прийняв: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управління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охорони здоров’я 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Полтавської обласної </w:t>
      </w:r>
    </w:p>
    <w:p w:rsidR="00166CAA" w:rsidRDefault="00166CAA" w:rsidP="00166CAA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державної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</w:t>
      </w:r>
      <w:proofErr w:type="spellStart"/>
      <w:r>
        <w:rPr>
          <w:sz w:val="28"/>
          <w:szCs w:val="28"/>
        </w:rPr>
        <w:t>Лисак</w:t>
      </w:r>
      <w:proofErr w:type="spellEnd"/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</w:t>
      </w:r>
    </w:p>
    <w:p w:rsidR="00166CAA" w:rsidRDefault="00166CAA" w:rsidP="00166CA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керівник апарату</w:t>
      </w:r>
    </w:p>
    <w:p w:rsidR="00F870F7" w:rsidRDefault="00166CAA" w:rsidP="00166CAA">
      <w:pPr>
        <w:jc w:val="both"/>
      </w:pPr>
      <w:r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 Соловей</w:t>
      </w:r>
    </w:p>
    <w:sectPr w:rsidR="00F870F7" w:rsidSect="00166CAA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166CAA"/>
    <w:rsid w:val="0026315A"/>
    <w:rsid w:val="00514504"/>
    <w:rsid w:val="006E2EB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C335D-CD8F-4A8D-95AD-F44100EA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CAA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ЗАТВЕРДЖЕНО</vt:lpstr>
    </vt:vector>
  </TitlesOfParts>
  <Company>PODA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2023-06-08T12:52:00Z</dcterms:created>
  <dcterms:modified xsi:type="dcterms:W3CDTF">2023-06-08T12:52:00Z</dcterms:modified>
</cp:coreProperties>
</file>