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2A3" w:rsidRPr="00B42B15" w:rsidRDefault="000912A3" w:rsidP="000912A3">
      <w:pPr>
        <w:pStyle w:val="Heading4"/>
        <w:tabs>
          <w:tab w:val="left" w:pos="1134"/>
        </w:tabs>
        <w:spacing w:before="0" w:after="0"/>
        <w:ind w:left="5812" w:right="363"/>
        <w:rPr>
          <w:b w:val="0"/>
          <w:bCs w:val="0"/>
          <w:lang w:val="ru-RU"/>
        </w:rPr>
      </w:pPr>
      <w:r w:rsidRPr="00B42B15">
        <w:rPr>
          <w:b w:val="0"/>
          <w:bCs w:val="0"/>
        </w:rPr>
        <w:t xml:space="preserve">ЗАТВЕРДЖЕНО </w:t>
      </w:r>
    </w:p>
    <w:p w:rsidR="000912A3" w:rsidRPr="00B42B15" w:rsidRDefault="000912A3" w:rsidP="000912A3">
      <w:pPr>
        <w:pStyle w:val="Heading4"/>
        <w:tabs>
          <w:tab w:val="left" w:pos="1134"/>
        </w:tabs>
        <w:spacing w:before="0" w:after="0"/>
        <w:ind w:left="5812" w:right="363"/>
        <w:rPr>
          <w:b w:val="0"/>
          <w:bCs w:val="0"/>
          <w:lang w:val="ru-RU"/>
        </w:rPr>
      </w:pPr>
      <w:r w:rsidRPr="00B42B15">
        <w:rPr>
          <w:b w:val="0"/>
          <w:bCs w:val="0"/>
        </w:rPr>
        <w:t xml:space="preserve">Розпорядження  голови </w:t>
      </w:r>
    </w:p>
    <w:p w:rsidR="000912A3" w:rsidRPr="00B42B15" w:rsidRDefault="000912A3" w:rsidP="000912A3">
      <w:pPr>
        <w:pStyle w:val="Heading4"/>
        <w:tabs>
          <w:tab w:val="left" w:pos="1134"/>
        </w:tabs>
        <w:spacing w:before="0" w:after="0"/>
        <w:ind w:left="5812" w:right="363"/>
        <w:rPr>
          <w:b w:val="0"/>
          <w:bCs w:val="0"/>
          <w:lang w:val="ru-RU"/>
        </w:rPr>
      </w:pPr>
      <w:r w:rsidRPr="00B42B15">
        <w:rPr>
          <w:b w:val="0"/>
          <w:bCs w:val="0"/>
        </w:rPr>
        <w:t xml:space="preserve">облдержадміністрації </w:t>
      </w:r>
    </w:p>
    <w:p w:rsidR="000912A3" w:rsidRPr="00B42B15" w:rsidRDefault="000912A3" w:rsidP="000912A3">
      <w:pPr>
        <w:rPr>
          <w:sz w:val="28"/>
          <w:szCs w:val="28"/>
        </w:rPr>
      </w:pPr>
      <w:r w:rsidRPr="00B42B15">
        <w:rPr>
          <w:sz w:val="28"/>
          <w:szCs w:val="28"/>
          <w:lang w:val="ru-RU"/>
        </w:rPr>
        <w:tab/>
      </w:r>
      <w:r w:rsidRPr="00B42B15">
        <w:rPr>
          <w:sz w:val="28"/>
          <w:szCs w:val="28"/>
          <w:lang w:val="ru-RU"/>
        </w:rPr>
        <w:tab/>
      </w:r>
      <w:r w:rsidRPr="00B42B15">
        <w:rPr>
          <w:sz w:val="28"/>
          <w:szCs w:val="28"/>
          <w:lang w:val="ru-RU"/>
        </w:rPr>
        <w:tab/>
      </w:r>
      <w:r w:rsidRPr="00B42B15">
        <w:rPr>
          <w:sz w:val="28"/>
          <w:szCs w:val="28"/>
          <w:lang w:val="ru-RU"/>
        </w:rPr>
        <w:tab/>
      </w:r>
      <w:r w:rsidRPr="00B42B15">
        <w:rPr>
          <w:sz w:val="28"/>
          <w:szCs w:val="28"/>
          <w:lang w:val="ru-RU"/>
        </w:rPr>
        <w:tab/>
      </w:r>
      <w:r w:rsidRPr="00B42B15">
        <w:rPr>
          <w:sz w:val="28"/>
          <w:szCs w:val="28"/>
          <w:lang w:val="ru-RU"/>
        </w:rPr>
        <w:tab/>
      </w:r>
      <w:r w:rsidRPr="00B42B15">
        <w:rPr>
          <w:sz w:val="28"/>
          <w:szCs w:val="28"/>
          <w:lang w:val="ru-RU"/>
        </w:rPr>
        <w:tab/>
      </w:r>
      <w:r w:rsidRPr="00B42B1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15.06.2009</w:t>
      </w:r>
      <w:r w:rsidRPr="00B42B15">
        <w:rPr>
          <w:sz w:val="28"/>
          <w:szCs w:val="28"/>
          <w:lang w:val="ru-RU"/>
        </w:rPr>
        <w:tab/>
      </w:r>
      <w:r w:rsidRPr="00B42B15">
        <w:rPr>
          <w:sz w:val="28"/>
          <w:szCs w:val="28"/>
          <w:lang w:val="ru-RU"/>
        </w:rPr>
        <w:tab/>
        <w:t xml:space="preserve">   </w:t>
      </w:r>
      <w:r w:rsidRPr="00B42B15">
        <w:rPr>
          <w:sz w:val="28"/>
          <w:szCs w:val="28"/>
        </w:rPr>
        <w:t xml:space="preserve">№ </w:t>
      </w:r>
      <w:r>
        <w:rPr>
          <w:sz w:val="28"/>
          <w:szCs w:val="28"/>
        </w:rPr>
        <w:t>189</w:t>
      </w:r>
    </w:p>
    <w:p w:rsidR="000912A3" w:rsidRPr="00B42B15" w:rsidRDefault="000912A3" w:rsidP="000912A3">
      <w:pPr>
        <w:pStyle w:val="Heading1"/>
        <w:ind w:firstLine="0"/>
      </w:pPr>
    </w:p>
    <w:p w:rsidR="000912A3" w:rsidRPr="00B42B15" w:rsidRDefault="000912A3" w:rsidP="000912A3">
      <w:pPr>
        <w:pStyle w:val="Heading1"/>
        <w:ind w:firstLine="0"/>
      </w:pPr>
    </w:p>
    <w:p w:rsidR="000912A3" w:rsidRPr="00B42B15" w:rsidRDefault="000912A3" w:rsidP="000912A3">
      <w:pPr>
        <w:pStyle w:val="Heading1"/>
        <w:ind w:firstLine="0"/>
      </w:pPr>
    </w:p>
    <w:p w:rsidR="000912A3" w:rsidRPr="00B42B15" w:rsidRDefault="000912A3" w:rsidP="000912A3">
      <w:pPr>
        <w:pStyle w:val="Heading1"/>
        <w:jc w:val="center"/>
      </w:pPr>
      <w:r w:rsidRPr="00B42B15">
        <w:t>ПЛАН  ЗАХОДІВ</w:t>
      </w:r>
    </w:p>
    <w:p w:rsidR="000912A3" w:rsidRPr="00B42B15" w:rsidRDefault="000912A3" w:rsidP="000912A3">
      <w:pPr>
        <w:ind w:firstLine="709"/>
        <w:jc w:val="center"/>
        <w:rPr>
          <w:sz w:val="28"/>
          <w:szCs w:val="28"/>
        </w:rPr>
      </w:pPr>
      <w:r w:rsidRPr="00B42B15">
        <w:rPr>
          <w:sz w:val="28"/>
          <w:szCs w:val="28"/>
        </w:rPr>
        <w:t>з підготовки та відзначення в області</w:t>
      </w:r>
    </w:p>
    <w:p w:rsidR="000912A3" w:rsidRPr="00B42B15" w:rsidRDefault="000912A3" w:rsidP="000912A3">
      <w:pPr>
        <w:ind w:firstLine="709"/>
        <w:jc w:val="center"/>
        <w:rPr>
          <w:sz w:val="28"/>
          <w:szCs w:val="28"/>
        </w:rPr>
      </w:pPr>
      <w:r w:rsidRPr="00B42B15">
        <w:rPr>
          <w:sz w:val="28"/>
          <w:szCs w:val="28"/>
        </w:rPr>
        <w:t>18-ї річниці  незалежності України</w:t>
      </w:r>
    </w:p>
    <w:p w:rsidR="000912A3" w:rsidRPr="00B42B15" w:rsidRDefault="000912A3" w:rsidP="000912A3">
      <w:pPr>
        <w:rPr>
          <w:sz w:val="28"/>
          <w:szCs w:val="28"/>
        </w:rPr>
      </w:pPr>
    </w:p>
    <w:p w:rsidR="000912A3" w:rsidRPr="00B42B15" w:rsidRDefault="000912A3" w:rsidP="000912A3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0912A3" w:rsidRPr="00B42B15" w:rsidRDefault="000912A3" w:rsidP="000912A3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B42B15">
        <w:rPr>
          <w:sz w:val="28"/>
          <w:szCs w:val="28"/>
        </w:rPr>
        <w:t xml:space="preserve">1. Провести в </w:t>
      </w:r>
      <w:proofErr w:type="spellStart"/>
      <w:r w:rsidRPr="00B42B15">
        <w:rPr>
          <w:sz w:val="28"/>
          <w:szCs w:val="28"/>
        </w:rPr>
        <w:t>м.Полтаві</w:t>
      </w:r>
      <w:proofErr w:type="spellEnd"/>
      <w:r w:rsidRPr="00B42B15">
        <w:rPr>
          <w:sz w:val="28"/>
          <w:szCs w:val="28"/>
        </w:rPr>
        <w:t xml:space="preserve"> та районних центрах, населених пунктах області, організаціях та установах урочистості з нагоди 18-ї річниці незалежності України. </w:t>
      </w:r>
      <w:r w:rsidRPr="0086671F">
        <w:rPr>
          <w:sz w:val="28"/>
          <w:szCs w:val="28"/>
        </w:rPr>
        <w:t xml:space="preserve">Передбачити проведення урочистих зборів, конференцій, “круглих </w:t>
      </w:r>
      <w:proofErr w:type="spellStart"/>
      <w:r w:rsidRPr="0086671F">
        <w:rPr>
          <w:sz w:val="28"/>
          <w:szCs w:val="28"/>
        </w:rPr>
        <w:t>столів”</w:t>
      </w:r>
      <w:proofErr w:type="spellEnd"/>
      <w:r w:rsidRPr="0086671F">
        <w:rPr>
          <w:sz w:val="28"/>
          <w:szCs w:val="28"/>
        </w:rPr>
        <w:t>, громадських слухань,  читань тощо.</w:t>
      </w:r>
      <w:r w:rsidRPr="00B42B15">
        <w:rPr>
          <w:sz w:val="28"/>
          <w:szCs w:val="28"/>
          <w:lang w:val="ru-RU"/>
        </w:rPr>
        <w:t xml:space="preserve"> </w:t>
      </w:r>
      <w:r w:rsidRPr="00B42B15">
        <w:rPr>
          <w:sz w:val="28"/>
          <w:szCs w:val="28"/>
        </w:rPr>
        <w:t xml:space="preserve">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0912A3" w:rsidRPr="00B42B15" w:rsidTr="000912A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серпень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Управління і відділи облдержадміністрації, райдержадміністрації</w:t>
            </w:r>
          </w:p>
        </w:tc>
      </w:tr>
    </w:tbl>
    <w:p w:rsidR="000912A3" w:rsidRPr="00B42B15" w:rsidRDefault="000912A3" w:rsidP="000912A3">
      <w:pPr>
        <w:jc w:val="both"/>
        <w:rPr>
          <w:sz w:val="28"/>
          <w:szCs w:val="28"/>
        </w:rPr>
      </w:pPr>
    </w:p>
    <w:p w:rsidR="000912A3" w:rsidRPr="00B42B15" w:rsidRDefault="000912A3" w:rsidP="000912A3">
      <w:pPr>
        <w:pStyle w:val="BodyTextIndent2"/>
        <w:tabs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42B15">
        <w:rPr>
          <w:sz w:val="28"/>
          <w:szCs w:val="28"/>
        </w:rPr>
        <w:t>2.</w:t>
      </w:r>
      <w:r w:rsidRPr="00B42B15">
        <w:rPr>
          <w:sz w:val="28"/>
          <w:szCs w:val="28"/>
          <w:lang w:val="ru-RU"/>
        </w:rPr>
        <w:t xml:space="preserve"> </w:t>
      </w:r>
      <w:r w:rsidRPr="00B42B15">
        <w:rPr>
          <w:sz w:val="28"/>
          <w:szCs w:val="28"/>
        </w:rPr>
        <w:t xml:space="preserve">Забезпечити участь делегації від Полтавської області у загальнодержавних урочистих заходах у </w:t>
      </w:r>
      <w:proofErr w:type="spellStart"/>
      <w:r w:rsidRPr="00B42B15">
        <w:rPr>
          <w:sz w:val="28"/>
          <w:szCs w:val="28"/>
        </w:rPr>
        <w:t>м.Києві</w:t>
      </w:r>
      <w:proofErr w:type="spellEnd"/>
      <w:r w:rsidRPr="00B42B15">
        <w:rPr>
          <w:sz w:val="28"/>
          <w:szCs w:val="28"/>
        </w:rPr>
        <w:t xml:space="preserve"> (за окремим планом).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670"/>
      </w:tblGrid>
      <w:tr w:rsidR="000912A3" w:rsidRPr="00B42B15" w:rsidTr="000912A3">
        <w:trPr>
          <w:trHeight w:val="3261"/>
        </w:trPr>
        <w:tc>
          <w:tcPr>
            <w:tcW w:w="4361" w:type="dxa"/>
          </w:tcPr>
          <w:p w:rsidR="000912A3" w:rsidRPr="00B42B15" w:rsidRDefault="000912A3" w:rsidP="000912A3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24 серпня 2009 р.</w:t>
            </w:r>
          </w:p>
        </w:tc>
        <w:tc>
          <w:tcPr>
            <w:tcW w:w="5670" w:type="dxa"/>
          </w:tcPr>
          <w:p w:rsidR="000912A3" w:rsidRPr="00B42B15" w:rsidRDefault="000912A3" w:rsidP="000912A3">
            <w:pPr>
              <w:pStyle w:val="BodyTextIndent2"/>
              <w:spacing w:after="0" w:line="240" w:lineRule="auto"/>
              <w:ind w:right="34"/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 xml:space="preserve">Організаційний відділ апарату облдержадміністрації,  відділ взаємодії з правоохоронними органами та оборонної роботи апарату облдержадміністрації спільно з Головним Управлінням МВС України в Полтавській області, Головні управління промисловості та розвитку інфраструктури, інформаційної та внутрішньої політики облдержадміністрації </w:t>
            </w:r>
          </w:p>
        </w:tc>
      </w:tr>
    </w:tbl>
    <w:p w:rsidR="000912A3" w:rsidRPr="00B42B15" w:rsidRDefault="000912A3" w:rsidP="000912A3">
      <w:pPr>
        <w:pStyle w:val="BodyTextIndent2"/>
        <w:spacing w:after="0" w:line="240" w:lineRule="auto"/>
        <w:rPr>
          <w:sz w:val="28"/>
          <w:szCs w:val="28"/>
        </w:rPr>
      </w:pPr>
    </w:p>
    <w:p w:rsidR="000912A3" w:rsidRPr="00B42B15" w:rsidRDefault="000912A3" w:rsidP="000912A3">
      <w:pPr>
        <w:pStyle w:val="BodyTextIndent2"/>
        <w:tabs>
          <w:tab w:val="left" w:pos="709"/>
        </w:tabs>
        <w:spacing w:after="0" w:line="240" w:lineRule="auto"/>
        <w:ind w:left="0" w:firstLine="283"/>
        <w:jc w:val="both"/>
        <w:rPr>
          <w:sz w:val="28"/>
          <w:szCs w:val="28"/>
        </w:rPr>
      </w:pPr>
      <w:r w:rsidRPr="00B42B15">
        <w:rPr>
          <w:sz w:val="28"/>
          <w:szCs w:val="28"/>
        </w:rPr>
        <w:tab/>
        <w:t xml:space="preserve">3. Провести урочисте відкриття у </w:t>
      </w:r>
      <w:proofErr w:type="spellStart"/>
      <w:r w:rsidRPr="00B42B15">
        <w:rPr>
          <w:sz w:val="28"/>
          <w:szCs w:val="28"/>
        </w:rPr>
        <w:t>м.Полтаві</w:t>
      </w:r>
      <w:proofErr w:type="spellEnd"/>
      <w:r w:rsidRPr="00B42B15">
        <w:rPr>
          <w:sz w:val="28"/>
          <w:szCs w:val="28"/>
        </w:rPr>
        <w:t xml:space="preserve"> пам’ятника гетьману України І.Мазепі.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912A3" w:rsidRPr="00B42B15" w:rsidTr="000912A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24 серпня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 xml:space="preserve">Управління культури облдержадміністрації спільно з виконавчим комітетом Полтавської міської ради, Головне управління інформаційної та внутрішньої політики облдержадміністрації  </w:t>
            </w:r>
          </w:p>
        </w:tc>
      </w:tr>
    </w:tbl>
    <w:p w:rsidR="000912A3" w:rsidRPr="00B42B15" w:rsidRDefault="000912A3" w:rsidP="000912A3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B42B15">
        <w:rPr>
          <w:sz w:val="28"/>
          <w:szCs w:val="28"/>
        </w:rPr>
        <w:lastRenderedPageBreak/>
        <w:t>4. Провести урочисте освячення та встановлення Хреста на меморіальному комплексі  українського козацтва у селі Жуки Полтавського району.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912A3" w:rsidRPr="00B42B15" w:rsidTr="000912A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24 серпня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Управління культури</w:t>
            </w:r>
          </w:p>
          <w:p w:rsidR="000912A3" w:rsidRPr="00B42B15" w:rsidRDefault="000912A3" w:rsidP="000912A3">
            <w:pPr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 xml:space="preserve">облдержадміністрації </w:t>
            </w:r>
          </w:p>
        </w:tc>
      </w:tr>
    </w:tbl>
    <w:p w:rsidR="000912A3" w:rsidRPr="00B42B15" w:rsidRDefault="000912A3" w:rsidP="000912A3">
      <w:pPr>
        <w:pStyle w:val="BodyTextIndent2"/>
        <w:spacing w:after="0" w:line="240" w:lineRule="auto"/>
        <w:rPr>
          <w:sz w:val="28"/>
          <w:szCs w:val="28"/>
        </w:rPr>
      </w:pPr>
    </w:p>
    <w:p w:rsidR="000912A3" w:rsidRPr="00B42B15" w:rsidRDefault="000912A3" w:rsidP="000912A3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B42B15">
        <w:rPr>
          <w:sz w:val="28"/>
          <w:szCs w:val="28"/>
        </w:rPr>
        <w:t>5.</w:t>
      </w:r>
      <w:r w:rsidRPr="00B42B15">
        <w:rPr>
          <w:sz w:val="28"/>
          <w:szCs w:val="28"/>
          <w:lang w:val="ru-RU"/>
        </w:rPr>
        <w:t xml:space="preserve"> </w:t>
      </w:r>
      <w:r w:rsidRPr="00B42B15">
        <w:rPr>
          <w:sz w:val="28"/>
          <w:szCs w:val="28"/>
        </w:rPr>
        <w:t>Провести урочисте вручення паспортів громадян України в обласному та районних центрах (за окремими планами).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912A3" w:rsidRPr="00B42B15" w:rsidTr="000912A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серпень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Управління культури, Головне управління освіти і науки, Головне управління інформаційної та внутрішньої політики, відділ взаємодії з правоохоронними органами апарату облдержадміністрації спільно з Головним Управлінням МВС України в Полтавській області,</w:t>
            </w:r>
          </w:p>
          <w:p w:rsidR="000912A3" w:rsidRPr="00B42B15" w:rsidRDefault="000912A3" w:rsidP="000912A3">
            <w:pPr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райдержадміністрації</w:t>
            </w:r>
          </w:p>
        </w:tc>
      </w:tr>
    </w:tbl>
    <w:p w:rsidR="000912A3" w:rsidRPr="00B42B15" w:rsidRDefault="000912A3" w:rsidP="000912A3">
      <w:pPr>
        <w:pStyle w:val="BodyTextIndent2"/>
        <w:spacing w:after="0" w:line="240" w:lineRule="auto"/>
        <w:rPr>
          <w:sz w:val="22"/>
          <w:szCs w:val="22"/>
        </w:rPr>
      </w:pPr>
    </w:p>
    <w:p w:rsidR="000912A3" w:rsidRPr="00B42B15" w:rsidRDefault="000912A3" w:rsidP="000912A3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B42B15">
        <w:rPr>
          <w:sz w:val="28"/>
          <w:szCs w:val="28"/>
        </w:rPr>
        <w:t>6. Забезпечити проведення урочистих вахт учнівської молоді біля пам’ятників та пам’ятних знаків борцям за незалежність України.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998"/>
      </w:tblGrid>
      <w:tr w:rsidR="000912A3" w:rsidRPr="00B42B15" w:rsidTr="000912A3">
        <w:tc>
          <w:tcPr>
            <w:tcW w:w="4361" w:type="dxa"/>
          </w:tcPr>
          <w:p w:rsidR="000912A3" w:rsidRPr="00B42B15" w:rsidRDefault="000912A3" w:rsidP="000912A3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серпень 2009 р.</w:t>
            </w:r>
          </w:p>
        </w:tc>
        <w:tc>
          <w:tcPr>
            <w:tcW w:w="4998" w:type="dxa"/>
          </w:tcPr>
          <w:p w:rsidR="000912A3" w:rsidRPr="00B42B15" w:rsidRDefault="000912A3" w:rsidP="000912A3">
            <w:pPr>
              <w:pStyle w:val="BodyTextIndent2"/>
              <w:spacing w:after="0" w:line="240" w:lineRule="auto"/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Головне управління освіти і науки, відділ у справах сім’ї та молоді облдержадміністрації, райдержадміністрації</w:t>
            </w:r>
          </w:p>
        </w:tc>
      </w:tr>
    </w:tbl>
    <w:p w:rsidR="000912A3" w:rsidRPr="00B42B15" w:rsidRDefault="000912A3" w:rsidP="000912A3">
      <w:pPr>
        <w:pStyle w:val="BodyTextIndent2"/>
        <w:spacing w:after="0" w:line="240" w:lineRule="auto"/>
        <w:rPr>
          <w:sz w:val="28"/>
          <w:szCs w:val="28"/>
        </w:rPr>
      </w:pPr>
    </w:p>
    <w:p w:rsidR="000912A3" w:rsidRPr="00B42B15" w:rsidRDefault="000912A3" w:rsidP="000912A3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B42B15">
        <w:rPr>
          <w:sz w:val="28"/>
          <w:szCs w:val="28"/>
        </w:rPr>
        <w:t>7. Провести покладання квітів до пам’ятних знаків та пам’ятників видатним діячам українського державотворення, борцям за свободу та незалежність України.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209"/>
      </w:tblGrid>
      <w:tr w:rsidR="000912A3" w:rsidRPr="00B42B15" w:rsidTr="000912A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pStyle w:val="BodyText2"/>
              <w:spacing w:after="0"/>
              <w:ind w:left="0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серпень 2009 р.</w:t>
            </w:r>
          </w:p>
          <w:p w:rsidR="000912A3" w:rsidRPr="00B42B15" w:rsidRDefault="000912A3" w:rsidP="000912A3">
            <w:pPr>
              <w:pStyle w:val="BodyText2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42B15" w:rsidRDefault="000912A3" w:rsidP="000912A3">
            <w:pPr>
              <w:pStyle w:val="BodyText2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Управління культури облдержадміністрації спільно з виконкомом Полтавської міської ради, райдержадміністрації</w:t>
            </w:r>
          </w:p>
        </w:tc>
      </w:tr>
    </w:tbl>
    <w:p w:rsidR="000912A3" w:rsidRPr="00B42B15" w:rsidRDefault="000912A3" w:rsidP="000912A3">
      <w:pPr>
        <w:pStyle w:val="BodyTextIndent2"/>
        <w:spacing w:after="0" w:line="240" w:lineRule="auto"/>
        <w:rPr>
          <w:sz w:val="28"/>
          <w:szCs w:val="28"/>
        </w:rPr>
      </w:pPr>
    </w:p>
    <w:p w:rsidR="000912A3" w:rsidRPr="00B42B15" w:rsidRDefault="000912A3" w:rsidP="000912A3">
      <w:pPr>
        <w:pStyle w:val="BodyText2"/>
        <w:spacing w:after="0"/>
        <w:ind w:left="0" w:firstLine="709"/>
        <w:jc w:val="both"/>
        <w:rPr>
          <w:sz w:val="28"/>
          <w:szCs w:val="28"/>
        </w:rPr>
      </w:pPr>
      <w:r w:rsidRPr="00B42B15">
        <w:rPr>
          <w:sz w:val="28"/>
          <w:szCs w:val="28"/>
        </w:rPr>
        <w:t xml:space="preserve">8. Організувати на Співочому полі Марусі Чурай у </w:t>
      </w:r>
      <w:proofErr w:type="spellStart"/>
      <w:r w:rsidRPr="00B42B15">
        <w:rPr>
          <w:sz w:val="28"/>
          <w:szCs w:val="28"/>
        </w:rPr>
        <w:t>м.Полтаві</w:t>
      </w:r>
      <w:proofErr w:type="spellEnd"/>
      <w:r w:rsidRPr="00B42B15">
        <w:rPr>
          <w:sz w:val="28"/>
          <w:szCs w:val="28"/>
        </w:rPr>
        <w:t xml:space="preserve"> святковий концерт та феєрверк.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0912A3" w:rsidRPr="00B42B15" w:rsidTr="000912A3">
        <w:tc>
          <w:tcPr>
            <w:tcW w:w="4644" w:type="dxa"/>
          </w:tcPr>
          <w:p w:rsidR="000912A3" w:rsidRPr="00B42B15" w:rsidRDefault="000912A3" w:rsidP="000912A3">
            <w:pPr>
              <w:pStyle w:val="BodyText2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24 серпня 2009 р.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912A3" w:rsidRPr="00B42B15" w:rsidRDefault="000912A3" w:rsidP="000912A3">
            <w:pPr>
              <w:pStyle w:val="BodyText2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Управління культури облдержадміністрації спільно з виконкомом Полтавської міської ради</w:t>
            </w:r>
          </w:p>
        </w:tc>
      </w:tr>
    </w:tbl>
    <w:p w:rsidR="000912A3" w:rsidRPr="00B42B15" w:rsidRDefault="000912A3" w:rsidP="000912A3">
      <w:pPr>
        <w:pStyle w:val="BodyTextIndent2"/>
        <w:spacing w:after="0" w:line="240" w:lineRule="auto"/>
        <w:rPr>
          <w:sz w:val="22"/>
          <w:szCs w:val="22"/>
        </w:rPr>
      </w:pPr>
    </w:p>
    <w:p w:rsidR="000912A3" w:rsidRPr="00B42B15" w:rsidRDefault="000912A3" w:rsidP="000912A3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B42B15">
        <w:rPr>
          <w:sz w:val="28"/>
          <w:szCs w:val="28"/>
        </w:rPr>
        <w:t>9. Запропонувати релігійним організаціям провести вранці  24  серпня 2009 року молебні за Україну та Український народ.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98"/>
      </w:tblGrid>
      <w:tr w:rsidR="000912A3" w:rsidRPr="00B42B15" w:rsidTr="000912A3">
        <w:tc>
          <w:tcPr>
            <w:tcW w:w="4644" w:type="dxa"/>
          </w:tcPr>
          <w:p w:rsidR="000912A3" w:rsidRPr="00B42B15" w:rsidRDefault="000912A3" w:rsidP="000912A3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24 серпня 2009 р.</w:t>
            </w:r>
          </w:p>
        </w:tc>
        <w:tc>
          <w:tcPr>
            <w:tcW w:w="4998" w:type="dxa"/>
          </w:tcPr>
          <w:p w:rsidR="000912A3" w:rsidRPr="00B42B15" w:rsidRDefault="000912A3" w:rsidP="000912A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B42B15">
              <w:rPr>
                <w:sz w:val="28"/>
                <w:szCs w:val="28"/>
              </w:rPr>
              <w:t>Відділ у справах національностей та релігії облдержадміністрації, райдержадміністрації</w:t>
            </w:r>
          </w:p>
        </w:tc>
      </w:tr>
    </w:tbl>
    <w:p w:rsidR="000912A3" w:rsidRPr="00B82558" w:rsidRDefault="000912A3" w:rsidP="000912A3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B82558">
        <w:rPr>
          <w:sz w:val="28"/>
          <w:szCs w:val="28"/>
        </w:rPr>
        <w:t xml:space="preserve">10. Організувати проведення тематичних учнівських конференцій, семінарів, історичних читань, “круглих </w:t>
      </w:r>
      <w:proofErr w:type="spellStart"/>
      <w:r w:rsidRPr="00B82558">
        <w:rPr>
          <w:sz w:val="28"/>
          <w:szCs w:val="28"/>
        </w:rPr>
        <w:t>столів”</w:t>
      </w:r>
      <w:proofErr w:type="spellEnd"/>
      <w:r w:rsidRPr="00B82558">
        <w:rPr>
          <w:sz w:val="28"/>
          <w:szCs w:val="28"/>
        </w:rPr>
        <w:t>, години спілкування, виставки наукових робіт присвячені історії державотворення та проблемам розвитку і зміцнення держави.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209"/>
      </w:tblGrid>
      <w:tr w:rsidR="000912A3" w:rsidRPr="00B82558" w:rsidTr="000912A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pStyle w:val="BodyText2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серпень 2009 р.</w:t>
            </w:r>
          </w:p>
          <w:p w:rsidR="000912A3" w:rsidRPr="00B82558" w:rsidRDefault="000912A3" w:rsidP="000912A3">
            <w:pPr>
              <w:pStyle w:val="BodyText2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pStyle w:val="BodyText2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Головні управління освіти і науки, інформаційної та внутрішньої політики, відділ у справах сім’ї та молоді облдержадміністрації, Державний архів Полтавської області</w:t>
            </w:r>
          </w:p>
        </w:tc>
      </w:tr>
    </w:tbl>
    <w:p w:rsidR="000912A3" w:rsidRPr="00B82558" w:rsidRDefault="000912A3" w:rsidP="000912A3">
      <w:pPr>
        <w:pStyle w:val="BodyTextIndent2"/>
        <w:spacing w:after="0" w:line="240" w:lineRule="auto"/>
        <w:jc w:val="both"/>
        <w:rPr>
          <w:sz w:val="28"/>
          <w:szCs w:val="28"/>
        </w:rPr>
      </w:pPr>
    </w:p>
    <w:p w:rsidR="000912A3" w:rsidRPr="00B82558" w:rsidRDefault="000912A3" w:rsidP="000912A3">
      <w:pPr>
        <w:ind w:firstLine="709"/>
        <w:jc w:val="both"/>
        <w:rPr>
          <w:i/>
          <w:iCs/>
          <w:sz w:val="28"/>
          <w:szCs w:val="28"/>
        </w:rPr>
      </w:pPr>
      <w:r w:rsidRPr="00B82558">
        <w:rPr>
          <w:sz w:val="28"/>
          <w:szCs w:val="28"/>
        </w:rPr>
        <w:t>11.</w:t>
      </w:r>
      <w:r w:rsidRPr="00B82558">
        <w:rPr>
          <w:i/>
          <w:iCs/>
          <w:sz w:val="28"/>
          <w:szCs w:val="28"/>
        </w:rPr>
        <w:t xml:space="preserve"> </w:t>
      </w:r>
      <w:r w:rsidRPr="00B82558">
        <w:rPr>
          <w:sz w:val="28"/>
          <w:szCs w:val="28"/>
        </w:rPr>
        <w:t>Підготувати  матеріали  голові обласної державної адміністрації для  привітання громадян з нагоди 18-ї річниці незалежності України в засобах масової інформації.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912A3" w:rsidRPr="00B82558" w:rsidTr="000912A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до 17 серпня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Відділ інформаційно-комп’ютерного забезпечення апарату облдержадміністрації</w:t>
            </w:r>
          </w:p>
        </w:tc>
      </w:tr>
    </w:tbl>
    <w:p w:rsidR="000912A3" w:rsidRPr="00B82558" w:rsidRDefault="000912A3" w:rsidP="000912A3">
      <w:pPr>
        <w:ind w:firstLine="720"/>
        <w:jc w:val="both"/>
        <w:rPr>
          <w:sz w:val="28"/>
          <w:szCs w:val="28"/>
        </w:rPr>
      </w:pPr>
    </w:p>
    <w:p w:rsidR="000912A3" w:rsidRPr="00B82558" w:rsidRDefault="000912A3" w:rsidP="000912A3">
      <w:pPr>
        <w:ind w:firstLine="709"/>
        <w:jc w:val="both"/>
        <w:rPr>
          <w:sz w:val="28"/>
          <w:szCs w:val="28"/>
        </w:rPr>
      </w:pPr>
      <w:r w:rsidRPr="00B82558">
        <w:rPr>
          <w:sz w:val="28"/>
          <w:szCs w:val="28"/>
        </w:rPr>
        <w:t xml:space="preserve">12. Підготувати тематичний інформаційний матеріал з нагоди  18-ї річниці незалежності України для оприлюднення його у регіональних та місцевих засобах масової інформації.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09"/>
      </w:tblGrid>
      <w:tr w:rsidR="000912A3" w:rsidRPr="00B82558" w:rsidTr="000912A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до 21 серпня 2009 р.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:rsidR="000912A3" w:rsidRPr="00B82558" w:rsidRDefault="000912A3" w:rsidP="000912A3">
      <w:pPr>
        <w:ind w:firstLine="709"/>
        <w:jc w:val="both"/>
        <w:rPr>
          <w:sz w:val="28"/>
          <w:szCs w:val="28"/>
        </w:rPr>
      </w:pPr>
    </w:p>
    <w:p w:rsidR="000912A3" w:rsidRPr="00B82558" w:rsidRDefault="000912A3" w:rsidP="000912A3">
      <w:pPr>
        <w:pStyle w:val="BodyTextIndent3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82558">
        <w:rPr>
          <w:sz w:val="28"/>
          <w:szCs w:val="28"/>
        </w:rPr>
        <w:t xml:space="preserve">13. Ввести до планів курсів підвищення кваліфікації обласного інституту післядипломної педагогічної освіти </w:t>
      </w:r>
      <w:proofErr w:type="spellStart"/>
      <w:r w:rsidRPr="00B82558">
        <w:rPr>
          <w:sz w:val="28"/>
          <w:szCs w:val="28"/>
        </w:rPr>
        <w:t>ім.М.В.Остроградського</w:t>
      </w:r>
      <w:proofErr w:type="spellEnd"/>
      <w:r w:rsidRPr="00B82558">
        <w:rPr>
          <w:sz w:val="28"/>
          <w:szCs w:val="28"/>
        </w:rPr>
        <w:t xml:space="preserve"> відповідні теми творчих робіт.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912A3" w:rsidRPr="00B82558" w:rsidTr="000912A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серпень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Головне управління освіти і науки облдержадміністрації</w:t>
            </w:r>
          </w:p>
        </w:tc>
      </w:tr>
    </w:tbl>
    <w:p w:rsidR="000912A3" w:rsidRPr="00B82558" w:rsidRDefault="000912A3" w:rsidP="000912A3">
      <w:pPr>
        <w:pStyle w:val="BodyTextIndent3"/>
        <w:tabs>
          <w:tab w:val="left" w:pos="709"/>
        </w:tabs>
        <w:spacing w:after="0"/>
        <w:jc w:val="both"/>
        <w:rPr>
          <w:sz w:val="28"/>
          <w:szCs w:val="28"/>
        </w:rPr>
      </w:pPr>
    </w:p>
    <w:p w:rsidR="000912A3" w:rsidRPr="00B82558" w:rsidRDefault="000912A3" w:rsidP="000912A3">
      <w:pPr>
        <w:pStyle w:val="BodyTextIndent3"/>
        <w:tabs>
          <w:tab w:val="left" w:pos="0"/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B82558">
        <w:rPr>
          <w:sz w:val="28"/>
          <w:szCs w:val="28"/>
        </w:rPr>
        <w:t xml:space="preserve">14. Провести в бібліотечних закладах області, шкільних бібліотеках книжкові виставки «Вірю в твоє майбутнє, Україно!» та коментовані  перегляди літератури </w:t>
      </w:r>
      <w:r w:rsidRPr="00B82558">
        <w:rPr>
          <w:sz w:val="28"/>
          <w:szCs w:val="28"/>
          <w:lang w:val="ru-RU"/>
        </w:rPr>
        <w:t>“</w:t>
      </w:r>
      <w:r w:rsidRPr="00B82558">
        <w:rPr>
          <w:sz w:val="28"/>
          <w:szCs w:val="28"/>
        </w:rPr>
        <w:t>Зі святом незалежності!</w:t>
      </w:r>
      <w:r w:rsidRPr="00B82558">
        <w:rPr>
          <w:sz w:val="28"/>
          <w:szCs w:val="28"/>
          <w:lang w:val="ru-RU"/>
        </w:rPr>
        <w:t>”</w:t>
      </w:r>
      <w:r w:rsidRPr="00B82558">
        <w:rPr>
          <w:sz w:val="28"/>
          <w:szCs w:val="28"/>
        </w:rPr>
        <w:t>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912A3" w:rsidRPr="00B82558" w:rsidTr="000912A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серпень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B82558" w:rsidRDefault="000912A3" w:rsidP="000912A3">
            <w:pPr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Управління культури, Головне управління освіти і науки облдержадміністрації</w:t>
            </w:r>
          </w:p>
        </w:tc>
      </w:tr>
    </w:tbl>
    <w:p w:rsidR="000912A3" w:rsidRPr="00B82558" w:rsidRDefault="000912A3" w:rsidP="000912A3">
      <w:pPr>
        <w:ind w:firstLine="720"/>
        <w:jc w:val="both"/>
        <w:rPr>
          <w:sz w:val="28"/>
          <w:szCs w:val="28"/>
        </w:rPr>
      </w:pPr>
    </w:p>
    <w:p w:rsidR="000912A3" w:rsidRPr="00B82558" w:rsidRDefault="000912A3" w:rsidP="000912A3">
      <w:pPr>
        <w:ind w:firstLine="720"/>
        <w:jc w:val="both"/>
        <w:rPr>
          <w:sz w:val="28"/>
          <w:szCs w:val="28"/>
        </w:rPr>
      </w:pPr>
      <w:r w:rsidRPr="00B82558">
        <w:rPr>
          <w:sz w:val="28"/>
          <w:szCs w:val="28"/>
        </w:rPr>
        <w:t>15. Провести в обласному центрі театралізоване дитяче свято «У пошуках дружби»</w:t>
      </w:r>
    </w:p>
    <w:tbl>
      <w:tblPr>
        <w:tblW w:w="9359" w:type="dxa"/>
        <w:tblLook w:val="01E0" w:firstRow="1" w:lastRow="1" w:firstColumn="1" w:lastColumn="1" w:noHBand="0" w:noVBand="0"/>
      </w:tblPr>
      <w:tblGrid>
        <w:gridCol w:w="4361"/>
        <w:gridCol w:w="4998"/>
      </w:tblGrid>
      <w:tr w:rsidR="000912A3" w:rsidRPr="00B82558" w:rsidTr="000912A3">
        <w:tc>
          <w:tcPr>
            <w:tcW w:w="4361" w:type="dxa"/>
          </w:tcPr>
          <w:p w:rsidR="000912A3" w:rsidRPr="00B82558" w:rsidRDefault="000912A3" w:rsidP="000912A3">
            <w:pPr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серпень 2009 р.</w:t>
            </w:r>
          </w:p>
        </w:tc>
        <w:tc>
          <w:tcPr>
            <w:tcW w:w="4998" w:type="dxa"/>
          </w:tcPr>
          <w:p w:rsidR="000912A3" w:rsidRPr="00B82558" w:rsidRDefault="000912A3" w:rsidP="000912A3">
            <w:pPr>
              <w:ind w:left="283"/>
              <w:jc w:val="both"/>
              <w:rPr>
                <w:sz w:val="28"/>
                <w:szCs w:val="28"/>
              </w:rPr>
            </w:pPr>
            <w:r w:rsidRPr="00B82558">
              <w:rPr>
                <w:sz w:val="28"/>
                <w:szCs w:val="28"/>
              </w:rPr>
              <w:t>Управління культури облдержадміністрації</w:t>
            </w:r>
          </w:p>
        </w:tc>
      </w:tr>
    </w:tbl>
    <w:p w:rsidR="000912A3" w:rsidRDefault="000912A3" w:rsidP="000912A3">
      <w:pPr>
        <w:ind w:firstLine="720"/>
        <w:jc w:val="both"/>
        <w:rPr>
          <w:sz w:val="28"/>
          <w:szCs w:val="28"/>
        </w:rPr>
      </w:pPr>
    </w:p>
    <w:p w:rsidR="000912A3" w:rsidRDefault="000912A3" w:rsidP="0009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 Організувати напередодні та у день  свята масові народні гуляння, передбачивши виступи професійних колективів, колективів  художньої самодіяльності  області, провести виставки-продажі виробів майстрів, народних умільців Полтавщини, виставки учнівської творчості  під час заходів.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912A3" w:rsidTr="000912A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 серпня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культури </w:t>
            </w:r>
          </w:p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 спільно з творчими спілками Полтавщини, Головне управління освіти і науки, управління з питань розвитку  споживчого ринку, сфери побутових послуг та підприємництва облдержадміністрації, райдержадміністрації</w:t>
            </w:r>
          </w:p>
        </w:tc>
      </w:tr>
    </w:tbl>
    <w:p w:rsidR="000912A3" w:rsidRPr="006549E1" w:rsidRDefault="000912A3" w:rsidP="000912A3">
      <w:pPr>
        <w:ind w:firstLine="709"/>
        <w:jc w:val="both"/>
        <w:rPr>
          <w:sz w:val="28"/>
          <w:szCs w:val="28"/>
        </w:rPr>
      </w:pPr>
    </w:p>
    <w:p w:rsidR="000912A3" w:rsidRDefault="000912A3" w:rsidP="0009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Провести єдиний день інформування населення на тему </w:t>
      </w:r>
      <w:r w:rsidRPr="007C5C01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Знакові події в історії українських визвольних змагань</w:t>
      </w:r>
      <w:r w:rsidRPr="007C5C01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.</w:t>
      </w:r>
    </w:p>
    <w:p w:rsidR="000912A3" w:rsidRPr="00AD4280" w:rsidRDefault="000912A3" w:rsidP="000912A3">
      <w:pPr>
        <w:ind w:firstLine="709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0912A3" w:rsidRPr="00476833" w:rsidTr="000912A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476833" w:rsidRDefault="000912A3" w:rsidP="000912A3">
            <w:pPr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20 серпня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476833" w:rsidRDefault="000912A3" w:rsidP="000912A3">
            <w:pPr>
              <w:ind w:left="283"/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облдержадміністрації, райдержадміністрації</w:t>
            </w:r>
          </w:p>
        </w:tc>
      </w:tr>
    </w:tbl>
    <w:p w:rsidR="000912A3" w:rsidRDefault="000912A3" w:rsidP="000912A3">
      <w:pPr>
        <w:jc w:val="both"/>
        <w:rPr>
          <w:sz w:val="28"/>
          <w:szCs w:val="28"/>
        </w:rPr>
      </w:pPr>
    </w:p>
    <w:p w:rsidR="000912A3" w:rsidRDefault="000912A3" w:rsidP="00091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Провести презентацію </w:t>
      </w:r>
      <w:proofErr w:type="spellStart"/>
      <w:r>
        <w:rPr>
          <w:sz w:val="28"/>
          <w:szCs w:val="28"/>
        </w:rPr>
        <w:t>веб-сайту</w:t>
      </w:r>
      <w:proofErr w:type="spellEnd"/>
      <w:r>
        <w:rPr>
          <w:sz w:val="28"/>
          <w:szCs w:val="28"/>
        </w:rPr>
        <w:t xml:space="preserve">  </w:t>
      </w:r>
      <w:r w:rsidRPr="007C5C01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Охорона культурної спадщини</w:t>
      </w:r>
      <w:r w:rsidRPr="007C5C01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0912A3" w:rsidRPr="00476833" w:rsidTr="000912A3">
        <w:tc>
          <w:tcPr>
            <w:tcW w:w="4644" w:type="dxa"/>
          </w:tcPr>
          <w:p w:rsidR="000912A3" w:rsidRPr="00476833" w:rsidRDefault="000912A3" w:rsidP="000912A3">
            <w:pPr>
              <w:tabs>
                <w:tab w:val="left" w:pos="1134"/>
                <w:tab w:val="left" w:pos="2940"/>
              </w:tabs>
              <w:ind w:left="284" w:right="363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2009 р.</w:t>
            </w:r>
          </w:p>
        </w:tc>
        <w:tc>
          <w:tcPr>
            <w:tcW w:w="5245" w:type="dxa"/>
          </w:tcPr>
          <w:p w:rsidR="000912A3" w:rsidRPr="00476833" w:rsidRDefault="000912A3" w:rsidP="000912A3">
            <w:pPr>
              <w:tabs>
                <w:tab w:val="left" w:pos="1134"/>
                <w:tab w:val="left" w:pos="5029"/>
              </w:tabs>
              <w:ind w:left="-108" w:right="363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 xml:space="preserve">Управління культури, Головне управління інформаційної та внутрішньої політики облдержадміністрації </w:t>
            </w:r>
          </w:p>
        </w:tc>
      </w:tr>
    </w:tbl>
    <w:p w:rsidR="000912A3" w:rsidRPr="006549E1" w:rsidRDefault="000912A3" w:rsidP="000912A3">
      <w:pPr>
        <w:jc w:val="both"/>
        <w:rPr>
          <w:sz w:val="28"/>
          <w:szCs w:val="28"/>
        </w:rPr>
      </w:pPr>
    </w:p>
    <w:p w:rsidR="000912A3" w:rsidRPr="009111E9" w:rsidRDefault="000912A3" w:rsidP="0009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9111E9">
        <w:rPr>
          <w:sz w:val="28"/>
          <w:szCs w:val="28"/>
        </w:rPr>
        <w:t>Забезпечити включення тематичних заходів до Дня незалежності України в програму  Сорочинського ярмарку (за окремим планом).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0912A3" w:rsidRPr="00476833" w:rsidTr="000912A3">
        <w:tc>
          <w:tcPr>
            <w:tcW w:w="4644" w:type="dxa"/>
          </w:tcPr>
          <w:p w:rsidR="000912A3" w:rsidRPr="00476833" w:rsidRDefault="000912A3" w:rsidP="000912A3">
            <w:pPr>
              <w:tabs>
                <w:tab w:val="left" w:pos="1134"/>
                <w:tab w:val="left" w:pos="2940"/>
              </w:tabs>
              <w:ind w:left="284" w:right="363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2009 р.</w:t>
            </w:r>
          </w:p>
        </w:tc>
        <w:tc>
          <w:tcPr>
            <w:tcW w:w="5245" w:type="dxa"/>
          </w:tcPr>
          <w:p w:rsidR="000912A3" w:rsidRPr="00476833" w:rsidRDefault="000912A3" w:rsidP="000912A3">
            <w:pPr>
              <w:tabs>
                <w:tab w:val="left" w:pos="1134"/>
              </w:tabs>
              <w:ind w:left="-108" w:right="363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Управління культури, Миргородська райдержадміністрація</w:t>
            </w:r>
          </w:p>
        </w:tc>
      </w:tr>
    </w:tbl>
    <w:p w:rsidR="000912A3" w:rsidRDefault="000912A3" w:rsidP="000912A3">
      <w:pPr>
        <w:ind w:firstLine="720"/>
        <w:jc w:val="both"/>
        <w:rPr>
          <w:sz w:val="28"/>
          <w:szCs w:val="28"/>
        </w:rPr>
      </w:pPr>
    </w:p>
    <w:p w:rsidR="000912A3" w:rsidRDefault="000912A3" w:rsidP="0009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20. Провести в області масові спортивні змагання, турніри серед дітей і молоді, різних груп населення, присвячені 18-й річниці незалежності України.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0912A3" w:rsidTr="000912A3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2009 р.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 з питань фізичної культури і спорту, відділ у справах сім’ї та молоді,  Головне управління освіти і науки облдержадміністрації, райдержадміністрації</w:t>
            </w:r>
          </w:p>
        </w:tc>
      </w:tr>
    </w:tbl>
    <w:p w:rsidR="000912A3" w:rsidRDefault="000912A3" w:rsidP="000912A3">
      <w:pPr>
        <w:jc w:val="both"/>
        <w:rPr>
          <w:sz w:val="28"/>
          <w:szCs w:val="28"/>
        </w:rPr>
      </w:pPr>
    </w:p>
    <w:p w:rsidR="000912A3" w:rsidRDefault="000912A3" w:rsidP="000912A3">
      <w:pPr>
        <w:jc w:val="both"/>
        <w:rPr>
          <w:sz w:val="28"/>
          <w:szCs w:val="28"/>
        </w:rPr>
      </w:pPr>
    </w:p>
    <w:p w:rsidR="000912A3" w:rsidRDefault="000912A3" w:rsidP="0009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Передбачити святковий випуск газет, тематичні рубрики в засобах масової інформації, організувати проведення  тематичних </w:t>
      </w:r>
      <w:proofErr w:type="spellStart"/>
      <w:r>
        <w:rPr>
          <w:sz w:val="28"/>
          <w:szCs w:val="28"/>
        </w:rPr>
        <w:t>радіо-</w:t>
      </w:r>
      <w:proofErr w:type="spellEnd"/>
      <w:r>
        <w:rPr>
          <w:sz w:val="28"/>
          <w:szCs w:val="28"/>
        </w:rPr>
        <w:t xml:space="preserve"> і телепередач, показ кращих фільмів українського кінематографа про події національно-визвольних змагань українського народу та знакові історичні постаті.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0912A3" w:rsidRPr="00476833" w:rsidTr="000912A3">
        <w:tc>
          <w:tcPr>
            <w:tcW w:w="4219" w:type="dxa"/>
          </w:tcPr>
          <w:p w:rsidR="000912A3" w:rsidRPr="00476833" w:rsidRDefault="000912A3" w:rsidP="000912A3">
            <w:pPr>
              <w:ind w:left="283"/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серпень 2009 р.</w:t>
            </w:r>
          </w:p>
        </w:tc>
        <w:tc>
          <w:tcPr>
            <w:tcW w:w="5245" w:type="dxa"/>
          </w:tcPr>
          <w:p w:rsidR="000912A3" w:rsidRPr="00476833" w:rsidRDefault="000912A3" w:rsidP="000912A3">
            <w:pPr>
              <w:ind w:left="283"/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 спільно з ОДТРК “</w:t>
            </w:r>
            <w:proofErr w:type="spellStart"/>
            <w:r w:rsidRPr="00476833">
              <w:rPr>
                <w:sz w:val="28"/>
                <w:szCs w:val="28"/>
              </w:rPr>
              <w:t>Лтава”</w:t>
            </w:r>
            <w:proofErr w:type="spellEnd"/>
            <w:r w:rsidRPr="00476833">
              <w:rPr>
                <w:sz w:val="28"/>
                <w:szCs w:val="28"/>
              </w:rPr>
              <w:t>, управління культури облдержадміністрації, райдержадміністрації</w:t>
            </w:r>
          </w:p>
        </w:tc>
      </w:tr>
    </w:tbl>
    <w:p w:rsidR="000912A3" w:rsidRPr="00AD4280" w:rsidRDefault="000912A3" w:rsidP="000912A3">
      <w:pPr>
        <w:ind w:firstLine="709"/>
        <w:jc w:val="both"/>
        <w:rPr>
          <w:sz w:val="28"/>
          <w:szCs w:val="28"/>
        </w:rPr>
      </w:pPr>
    </w:p>
    <w:p w:rsidR="000912A3" w:rsidRDefault="000912A3" w:rsidP="0009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22. Провести молодіжні вікторини, конкурси, дискотеки у місцях відпочинку громадян.</w:t>
      </w:r>
    </w:p>
    <w:tbl>
      <w:tblPr>
        <w:tblW w:w="10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623"/>
      </w:tblGrid>
      <w:tr w:rsidR="000912A3" w:rsidTr="000912A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20 - 24 серпня 2009 р.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сім</w:t>
            </w:r>
            <w:r w:rsidRPr="00C5195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 та молоді, Головне управління освіти і науки, управління культури облдержадміністрації, райдержадміністрації</w:t>
            </w:r>
          </w:p>
        </w:tc>
      </w:tr>
    </w:tbl>
    <w:p w:rsidR="000912A3" w:rsidRPr="00AD4280" w:rsidRDefault="000912A3" w:rsidP="000912A3">
      <w:pPr>
        <w:ind w:firstLine="720"/>
        <w:jc w:val="both"/>
        <w:rPr>
          <w:sz w:val="28"/>
          <w:szCs w:val="28"/>
        </w:rPr>
      </w:pPr>
    </w:p>
    <w:p w:rsidR="000912A3" w:rsidRDefault="000912A3" w:rsidP="0009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Провести святкові збори та концерти художньої самодіяльності, організувати святкові обіди для вихованців будинків-інтернатів. 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0912A3" w:rsidTr="000912A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серпня 2009 р.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Головні управління праці та </w:t>
            </w:r>
          </w:p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 w:rsidRPr="009A28D8">
              <w:rPr>
                <w:sz w:val="27"/>
                <w:szCs w:val="27"/>
              </w:rPr>
              <w:t>соціального захисту населення, освіти і науки</w:t>
            </w:r>
            <w:r>
              <w:rPr>
                <w:sz w:val="28"/>
                <w:szCs w:val="28"/>
              </w:rPr>
              <w:t xml:space="preserve"> облдержадміністрації</w:t>
            </w:r>
          </w:p>
        </w:tc>
      </w:tr>
    </w:tbl>
    <w:p w:rsidR="000912A3" w:rsidRPr="006549E1" w:rsidRDefault="000912A3" w:rsidP="000912A3">
      <w:pPr>
        <w:jc w:val="both"/>
        <w:rPr>
          <w:sz w:val="28"/>
          <w:szCs w:val="28"/>
        </w:rPr>
      </w:pPr>
    </w:p>
    <w:p w:rsidR="000912A3" w:rsidRDefault="000912A3" w:rsidP="000912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24. Організувати проведення заходів, присвячених 18-й  річниці незалежності України, в період літніх канікул у позашкільних закладах, кімнатах школяра за місцем проживання, таборах відпочинку.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103"/>
      </w:tblGrid>
      <w:tr w:rsidR="000912A3" w:rsidTr="000912A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сім’ї та молоді, Головне управління освіти і науки облдержадміністрації, райдержадміністрації</w:t>
            </w:r>
          </w:p>
        </w:tc>
      </w:tr>
    </w:tbl>
    <w:p w:rsidR="000912A3" w:rsidRPr="00DD1F60" w:rsidRDefault="000912A3" w:rsidP="000912A3">
      <w:pPr>
        <w:jc w:val="both"/>
        <w:rPr>
          <w:sz w:val="18"/>
          <w:szCs w:val="18"/>
        </w:rPr>
      </w:pPr>
    </w:p>
    <w:p w:rsidR="000912A3" w:rsidRDefault="000912A3" w:rsidP="000912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 Забезпечити благоустрій та відповідне тематичне оформлення населених пунктів області, закладів освіти, будинків-інтернатів, пам’яток історії та культури. Своєчасно виконати необхідні роботи з оформлення приміщень, територій, використовуючи державну та місцеву символіку.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528"/>
      </w:tblGrid>
      <w:tr w:rsidR="000912A3" w:rsidTr="000912A3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серпень 2009 р.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Головні управління житлово-комунального господарства, праці та соціального захисту населення, освіти і науки,  інформаційної та внутрішньої політики облдержадміністрації, </w:t>
            </w:r>
          </w:p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</w:p>
        </w:tc>
      </w:tr>
    </w:tbl>
    <w:p w:rsidR="000912A3" w:rsidRDefault="000912A3" w:rsidP="000912A3">
      <w:pPr>
        <w:pStyle w:val="BodyTextIndent2"/>
      </w:pPr>
    </w:p>
    <w:p w:rsidR="000912A3" w:rsidRPr="00476833" w:rsidRDefault="000912A3" w:rsidP="000912A3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476833">
        <w:rPr>
          <w:sz w:val="28"/>
          <w:szCs w:val="28"/>
        </w:rPr>
        <w:t>26. Забезпечити безперебійне енергопостачання у населених пунктах області, збільшити кількість одиниць пасажирського транспорту для зручного виїзду населення до місць масового відпочинку, дачних ділянок,  городів.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103"/>
      </w:tblGrid>
      <w:tr w:rsidR="000912A3" w:rsidRPr="00476833" w:rsidTr="000912A3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476833" w:rsidRDefault="000912A3" w:rsidP="000912A3">
            <w:pPr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серпень 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476833" w:rsidRDefault="000912A3" w:rsidP="000912A3">
            <w:pPr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Головне управління промисловості та розвитку інфраструктури облдержадміністрації, райдержадміністрації</w:t>
            </w:r>
          </w:p>
        </w:tc>
      </w:tr>
    </w:tbl>
    <w:p w:rsidR="000912A3" w:rsidRPr="00476833" w:rsidRDefault="000912A3" w:rsidP="000912A3">
      <w:pPr>
        <w:ind w:firstLine="709"/>
        <w:jc w:val="both"/>
        <w:rPr>
          <w:sz w:val="28"/>
          <w:szCs w:val="28"/>
        </w:rPr>
      </w:pPr>
    </w:p>
    <w:p w:rsidR="000912A3" w:rsidRPr="00476833" w:rsidRDefault="000912A3" w:rsidP="000912A3">
      <w:pPr>
        <w:ind w:firstLine="709"/>
        <w:jc w:val="both"/>
        <w:rPr>
          <w:sz w:val="28"/>
          <w:szCs w:val="28"/>
        </w:rPr>
      </w:pPr>
      <w:r w:rsidRPr="00476833">
        <w:rPr>
          <w:sz w:val="28"/>
          <w:szCs w:val="28"/>
        </w:rPr>
        <w:t xml:space="preserve">27. Забезпечити  організацію охорони громадського порядку та безпечного руху транспорту під час проведення урочистих заходів та масових народних гулянь.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0912A3" w:rsidRPr="00476833" w:rsidTr="00091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476833" w:rsidRDefault="000912A3" w:rsidP="000912A3">
            <w:pPr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20-24 серпня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476833" w:rsidRDefault="000912A3" w:rsidP="000912A3">
            <w:pPr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Відділ взаємодії з правоохоронними органами та оборонної роботи апарату облдержадміністрації  спільно з Головним управлінням МВС України в Полтавській області</w:t>
            </w:r>
          </w:p>
        </w:tc>
      </w:tr>
    </w:tbl>
    <w:p w:rsidR="000912A3" w:rsidRPr="00476833" w:rsidRDefault="000912A3" w:rsidP="000912A3">
      <w:pPr>
        <w:jc w:val="both"/>
        <w:rPr>
          <w:sz w:val="28"/>
          <w:szCs w:val="28"/>
        </w:rPr>
      </w:pPr>
    </w:p>
    <w:p w:rsidR="000912A3" w:rsidRPr="00476833" w:rsidRDefault="000912A3" w:rsidP="000912A3">
      <w:pPr>
        <w:ind w:firstLine="720"/>
        <w:jc w:val="both"/>
        <w:rPr>
          <w:sz w:val="28"/>
          <w:szCs w:val="28"/>
        </w:rPr>
      </w:pPr>
      <w:r w:rsidRPr="00476833">
        <w:rPr>
          <w:sz w:val="28"/>
          <w:szCs w:val="28"/>
        </w:rPr>
        <w:t xml:space="preserve">28. Забезпечити висвітлення  обласних заходів з підготовки та святкування 18-ї річниці незалежності України у регіональних засобах масової інформації. 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0912A3" w:rsidRPr="00476833" w:rsidTr="000912A3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12A3" w:rsidRPr="00476833" w:rsidRDefault="000912A3" w:rsidP="000912A3">
            <w:pPr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серпень 2009 р.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12A3" w:rsidRDefault="000912A3" w:rsidP="000912A3">
            <w:pPr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 xml:space="preserve">Управління інформаційної та внутрішньої політики облдержадміністрації спільно з </w:t>
            </w:r>
          </w:p>
          <w:p w:rsidR="000912A3" w:rsidRPr="00476833" w:rsidRDefault="000912A3" w:rsidP="000912A3">
            <w:pPr>
              <w:jc w:val="both"/>
              <w:rPr>
                <w:sz w:val="28"/>
                <w:szCs w:val="28"/>
              </w:rPr>
            </w:pPr>
            <w:r w:rsidRPr="00476833">
              <w:rPr>
                <w:sz w:val="28"/>
                <w:szCs w:val="28"/>
              </w:rPr>
              <w:t>ОДТРК “</w:t>
            </w:r>
            <w:proofErr w:type="spellStart"/>
            <w:r w:rsidRPr="00476833">
              <w:rPr>
                <w:sz w:val="28"/>
                <w:szCs w:val="28"/>
              </w:rPr>
              <w:t>Лтава”</w:t>
            </w:r>
            <w:proofErr w:type="spellEnd"/>
            <w:r w:rsidRPr="00476833">
              <w:rPr>
                <w:sz w:val="28"/>
                <w:szCs w:val="28"/>
              </w:rPr>
              <w:t>, райдержадміністрації</w:t>
            </w:r>
          </w:p>
        </w:tc>
      </w:tr>
    </w:tbl>
    <w:p w:rsidR="000912A3" w:rsidRPr="00476833" w:rsidRDefault="000912A3" w:rsidP="000912A3">
      <w:pPr>
        <w:ind w:left="142"/>
        <w:jc w:val="both"/>
        <w:rPr>
          <w:sz w:val="28"/>
          <w:szCs w:val="28"/>
        </w:rPr>
      </w:pPr>
    </w:p>
    <w:p w:rsidR="000912A3" w:rsidRPr="00476833" w:rsidRDefault="000912A3" w:rsidP="000912A3">
      <w:pPr>
        <w:ind w:left="142"/>
        <w:jc w:val="both"/>
        <w:rPr>
          <w:sz w:val="28"/>
          <w:szCs w:val="28"/>
        </w:rPr>
      </w:pPr>
    </w:p>
    <w:p w:rsidR="000912A3" w:rsidRPr="00476833" w:rsidRDefault="000912A3" w:rsidP="000912A3">
      <w:pPr>
        <w:ind w:left="142"/>
        <w:jc w:val="both"/>
        <w:rPr>
          <w:sz w:val="28"/>
          <w:szCs w:val="28"/>
        </w:rPr>
      </w:pPr>
    </w:p>
    <w:p w:rsidR="000912A3" w:rsidRPr="00476833" w:rsidRDefault="000912A3" w:rsidP="000912A3">
      <w:pPr>
        <w:rPr>
          <w:sz w:val="28"/>
          <w:szCs w:val="28"/>
        </w:rPr>
      </w:pPr>
      <w:r w:rsidRPr="00476833">
        <w:rPr>
          <w:sz w:val="28"/>
          <w:szCs w:val="28"/>
        </w:rPr>
        <w:t xml:space="preserve">Заступник голови - керівник </w:t>
      </w:r>
    </w:p>
    <w:p w:rsidR="000912A3" w:rsidRPr="00476833" w:rsidRDefault="000912A3" w:rsidP="000912A3">
      <w:pPr>
        <w:rPr>
          <w:sz w:val="28"/>
          <w:szCs w:val="28"/>
        </w:rPr>
      </w:pPr>
      <w:r w:rsidRPr="00476833">
        <w:rPr>
          <w:sz w:val="28"/>
          <w:szCs w:val="28"/>
        </w:rPr>
        <w:t xml:space="preserve">апарату облдержадміністрації                        </w:t>
      </w:r>
      <w:r w:rsidRPr="00476833">
        <w:rPr>
          <w:sz w:val="28"/>
          <w:szCs w:val="28"/>
        </w:rPr>
        <w:tab/>
      </w:r>
      <w:r w:rsidRPr="00476833">
        <w:rPr>
          <w:sz w:val="28"/>
          <w:szCs w:val="28"/>
        </w:rPr>
        <w:tab/>
      </w:r>
      <w:r w:rsidRPr="00476833">
        <w:rPr>
          <w:sz w:val="28"/>
          <w:szCs w:val="28"/>
        </w:rPr>
        <w:tab/>
        <w:t xml:space="preserve">         С.А.Соловей</w:t>
      </w:r>
    </w:p>
    <w:p w:rsidR="00F870F7" w:rsidRDefault="00F870F7"/>
    <w:sectPr w:rsidR="00F870F7" w:rsidSect="000912A3">
      <w:pgSz w:w="12242" w:h="15842"/>
      <w:pgMar w:top="1134" w:right="680" w:bottom="992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C758B">
      <w:r>
        <w:separator/>
      </w:r>
    </w:p>
  </w:endnote>
  <w:endnote w:type="continuationSeparator" w:id="0">
    <w:p w:rsidR="00000000" w:rsidRDefault="00BC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C758B">
      <w:r>
        <w:separator/>
      </w:r>
    </w:p>
  </w:footnote>
  <w:footnote w:type="continuationSeparator" w:id="0">
    <w:p w:rsidR="00000000" w:rsidRDefault="00BC7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2A3"/>
    <w:rsid w:val="00084844"/>
    <w:rsid w:val="000912A3"/>
    <w:rsid w:val="000D2F32"/>
    <w:rsid w:val="0026315A"/>
    <w:rsid w:val="00514504"/>
    <w:rsid w:val="00BC758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1090F-4B75-49AB-8E4C-3BC2C2C4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2A3"/>
    <w:pPr>
      <w:autoSpaceDE w:val="0"/>
      <w:autoSpaceDN w:val="0"/>
    </w:pPr>
    <w:rPr>
      <w:lang w:val="uk-UA" w:eastAsia="uk-UA"/>
    </w:rPr>
  </w:style>
  <w:style w:type="paragraph" w:styleId="Heading1">
    <w:name w:val="heading 1"/>
    <w:basedOn w:val="Normal"/>
    <w:next w:val="Normal"/>
    <w:link w:val="Heading1Char"/>
    <w:qFormat/>
    <w:rsid w:val="000912A3"/>
    <w:pPr>
      <w:keepNext/>
      <w:autoSpaceDE/>
      <w:autoSpaceDN/>
      <w:ind w:firstLine="426"/>
      <w:jc w:val="both"/>
      <w:outlineLvl w:val="0"/>
    </w:pPr>
    <w:rPr>
      <w:sz w:val="28"/>
      <w:szCs w:val="28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912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0912A3"/>
    <w:rPr>
      <w:sz w:val="28"/>
      <w:szCs w:val="28"/>
      <w:lang w:val="uk-UA" w:eastAsia="ru-RU" w:bidi="ar-SA"/>
    </w:rPr>
  </w:style>
  <w:style w:type="character" w:customStyle="1" w:styleId="Heading4Char">
    <w:name w:val="Heading 4 Char"/>
    <w:basedOn w:val="DefaultParagraphFont"/>
    <w:link w:val="Heading4"/>
    <w:semiHidden/>
    <w:rsid w:val="000912A3"/>
    <w:rPr>
      <w:b/>
      <w:bCs/>
      <w:sz w:val="28"/>
      <w:szCs w:val="28"/>
      <w:lang w:val="uk-UA" w:eastAsia="uk-UA" w:bidi="ar-SA"/>
    </w:rPr>
  </w:style>
  <w:style w:type="paragraph" w:styleId="BodyText2">
    <w:name w:val="Body Text 2"/>
    <w:basedOn w:val="Normal"/>
    <w:link w:val="BodyText2Char"/>
    <w:rsid w:val="000912A3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semiHidden/>
    <w:rsid w:val="000912A3"/>
    <w:rPr>
      <w:lang w:val="uk-UA" w:eastAsia="uk-UA" w:bidi="ar-SA"/>
    </w:rPr>
  </w:style>
  <w:style w:type="paragraph" w:styleId="BodyTextIndent2">
    <w:name w:val="Body Text Indent 2"/>
    <w:basedOn w:val="Normal"/>
    <w:link w:val="BodyTextIndent2Char"/>
    <w:rsid w:val="000912A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912A3"/>
    <w:rPr>
      <w:lang w:val="uk-UA" w:eastAsia="uk-UA" w:bidi="ar-SA"/>
    </w:rPr>
  </w:style>
  <w:style w:type="paragraph" w:styleId="BodyTextIndent3">
    <w:name w:val="Body Text Indent 3"/>
    <w:basedOn w:val="Normal"/>
    <w:link w:val="BodyTextIndent3Char"/>
    <w:rsid w:val="000912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912A3"/>
    <w:rPr>
      <w:sz w:val="16"/>
      <w:szCs w:val="16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MoBIL GROUP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