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E2F85" w:rsidRDefault="004E2F85" w:rsidP="004E2F85">
      <w:pPr>
        <w:ind w:firstLine="5387"/>
        <w:jc w:val="both"/>
        <w:rPr>
          <w:sz w:val="24"/>
        </w:rPr>
      </w:pPr>
      <w:r>
        <w:rPr>
          <w:sz w:val="24"/>
        </w:rPr>
        <w:t>ЗАТВЕРДЖЕНО</w:t>
      </w:r>
    </w:p>
    <w:p w:rsidR="004E2F85" w:rsidRDefault="004E2F85" w:rsidP="004E2F85">
      <w:pPr>
        <w:ind w:firstLine="5387"/>
        <w:jc w:val="both"/>
      </w:pPr>
      <w:r>
        <w:t>Розпорядження голови</w:t>
      </w:r>
    </w:p>
    <w:p w:rsidR="004E2F85" w:rsidRDefault="004E2F85" w:rsidP="004E2F85">
      <w:pPr>
        <w:ind w:firstLine="5387"/>
        <w:jc w:val="both"/>
      </w:pPr>
      <w:r>
        <w:t>обласної державної  адміністрації</w:t>
      </w:r>
    </w:p>
    <w:p w:rsidR="004E2F85" w:rsidRDefault="004E2F85" w:rsidP="004E2F85">
      <w:pPr>
        <w:ind w:firstLine="5387"/>
        <w:jc w:val="both"/>
      </w:pPr>
      <w:r>
        <w:t>від 26.12.03  № 419</w:t>
      </w:r>
    </w:p>
    <w:p w:rsidR="004E2F85" w:rsidRDefault="004E2F85" w:rsidP="004E2F85">
      <w:pPr>
        <w:ind w:firstLine="5387"/>
        <w:jc w:val="both"/>
      </w:pPr>
      <w:r>
        <w:t>(в редакції розпорядження</w:t>
      </w:r>
    </w:p>
    <w:p w:rsidR="004E2F85" w:rsidRDefault="004E2F85" w:rsidP="004E2F85">
      <w:pPr>
        <w:ind w:firstLine="5387"/>
        <w:jc w:val="both"/>
      </w:pPr>
      <w:r>
        <w:t>голови облдержадміністрації</w:t>
      </w:r>
    </w:p>
    <w:p w:rsidR="004E2F85" w:rsidRDefault="004E2F85" w:rsidP="004E2F85">
      <w:pPr>
        <w:ind w:firstLine="5387"/>
        <w:jc w:val="both"/>
      </w:pPr>
      <w:r>
        <w:t>20.11.2008    № 378)</w:t>
      </w:r>
    </w:p>
    <w:p w:rsidR="004E2F85" w:rsidRDefault="004E2F85" w:rsidP="004E2F85">
      <w:pPr>
        <w:jc w:val="both"/>
      </w:pPr>
    </w:p>
    <w:p w:rsidR="004E2F85" w:rsidRDefault="004E2F85" w:rsidP="004E2F85">
      <w:pPr>
        <w:jc w:val="both"/>
      </w:pPr>
    </w:p>
    <w:p w:rsidR="004E2F85" w:rsidRDefault="004E2F85" w:rsidP="004E2F85">
      <w:pPr>
        <w:jc w:val="center"/>
      </w:pPr>
      <w:r>
        <w:t>С К Л А Д</w:t>
      </w:r>
    </w:p>
    <w:p w:rsidR="004E2F85" w:rsidRDefault="004E2F85" w:rsidP="004E2F85">
      <w:pPr>
        <w:jc w:val="center"/>
      </w:pPr>
      <w:r>
        <w:t>комісії з питань дотримання суб’єктами господарювання</w:t>
      </w:r>
    </w:p>
    <w:p w:rsidR="004E2F85" w:rsidRDefault="004E2F85" w:rsidP="004E2F85">
      <w:pPr>
        <w:jc w:val="center"/>
      </w:pPr>
      <w:r>
        <w:t>вимог чинного законодавства при використанні надр</w:t>
      </w:r>
    </w:p>
    <w:p w:rsidR="004E2F85" w:rsidRDefault="004E2F85" w:rsidP="004E2F85">
      <w:pPr>
        <w:jc w:val="both"/>
      </w:pPr>
    </w:p>
    <w:p w:rsidR="004E2F85" w:rsidRDefault="004E2F85" w:rsidP="004E2F85">
      <w:pPr>
        <w:jc w:val="both"/>
      </w:pPr>
    </w:p>
    <w:tbl>
      <w:tblPr>
        <w:tblW w:w="0" w:type="auto"/>
        <w:tblInd w:w="208" w:type="dxa"/>
        <w:tblLayout w:type="fixed"/>
        <w:tblLook w:val="0000" w:firstRow="0" w:lastRow="0" w:firstColumn="0" w:lastColumn="0" w:noHBand="0" w:noVBand="0"/>
      </w:tblPr>
      <w:tblGrid>
        <w:gridCol w:w="3680"/>
        <w:gridCol w:w="5880"/>
      </w:tblGrid>
      <w:tr w:rsidR="004E2F85" w:rsidTr="004E2F85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3680" w:type="dxa"/>
          </w:tcPr>
          <w:p w:rsidR="004E2F85" w:rsidRDefault="004E2F85" w:rsidP="004E2F85">
            <w:pPr>
              <w:jc w:val="both"/>
            </w:pPr>
            <w:r>
              <w:t>Ясинський</w:t>
            </w:r>
          </w:p>
          <w:p w:rsidR="004E2F85" w:rsidRDefault="004E2F85" w:rsidP="004E2F85">
            <w:pPr>
              <w:jc w:val="both"/>
            </w:pPr>
            <w:r>
              <w:t>Сергій Євстахійович</w:t>
            </w:r>
          </w:p>
        </w:tc>
        <w:tc>
          <w:tcPr>
            <w:tcW w:w="5880" w:type="dxa"/>
          </w:tcPr>
          <w:p w:rsidR="004E2F85" w:rsidRDefault="004E2F85" w:rsidP="004E2F85">
            <w:pPr>
              <w:jc w:val="both"/>
            </w:pPr>
            <w:r>
              <w:t>- заступник голови облдержадміністрації,</w:t>
            </w:r>
          </w:p>
          <w:p w:rsidR="004E2F85" w:rsidRDefault="004E2F85" w:rsidP="004E2F85">
            <w:pPr>
              <w:tabs>
                <w:tab w:val="left" w:pos="3402"/>
              </w:tabs>
              <w:jc w:val="both"/>
            </w:pPr>
            <w:r>
              <w:t>голова комісії</w:t>
            </w:r>
          </w:p>
          <w:p w:rsidR="004E2F85" w:rsidRDefault="004E2F85" w:rsidP="004E2F85">
            <w:pPr>
              <w:jc w:val="both"/>
            </w:pPr>
          </w:p>
        </w:tc>
      </w:tr>
      <w:tr w:rsidR="004E2F85" w:rsidTr="004E2F85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3680" w:type="dxa"/>
          </w:tcPr>
          <w:p w:rsidR="004E2F85" w:rsidRDefault="004E2F85" w:rsidP="004E2F85">
            <w:pPr>
              <w:jc w:val="both"/>
            </w:pPr>
            <w:r>
              <w:t xml:space="preserve">Ткаченко </w:t>
            </w:r>
          </w:p>
          <w:p w:rsidR="004E2F85" w:rsidRDefault="004E2F85" w:rsidP="004E2F85">
            <w:pPr>
              <w:jc w:val="both"/>
            </w:pPr>
            <w:r>
              <w:t>Тарас Юрійович</w:t>
            </w:r>
          </w:p>
        </w:tc>
        <w:tc>
          <w:tcPr>
            <w:tcW w:w="5880" w:type="dxa"/>
          </w:tcPr>
          <w:p w:rsidR="004E2F85" w:rsidRDefault="004E2F85" w:rsidP="004E2F85">
            <w:r>
              <w:t>- начальник Головного управління промисловості та розвитку інфраструктури облдержадміністрації, заступник голови комісії</w:t>
            </w:r>
          </w:p>
        </w:tc>
      </w:tr>
      <w:tr w:rsidR="004E2F85" w:rsidTr="004E2F85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3680" w:type="dxa"/>
          </w:tcPr>
          <w:p w:rsidR="004E2F85" w:rsidRDefault="004E2F85" w:rsidP="004E2F85">
            <w:pPr>
              <w:jc w:val="both"/>
            </w:pPr>
            <w:r>
              <w:t xml:space="preserve">Бублик </w:t>
            </w:r>
          </w:p>
          <w:p w:rsidR="004E2F85" w:rsidRDefault="004E2F85" w:rsidP="004E2F85">
            <w:pPr>
              <w:jc w:val="both"/>
            </w:pPr>
            <w:r>
              <w:t>Неля Євгеніївна</w:t>
            </w:r>
          </w:p>
        </w:tc>
        <w:tc>
          <w:tcPr>
            <w:tcW w:w="5880" w:type="dxa"/>
          </w:tcPr>
          <w:p w:rsidR="004E2F85" w:rsidRDefault="004E2F85" w:rsidP="004E2F85">
            <w:r>
              <w:t xml:space="preserve">- головний спеціаліст відділу з питань нафтогазового комплексу та геології управління паливно-енергетичного комплексу Головного управління промисловості та розвитку інфраструктури </w:t>
            </w:r>
            <w:proofErr w:type="spellStart"/>
            <w:r>
              <w:t>облдержадміністра-ції</w:t>
            </w:r>
            <w:proofErr w:type="spellEnd"/>
            <w:r>
              <w:t>, секретар комісії</w:t>
            </w:r>
          </w:p>
          <w:p w:rsidR="004E2F85" w:rsidRDefault="004E2F85" w:rsidP="004E2F85">
            <w:pPr>
              <w:jc w:val="both"/>
            </w:pPr>
          </w:p>
        </w:tc>
      </w:tr>
    </w:tbl>
    <w:p w:rsidR="004E2F85" w:rsidRDefault="004E2F85" w:rsidP="004E2F85">
      <w:pPr>
        <w:jc w:val="both"/>
      </w:pPr>
    </w:p>
    <w:p w:rsidR="004E2F85" w:rsidRDefault="004E2F85" w:rsidP="004E2F85">
      <w:pPr>
        <w:jc w:val="center"/>
      </w:pPr>
      <w:r>
        <w:t>Члени комісії:</w:t>
      </w:r>
    </w:p>
    <w:p w:rsidR="004E2F85" w:rsidRDefault="004E2F85" w:rsidP="004E2F85">
      <w:pPr>
        <w:jc w:val="both"/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38"/>
        <w:gridCol w:w="5859"/>
      </w:tblGrid>
      <w:tr w:rsidR="004E2F85" w:rsidTr="004E2F85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3638" w:type="dxa"/>
            <w:tcBorders>
              <w:top w:val="nil"/>
              <w:left w:val="nil"/>
              <w:bottom w:val="nil"/>
              <w:right w:val="nil"/>
            </w:tcBorders>
          </w:tcPr>
          <w:p w:rsidR="004E2F85" w:rsidRDefault="004E2F85" w:rsidP="004E2F85">
            <w:pPr>
              <w:jc w:val="both"/>
            </w:pPr>
            <w:proofErr w:type="spellStart"/>
            <w:r>
              <w:t>Авдєєнко</w:t>
            </w:r>
            <w:proofErr w:type="spellEnd"/>
          </w:p>
          <w:p w:rsidR="004E2F85" w:rsidRDefault="004E2F85" w:rsidP="004E2F85">
            <w:pPr>
              <w:jc w:val="both"/>
            </w:pPr>
            <w:r>
              <w:t>Юрій Анатолійович</w:t>
            </w:r>
          </w:p>
        </w:tc>
        <w:tc>
          <w:tcPr>
            <w:tcW w:w="5859" w:type="dxa"/>
            <w:tcBorders>
              <w:top w:val="nil"/>
              <w:left w:val="nil"/>
              <w:bottom w:val="nil"/>
              <w:right w:val="nil"/>
            </w:tcBorders>
          </w:tcPr>
          <w:p w:rsidR="004E2F85" w:rsidRDefault="004E2F85" w:rsidP="004E2F85">
            <w:r>
              <w:t>- начальник відділу адміністрування ресурсних (рентних) та неподаткових платежів Державної податкової адміністрації в Полтавській області (за згодою)</w:t>
            </w:r>
          </w:p>
          <w:p w:rsidR="004E2F85" w:rsidRDefault="004E2F85" w:rsidP="004E2F85">
            <w:pPr>
              <w:jc w:val="both"/>
            </w:pPr>
          </w:p>
        </w:tc>
      </w:tr>
      <w:tr w:rsidR="004E2F85" w:rsidTr="004E2F85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3638" w:type="dxa"/>
            <w:tcBorders>
              <w:top w:val="nil"/>
              <w:left w:val="nil"/>
              <w:bottom w:val="nil"/>
              <w:right w:val="nil"/>
            </w:tcBorders>
          </w:tcPr>
          <w:p w:rsidR="004E2F85" w:rsidRDefault="004E2F85" w:rsidP="004E2F85">
            <w:pPr>
              <w:jc w:val="both"/>
            </w:pPr>
            <w:proofErr w:type="spellStart"/>
            <w:r>
              <w:t>Батеко</w:t>
            </w:r>
            <w:proofErr w:type="spellEnd"/>
            <w:r>
              <w:t xml:space="preserve"> </w:t>
            </w:r>
          </w:p>
          <w:p w:rsidR="004E2F85" w:rsidRDefault="004E2F85" w:rsidP="004E2F85">
            <w:pPr>
              <w:jc w:val="both"/>
            </w:pPr>
            <w:r>
              <w:t>Костянтин Миколайович</w:t>
            </w:r>
          </w:p>
        </w:tc>
        <w:tc>
          <w:tcPr>
            <w:tcW w:w="5859" w:type="dxa"/>
            <w:tcBorders>
              <w:top w:val="nil"/>
              <w:left w:val="nil"/>
              <w:bottom w:val="nil"/>
              <w:right w:val="nil"/>
            </w:tcBorders>
          </w:tcPr>
          <w:p w:rsidR="004E2F85" w:rsidRDefault="004E2F85" w:rsidP="004E2F85">
            <w:pPr>
              <w:jc w:val="both"/>
            </w:pPr>
            <w:r>
              <w:t xml:space="preserve">- заступник начальника Головного </w:t>
            </w:r>
            <w:proofErr w:type="spellStart"/>
            <w:r>
              <w:t>управління-</w:t>
            </w:r>
            <w:proofErr w:type="spellEnd"/>
          </w:p>
          <w:p w:rsidR="004E2F85" w:rsidRDefault="004E2F85" w:rsidP="004E2F85">
            <w:pPr>
              <w:jc w:val="both"/>
            </w:pPr>
            <w:r>
              <w:t xml:space="preserve">начальник управління паливно-енергетичного комплексу Головного управління промисловості та розвитку інфраструктури облдержадміністрації </w:t>
            </w:r>
          </w:p>
        </w:tc>
      </w:tr>
      <w:tr w:rsidR="004E2F85" w:rsidTr="004E2F85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3638" w:type="dxa"/>
            <w:tcBorders>
              <w:top w:val="nil"/>
              <w:left w:val="nil"/>
              <w:bottom w:val="nil"/>
              <w:right w:val="nil"/>
            </w:tcBorders>
          </w:tcPr>
          <w:p w:rsidR="004E2F85" w:rsidRDefault="004E2F85" w:rsidP="004E2F85">
            <w:pPr>
              <w:jc w:val="both"/>
            </w:pPr>
          </w:p>
        </w:tc>
        <w:tc>
          <w:tcPr>
            <w:tcW w:w="5859" w:type="dxa"/>
            <w:tcBorders>
              <w:top w:val="nil"/>
              <w:left w:val="nil"/>
              <w:bottom w:val="nil"/>
              <w:right w:val="nil"/>
            </w:tcBorders>
          </w:tcPr>
          <w:p w:rsidR="004E2F85" w:rsidRDefault="004E2F85" w:rsidP="004E2F85">
            <w:pPr>
              <w:jc w:val="both"/>
            </w:pPr>
          </w:p>
        </w:tc>
      </w:tr>
      <w:tr w:rsidR="004E2F85" w:rsidTr="004E2F85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3638" w:type="dxa"/>
            <w:tcBorders>
              <w:top w:val="nil"/>
              <w:left w:val="nil"/>
              <w:bottom w:val="nil"/>
              <w:right w:val="nil"/>
            </w:tcBorders>
          </w:tcPr>
          <w:p w:rsidR="004E2F85" w:rsidRDefault="004E2F85" w:rsidP="004E2F85">
            <w:pPr>
              <w:jc w:val="both"/>
            </w:pPr>
            <w:r>
              <w:t xml:space="preserve">Голуб </w:t>
            </w:r>
          </w:p>
          <w:p w:rsidR="004E2F85" w:rsidRDefault="004E2F85" w:rsidP="004E2F85">
            <w:pPr>
              <w:jc w:val="both"/>
            </w:pPr>
            <w:r>
              <w:t>Петро Сергійович</w:t>
            </w:r>
          </w:p>
        </w:tc>
        <w:tc>
          <w:tcPr>
            <w:tcW w:w="5859" w:type="dxa"/>
            <w:tcBorders>
              <w:top w:val="nil"/>
              <w:left w:val="nil"/>
              <w:bottom w:val="nil"/>
              <w:right w:val="nil"/>
            </w:tcBorders>
          </w:tcPr>
          <w:p w:rsidR="004E2F85" w:rsidRDefault="004E2F85" w:rsidP="004E2F85">
            <w:pPr>
              <w:pStyle w:val="Header"/>
              <w:tabs>
                <w:tab w:val="clear" w:pos="4153"/>
                <w:tab w:val="clear" w:pos="8306"/>
              </w:tabs>
            </w:pPr>
            <w:r>
              <w:t xml:space="preserve">- директор </w:t>
            </w:r>
            <w:proofErr w:type="spellStart"/>
            <w:r>
              <w:t>ДП</w:t>
            </w:r>
            <w:proofErr w:type="spellEnd"/>
            <w:r>
              <w:t xml:space="preserve"> “Полтава РГП” </w:t>
            </w:r>
          </w:p>
          <w:p w:rsidR="004E2F85" w:rsidRDefault="004E2F85" w:rsidP="004E2F85">
            <w:pPr>
              <w:pStyle w:val="Header"/>
              <w:tabs>
                <w:tab w:val="clear" w:pos="4153"/>
                <w:tab w:val="clear" w:pos="8306"/>
              </w:tabs>
            </w:pPr>
            <w:r>
              <w:t>(за згодою)</w:t>
            </w:r>
          </w:p>
        </w:tc>
      </w:tr>
      <w:tr w:rsidR="004E2F85" w:rsidTr="004E2F85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3638" w:type="dxa"/>
            <w:tcBorders>
              <w:top w:val="nil"/>
              <w:left w:val="nil"/>
              <w:bottom w:val="nil"/>
              <w:right w:val="nil"/>
            </w:tcBorders>
          </w:tcPr>
          <w:p w:rsidR="004E2F85" w:rsidRDefault="004E2F85" w:rsidP="004E2F85">
            <w:pPr>
              <w:jc w:val="both"/>
            </w:pPr>
          </w:p>
        </w:tc>
        <w:tc>
          <w:tcPr>
            <w:tcW w:w="5859" w:type="dxa"/>
            <w:tcBorders>
              <w:top w:val="nil"/>
              <w:left w:val="nil"/>
              <w:bottom w:val="nil"/>
              <w:right w:val="nil"/>
            </w:tcBorders>
          </w:tcPr>
          <w:p w:rsidR="004E2F85" w:rsidRDefault="004E2F85" w:rsidP="004E2F85">
            <w:pPr>
              <w:pStyle w:val="Header"/>
              <w:tabs>
                <w:tab w:val="clear" w:pos="4153"/>
                <w:tab w:val="clear" w:pos="8306"/>
              </w:tabs>
            </w:pPr>
          </w:p>
        </w:tc>
      </w:tr>
      <w:tr w:rsidR="004E2F85" w:rsidTr="004E2F85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94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2F85" w:rsidRDefault="004E2F85" w:rsidP="004E2F85">
            <w:pPr>
              <w:pStyle w:val="Header"/>
              <w:tabs>
                <w:tab w:val="clear" w:pos="4153"/>
                <w:tab w:val="clear" w:pos="8306"/>
              </w:tabs>
              <w:jc w:val="center"/>
            </w:pPr>
          </w:p>
        </w:tc>
      </w:tr>
      <w:tr w:rsidR="004E2F85" w:rsidTr="004E2F85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3638" w:type="dxa"/>
            <w:tcBorders>
              <w:top w:val="nil"/>
              <w:left w:val="nil"/>
              <w:bottom w:val="nil"/>
              <w:right w:val="nil"/>
            </w:tcBorders>
          </w:tcPr>
          <w:p w:rsidR="004E2F85" w:rsidRDefault="004E2F85" w:rsidP="004E2F85">
            <w:pPr>
              <w:jc w:val="both"/>
            </w:pPr>
            <w:r>
              <w:t>Куль</w:t>
            </w:r>
          </w:p>
          <w:p w:rsidR="004E2F85" w:rsidRDefault="004E2F85" w:rsidP="004E2F85">
            <w:pPr>
              <w:jc w:val="both"/>
            </w:pPr>
            <w:r>
              <w:t>Адам Йосипович</w:t>
            </w:r>
          </w:p>
        </w:tc>
        <w:tc>
          <w:tcPr>
            <w:tcW w:w="5859" w:type="dxa"/>
            <w:tcBorders>
              <w:top w:val="nil"/>
              <w:left w:val="nil"/>
              <w:bottom w:val="nil"/>
              <w:right w:val="nil"/>
            </w:tcBorders>
          </w:tcPr>
          <w:p w:rsidR="004E2F85" w:rsidRDefault="004E2F85" w:rsidP="004E2F85">
            <w:r>
              <w:t>- головний геолог ГПУ „</w:t>
            </w:r>
            <w:proofErr w:type="spellStart"/>
            <w:r>
              <w:t>Полтавагазвидобу-вання”</w:t>
            </w:r>
            <w:proofErr w:type="spellEnd"/>
            <w:r>
              <w:t xml:space="preserve"> </w:t>
            </w:r>
            <w:proofErr w:type="spellStart"/>
            <w:r>
              <w:t>ДК</w:t>
            </w:r>
            <w:proofErr w:type="spellEnd"/>
            <w:r>
              <w:t xml:space="preserve"> „</w:t>
            </w:r>
            <w:proofErr w:type="spellStart"/>
            <w:r>
              <w:t>Укргазвидобування”</w:t>
            </w:r>
            <w:proofErr w:type="spellEnd"/>
            <w:r>
              <w:t xml:space="preserve"> (за згодою)</w:t>
            </w:r>
          </w:p>
          <w:p w:rsidR="004E2F85" w:rsidRDefault="004E2F85" w:rsidP="004E2F85">
            <w:pPr>
              <w:jc w:val="both"/>
            </w:pPr>
          </w:p>
        </w:tc>
      </w:tr>
      <w:tr w:rsidR="004E2F85" w:rsidTr="004E2F85">
        <w:tblPrEx>
          <w:tblCellMar>
            <w:top w:w="0" w:type="dxa"/>
            <w:bottom w:w="0" w:type="dxa"/>
          </w:tblCellMar>
        </w:tblPrEx>
        <w:trPr>
          <w:trHeight w:val="1229"/>
        </w:trPr>
        <w:tc>
          <w:tcPr>
            <w:tcW w:w="3638" w:type="dxa"/>
            <w:tcBorders>
              <w:top w:val="nil"/>
              <w:left w:val="nil"/>
              <w:bottom w:val="nil"/>
              <w:right w:val="nil"/>
            </w:tcBorders>
          </w:tcPr>
          <w:p w:rsidR="004E2F85" w:rsidRDefault="004E2F85" w:rsidP="004E2F85">
            <w:pPr>
              <w:jc w:val="both"/>
            </w:pPr>
            <w:proofErr w:type="spellStart"/>
            <w:r>
              <w:t>Сенчук</w:t>
            </w:r>
            <w:proofErr w:type="spellEnd"/>
          </w:p>
          <w:p w:rsidR="004E2F85" w:rsidRDefault="004E2F85" w:rsidP="004E2F85">
            <w:pPr>
              <w:jc w:val="both"/>
            </w:pPr>
            <w:r>
              <w:t>В’ячеслав Петрович</w:t>
            </w:r>
          </w:p>
        </w:tc>
        <w:tc>
          <w:tcPr>
            <w:tcW w:w="5859" w:type="dxa"/>
            <w:tcBorders>
              <w:top w:val="nil"/>
              <w:left w:val="nil"/>
              <w:bottom w:val="nil"/>
              <w:right w:val="nil"/>
            </w:tcBorders>
          </w:tcPr>
          <w:p w:rsidR="004E2F85" w:rsidRDefault="004E2F85" w:rsidP="004E2F85">
            <w:r>
              <w:t>- начальник управління державної служби боротьби з економічними злочинами УМВС в Полтавській області (за згодою)</w:t>
            </w:r>
          </w:p>
          <w:p w:rsidR="004E2F85" w:rsidRDefault="004E2F85" w:rsidP="004E2F85"/>
        </w:tc>
      </w:tr>
      <w:tr w:rsidR="004E2F85" w:rsidTr="004E2F85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3638" w:type="dxa"/>
            <w:tcBorders>
              <w:top w:val="nil"/>
              <w:left w:val="nil"/>
              <w:bottom w:val="nil"/>
              <w:right w:val="nil"/>
            </w:tcBorders>
          </w:tcPr>
          <w:p w:rsidR="004E2F85" w:rsidRDefault="004E2F85" w:rsidP="004E2F85">
            <w:pPr>
              <w:jc w:val="both"/>
            </w:pPr>
            <w:r>
              <w:t>Солодун</w:t>
            </w:r>
          </w:p>
          <w:p w:rsidR="004E2F85" w:rsidRDefault="004E2F85" w:rsidP="004E2F85">
            <w:pPr>
              <w:jc w:val="both"/>
            </w:pPr>
            <w:r>
              <w:t>Сергій Васильович</w:t>
            </w:r>
          </w:p>
        </w:tc>
        <w:tc>
          <w:tcPr>
            <w:tcW w:w="5859" w:type="dxa"/>
            <w:tcBorders>
              <w:top w:val="nil"/>
              <w:left w:val="nil"/>
              <w:bottom w:val="nil"/>
              <w:right w:val="nil"/>
            </w:tcBorders>
          </w:tcPr>
          <w:p w:rsidR="004E2F85" w:rsidRDefault="004E2F85" w:rsidP="004E2F85">
            <w:r>
              <w:t>- начальник сектору Управління СБУ в Полтавській області (за згодою)</w:t>
            </w:r>
          </w:p>
          <w:p w:rsidR="004E2F85" w:rsidRDefault="004E2F85" w:rsidP="004E2F85">
            <w:pPr>
              <w:jc w:val="both"/>
            </w:pPr>
          </w:p>
        </w:tc>
      </w:tr>
      <w:tr w:rsidR="004E2F85" w:rsidTr="004E2F85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3638" w:type="dxa"/>
            <w:tcBorders>
              <w:top w:val="nil"/>
              <w:left w:val="nil"/>
              <w:bottom w:val="nil"/>
              <w:right w:val="nil"/>
            </w:tcBorders>
          </w:tcPr>
          <w:p w:rsidR="004E2F85" w:rsidRDefault="004E2F85" w:rsidP="004E2F85">
            <w:pPr>
              <w:jc w:val="both"/>
            </w:pPr>
            <w:proofErr w:type="spellStart"/>
            <w:r>
              <w:t>Соломяний</w:t>
            </w:r>
            <w:proofErr w:type="spellEnd"/>
            <w:r>
              <w:t xml:space="preserve"> </w:t>
            </w:r>
          </w:p>
          <w:p w:rsidR="004E2F85" w:rsidRDefault="004E2F85" w:rsidP="004E2F85">
            <w:pPr>
              <w:jc w:val="both"/>
            </w:pPr>
            <w:r>
              <w:t>Анатолій Ростиславович</w:t>
            </w:r>
          </w:p>
          <w:p w:rsidR="004E2F85" w:rsidRDefault="004E2F85" w:rsidP="004E2F85">
            <w:pPr>
              <w:jc w:val="both"/>
            </w:pPr>
          </w:p>
        </w:tc>
        <w:tc>
          <w:tcPr>
            <w:tcW w:w="5859" w:type="dxa"/>
            <w:tcBorders>
              <w:top w:val="nil"/>
              <w:left w:val="nil"/>
              <w:bottom w:val="nil"/>
              <w:right w:val="nil"/>
            </w:tcBorders>
          </w:tcPr>
          <w:p w:rsidR="004E2F85" w:rsidRDefault="004E2F85" w:rsidP="004E2F85">
            <w:r>
              <w:t xml:space="preserve">- провідний    геолог   з питань  </w:t>
            </w:r>
            <w:proofErr w:type="spellStart"/>
            <w:r>
              <w:t>надрокористування</w:t>
            </w:r>
            <w:proofErr w:type="spellEnd"/>
            <w:r>
              <w:t xml:space="preserve"> </w:t>
            </w:r>
            <w:proofErr w:type="spellStart"/>
            <w:r>
              <w:t>КП</w:t>
            </w:r>
            <w:proofErr w:type="spellEnd"/>
            <w:r>
              <w:t xml:space="preserve"> „</w:t>
            </w:r>
            <w:proofErr w:type="spellStart"/>
            <w:r>
              <w:t>Південукргеологія”</w:t>
            </w:r>
            <w:proofErr w:type="spellEnd"/>
            <w:r>
              <w:t xml:space="preserve"> (за згодою)</w:t>
            </w:r>
          </w:p>
          <w:p w:rsidR="004E2F85" w:rsidRDefault="004E2F85" w:rsidP="004E2F85">
            <w:pPr>
              <w:jc w:val="both"/>
            </w:pPr>
          </w:p>
        </w:tc>
      </w:tr>
      <w:tr w:rsidR="004E2F85" w:rsidTr="004E2F85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3638" w:type="dxa"/>
            <w:tcBorders>
              <w:top w:val="nil"/>
              <w:left w:val="nil"/>
              <w:bottom w:val="nil"/>
              <w:right w:val="nil"/>
            </w:tcBorders>
          </w:tcPr>
          <w:p w:rsidR="004E2F85" w:rsidRDefault="004E2F85" w:rsidP="004E2F85">
            <w:pPr>
              <w:jc w:val="both"/>
            </w:pPr>
            <w:r>
              <w:t xml:space="preserve">Ткаченко </w:t>
            </w:r>
          </w:p>
          <w:p w:rsidR="004E2F85" w:rsidRDefault="004E2F85" w:rsidP="004E2F85">
            <w:pPr>
              <w:jc w:val="both"/>
            </w:pPr>
            <w:r>
              <w:t>Олександр Петрович</w:t>
            </w:r>
          </w:p>
        </w:tc>
        <w:tc>
          <w:tcPr>
            <w:tcW w:w="5859" w:type="dxa"/>
            <w:tcBorders>
              <w:top w:val="nil"/>
              <w:left w:val="nil"/>
              <w:bottom w:val="nil"/>
              <w:right w:val="nil"/>
            </w:tcBorders>
          </w:tcPr>
          <w:p w:rsidR="004E2F85" w:rsidRDefault="004E2F85" w:rsidP="004E2F85">
            <w:r>
              <w:t>- заступник начальника Державного управління екології та природних ресурсів в Полтавській області (за згодою)</w:t>
            </w:r>
          </w:p>
          <w:p w:rsidR="004E2F85" w:rsidRDefault="004E2F85" w:rsidP="004E2F85">
            <w:pPr>
              <w:jc w:val="both"/>
            </w:pPr>
          </w:p>
        </w:tc>
      </w:tr>
      <w:tr w:rsidR="004E2F85" w:rsidTr="004E2F85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3638" w:type="dxa"/>
            <w:tcBorders>
              <w:top w:val="nil"/>
              <w:left w:val="nil"/>
              <w:bottom w:val="nil"/>
              <w:right w:val="nil"/>
            </w:tcBorders>
          </w:tcPr>
          <w:p w:rsidR="004E2F85" w:rsidRDefault="004E2F85" w:rsidP="004E2F85">
            <w:pPr>
              <w:jc w:val="both"/>
            </w:pPr>
            <w:r>
              <w:t>Шевченко</w:t>
            </w:r>
          </w:p>
          <w:p w:rsidR="004E2F85" w:rsidRDefault="004E2F85" w:rsidP="004E2F85">
            <w:pPr>
              <w:jc w:val="both"/>
            </w:pPr>
            <w:r>
              <w:t>Микола Миколайович</w:t>
            </w:r>
          </w:p>
        </w:tc>
        <w:tc>
          <w:tcPr>
            <w:tcW w:w="5859" w:type="dxa"/>
            <w:tcBorders>
              <w:top w:val="nil"/>
              <w:left w:val="nil"/>
              <w:bottom w:val="nil"/>
              <w:right w:val="nil"/>
            </w:tcBorders>
          </w:tcPr>
          <w:p w:rsidR="004E2F85" w:rsidRDefault="004E2F85" w:rsidP="004E2F85">
            <w:r>
              <w:t>- начальник відділу екологічного контролю за використанням та охороною земель і надр Державної екологічної інспекції в Полтавській області (за згодою)</w:t>
            </w:r>
          </w:p>
          <w:p w:rsidR="004E2F85" w:rsidRDefault="004E2F85" w:rsidP="004E2F85"/>
        </w:tc>
      </w:tr>
      <w:tr w:rsidR="004E2F85" w:rsidTr="004E2F85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3638" w:type="dxa"/>
            <w:tcBorders>
              <w:top w:val="nil"/>
              <w:left w:val="nil"/>
              <w:bottom w:val="nil"/>
              <w:right w:val="nil"/>
            </w:tcBorders>
          </w:tcPr>
          <w:p w:rsidR="004E2F85" w:rsidRDefault="004E2F85" w:rsidP="004E2F85">
            <w:pPr>
              <w:jc w:val="both"/>
            </w:pPr>
            <w:r>
              <w:t>Щербак</w:t>
            </w:r>
          </w:p>
          <w:p w:rsidR="004E2F85" w:rsidRDefault="004E2F85" w:rsidP="004E2F85">
            <w:pPr>
              <w:jc w:val="both"/>
            </w:pPr>
            <w:r>
              <w:t>Сергій Леонідович</w:t>
            </w:r>
          </w:p>
        </w:tc>
        <w:tc>
          <w:tcPr>
            <w:tcW w:w="5859" w:type="dxa"/>
            <w:tcBorders>
              <w:top w:val="nil"/>
              <w:left w:val="nil"/>
              <w:bottom w:val="nil"/>
              <w:right w:val="nil"/>
            </w:tcBorders>
          </w:tcPr>
          <w:p w:rsidR="004E2F85" w:rsidRDefault="004E2F85" w:rsidP="004E2F85">
            <w:r>
              <w:t xml:space="preserve">- заступник начальника територіального управління </w:t>
            </w:r>
            <w:proofErr w:type="spellStart"/>
            <w:r>
              <w:t>Держгірпромнагляду</w:t>
            </w:r>
            <w:proofErr w:type="spellEnd"/>
            <w:r>
              <w:t xml:space="preserve"> по Полтавській області (за згодою)</w:t>
            </w:r>
          </w:p>
          <w:p w:rsidR="004E2F85" w:rsidRDefault="004E2F85" w:rsidP="004E2F85"/>
        </w:tc>
      </w:tr>
      <w:tr w:rsidR="004E2F85" w:rsidTr="004E2F85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3638" w:type="dxa"/>
            <w:tcBorders>
              <w:top w:val="nil"/>
              <w:left w:val="nil"/>
              <w:bottom w:val="nil"/>
              <w:right w:val="nil"/>
            </w:tcBorders>
          </w:tcPr>
          <w:p w:rsidR="004E2F85" w:rsidRDefault="004E2F85" w:rsidP="004E2F85">
            <w:pPr>
              <w:jc w:val="both"/>
            </w:pPr>
          </w:p>
        </w:tc>
        <w:tc>
          <w:tcPr>
            <w:tcW w:w="5859" w:type="dxa"/>
            <w:tcBorders>
              <w:top w:val="nil"/>
              <w:left w:val="nil"/>
              <w:bottom w:val="nil"/>
              <w:right w:val="nil"/>
            </w:tcBorders>
          </w:tcPr>
          <w:p w:rsidR="004E2F85" w:rsidRDefault="004E2F85" w:rsidP="004E2F85"/>
        </w:tc>
      </w:tr>
    </w:tbl>
    <w:p w:rsidR="004E2F85" w:rsidRDefault="004E2F85" w:rsidP="004E2F85">
      <w:pPr>
        <w:jc w:val="center"/>
      </w:pPr>
    </w:p>
    <w:p w:rsidR="004E2F85" w:rsidRDefault="004E2F85" w:rsidP="004E2F85">
      <w:pPr>
        <w:jc w:val="center"/>
      </w:pPr>
    </w:p>
    <w:p w:rsidR="004E2F85" w:rsidRDefault="004E2F85" w:rsidP="004E2F85">
      <w:r>
        <w:t>Заступник голови –</w:t>
      </w:r>
    </w:p>
    <w:p w:rsidR="004E2F85" w:rsidRDefault="004E2F85" w:rsidP="004E2F85">
      <w:r>
        <w:t xml:space="preserve">керівник апарату </w:t>
      </w:r>
    </w:p>
    <w:p w:rsidR="004E2F85" w:rsidRDefault="004E2F85" w:rsidP="004E2F85">
      <w:r>
        <w:t>облдержадміністрації                                                                              С.А.Соловей</w:t>
      </w:r>
    </w:p>
    <w:p w:rsidR="004E2F85" w:rsidRDefault="004E2F85" w:rsidP="004E2F85"/>
    <w:p w:rsidR="00F870F7" w:rsidRDefault="00F870F7"/>
    <w:sectPr w:rsidR="00F870F7" w:rsidSect="004E2F85">
      <w:headerReference w:type="even" r:id="rId6"/>
      <w:pgSz w:w="11906" w:h="16838" w:code="9"/>
      <w:pgMar w:top="851" w:right="566" w:bottom="709" w:left="15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C634EB">
      <w:r>
        <w:separator/>
      </w:r>
    </w:p>
  </w:endnote>
  <w:endnote w:type="continuationSeparator" w:id="0">
    <w:p w:rsidR="00000000" w:rsidRDefault="00C63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C634EB">
      <w:r>
        <w:separator/>
      </w:r>
    </w:p>
  </w:footnote>
  <w:footnote w:type="continuationSeparator" w:id="0">
    <w:p w:rsidR="00000000" w:rsidRDefault="00C634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E2F85" w:rsidRDefault="004E2F8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E2F85" w:rsidRDefault="004E2F8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E2F85"/>
    <w:rsid w:val="000D2F32"/>
    <w:rsid w:val="0026315A"/>
    <w:rsid w:val="004E2F85"/>
    <w:rsid w:val="00514504"/>
    <w:rsid w:val="00C634EB"/>
    <w:rsid w:val="00EC6895"/>
    <w:rsid w:val="00F8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7F3F94-45C3-4022-B766-835169AD7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E2F85"/>
    <w:rPr>
      <w:sz w:val="28"/>
      <w:lang w:val="uk-UA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4E2F8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E2F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>MoBIL GROUP</Company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vera</dc:creator>
  <cp:keywords/>
  <dc:description/>
  <cp:lastModifiedBy>Mykhailo Tolstikhin</cp:lastModifiedBy>
  <cp:revision>2</cp:revision>
  <dcterms:created xsi:type="dcterms:W3CDTF">2023-06-08T13:05:00Z</dcterms:created>
  <dcterms:modified xsi:type="dcterms:W3CDTF">2023-06-08T13:05:00Z</dcterms:modified>
</cp:coreProperties>
</file>