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818" w:rsidRDefault="007A4818" w:rsidP="007A4818">
      <w:pPr>
        <w:ind w:left="50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7A4818" w:rsidRDefault="007A4818" w:rsidP="007A4818">
      <w:pPr>
        <w:ind w:left="50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</w:t>
      </w:r>
    </w:p>
    <w:p w:rsidR="007A4818" w:rsidRDefault="007A4818" w:rsidP="007A4818">
      <w:pPr>
        <w:ind w:left="50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7A4818" w:rsidRDefault="007A4818" w:rsidP="007A4818">
      <w:pPr>
        <w:ind w:left="50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07.03.2008 № 73</w:t>
      </w:r>
    </w:p>
    <w:p w:rsidR="007A4818" w:rsidRDefault="007A4818" w:rsidP="007A4818">
      <w:pPr>
        <w:jc w:val="both"/>
        <w:rPr>
          <w:sz w:val="28"/>
          <w:szCs w:val="28"/>
          <w:lang w:val="uk-UA"/>
        </w:rPr>
      </w:pPr>
    </w:p>
    <w:p w:rsidR="007A4818" w:rsidRDefault="007A4818" w:rsidP="007A4818">
      <w:pPr>
        <w:jc w:val="both"/>
        <w:rPr>
          <w:sz w:val="28"/>
          <w:szCs w:val="28"/>
          <w:lang w:val="uk-UA"/>
        </w:rPr>
      </w:pPr>
    </w:p>
    <w:p w:rsidR="007A4818" w:rsidRDefault="007A4818" w:rsidP="007A4818">
      <w:pPr>
        <w:jc w:val="both"/>
        <w:rPr>
          <w:sz w:val="28"/>
          <w:szCs w:val="28"/>
          <w:lang w:val="uk-UA"/>
        </w:rPr>
      </w:pPr>
    </w:p>
    <w:p w:rsidR="007A4818" w:rsidRPr="007A4818" w:rsidRDefault="007A4818" w:rsidP="007A4818">
      <w:pPr>
        <w:jc w:val="center"/>
        <w:rPr>
          <w:b/>
          <w:i/>
          <w:sz w:val="28"/>
          <w:szCs w:val="28"/>
          <w:lang w:val="uk-UA"/>
        </w:rPr>
      </w:pPr>
      <w:r w:rsidRPr="007A4818">
        <w:rPr>
          <w:b/>
          <w:i/>
          <w:sz w:val="28"/>
          <w:szCs w:val="28"/>
          <w:lang w:val="uk-UA"/>
        </w:rPr>
        <w:t>С</w:t>
      </w:r>
      <w:r>
        <w:rPr>
          <w:b/>
          <w:i/>
          <w:sz w:val="28"/>
          <w:szCs w:val="28"/>
          <w:lang w:val="uk-UA"/>
        </w:rPr>
        <w:t>КЛАД</w:t>
      </w:r>
    </w:p>
    <w:p w:rsidR="007A4818" w:rsidRPr="007A4818" w:rsidRDefault="007A4818" w:rsidP="007A4818">
      <w:pPr>
        <w:jc w:val="center"/>
        <w:rPr>
          <w:b/>
          <w:i/>
          <w:sz w:val="28"/>
          <w:szCs w:val="28"/>
          <w:lang w:val="uk-UA"/>
        </w:rPr>
      </w:pPr>
      <w:r w:rsidRPr="007A4818">
        <w:rPr>
          <w:b/>
          <w:i/>
          <w:sz w:val="28"/>
          <w:szCs w:val="28"/>
          <w:lang w:val="uk-UA"/>
        </w:rPr>
        <w:t>Ради з питань виставкової діяльності при обласній державній адміністрації</w:t>
      </w:r>
    </w:p>
    <w:p w:rsidR="007A4818" w:rsidRDefault="007A4818" w:rsidP="007A4818">
      <w:pPr>
        <w:jc w:val="center"/>
        <w:rPr>
          <w:sz w:val="28"/>
          <w:szCs w:val="28"/>
          <w:lang w:val="uk-UA"/>
        </w:rPr>
      </w:pPr>
    </w:p>
    <w:p w:rsidR="007A4818" w:rsidRDefault="007A4818" w:rsidP="007A4818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360"/>
        <w:gridCol w:w="5502"/>
      </w:tblGrid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Андрієнко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7A4818" w:rsidRDefault="007A4818" w:rsidP="007A481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7A4818" w:rsidRDefault="007A4818" w:rsidP="007A481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голова Ради</w:t>
            </w: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з питань розвитку споживчого ринку, сфери побутових послуг та підприємництва облдержадміністрації, заступник голови Ради 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Орлов</w:t>
            </w:r>
            <w:proofErr w:type="spellEnd"/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Вадимович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зовнішніх зносин     та зовнішньоекономічної діяльності облдержадміністрації, заступник голови Ради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Сень</w:t>
            </w:r>
            <w:proofErr w:type="spellEnd"/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агропромислового розвитку облдержадміністрації, заступник голови Ради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 Юрійович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промисловості та розвитку інфраструктури облдержадміністрації, заступник голови Ради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Злобіна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Олександрівна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Науково-промислової групи  „</w:t>
            </w:r>
            <w:proofErr w:type="spellStart"/>
            <w:r>
              <w:rPr>
                <w:sz w:val="28"/>
                <w:szCs w:val="28"/>
                <w:lang w:val="uk-UA"/>
              </w:rPr>
              <w:t>Еко-Інформ-Сервіс</w:t>
            </w:r>
            <w:proofErr w:type="spellEnd"/>
            <w:r>
              <w:rPr>
                <w:sz w:val="28"/>
                <w:szCs w:val="28"/>
                <w:lang w:val="uk-UA"/>
              </w:rPr>
              <w:t>”, заступник голови Ради (за згодою)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Волкова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 спеціаліст управління з питань розвитку споживчого ринку, сфери побутових послуг та підприємництва облдержадміністрації, секретар Ради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A4818" w:rsidRDefault="007A4818" w:rsidP="007A4818">
      <w:pPr>
        <w:jc w:val="center"/>
        <w:rPr>
          <w:sz w:val="28"/>
          <w:szCs w:val="28"/>
          <w:lang w:val="uk-UA"/>
        </w:rPr>
      </w:pPr>
    </w:p>
    <w:p w:rsidR="007A4818" w:rsidRDefault="007A4818" w:rsidP="007A4818">
      <w:pPr>
        <w:jc w:val="center"/>
        <w:rPr>
          <w:lang w:val="uk-UA"/>
        </w:rPr>
      </w:pPr>
    </w:p>
    <w:p w:rsidR="007A4818" w:rsidRDefault="007A4818" w:rsidP="007A48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Ради:</w:t>
      </w:r>
    </w:p>
    <w:p w:rsidR="007A4818" w:rsidRDefault="007A4818" w:rsidP="007A4818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360"/>
        <w:gridCol w:w="5502"/>
      </w:tblGrid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Биков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Кременчуцького міського голови (за згодою)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Городницький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 управління Національного банку України в Полтавській області (за згодою)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Годзенко</w:t>
            </w:r>
            <w:proofErr w:type="spellEnd"/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Дмитрович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культури облдержадміністрації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Голубенко</w:t>
            </w:r>
            <w:proofErr w:type="spellEnd"/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Іванович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представництва Державного комітету України з питань регуляторної політики та підприємництва у Полтавській області (за згодою)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Лисак</w:t>
            </w:r>
            <w:proofErr w:type="spellEnd"/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охорони здоров’я облдержадміністрації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Мирошниченко</w:t>
            </w:r>
            <w:proofErr w:type="spellEnd"/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 управління   освіти      і    науки облдержадміністрації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Мирунко</w:t>
            </w:r>
            <w:proofErr w:type="spellEnd"/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Миколайович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Державного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Полтавастандартметрологія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Оніщук</w:t>
            </w:r>
            <w:proofErr w:type="spellEnd"/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Миколаївна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   відділу    з   питань  туризму    і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курортів  облдержадміністрації 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Плужник 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Тамара Миколаївна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виконавчого комітету Полтавської міської ради (за згодою)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Пожечевський</w:t>
            </w:r>
            <w:proofErr w:type="spellEnd"/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Віктор Олександрович 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у справах сім’ї, молоді та спорту облдержадміністрації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Полупан</w:t>
            </w:r>
            <w:proofErr w:type="spellEnd"/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– начальник управління регіональної політики Головного управління економіки облдержадміністрації</w:t>
            </w: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Пустовгар</w:t>
            </w:r>
            <w:proofErr w:type="spellEnd"/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Миколайович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у справах преси та інформації облдержадміністрації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Раздуй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 Віталійович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містобудування та архітектури облдержадміністрації 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Свищева</w:t>
            </w:r>
            <w:proofErr w:type="spellEnd"/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Іванівна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проекту „Сорочинський ярмарок” (за згодою)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Чорнокондратенко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Олексійович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президент Полтавської торгово-промислової палати (за згодою)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Семізаров</w:t>
            </w:r>
            <w:proofErr w:type="spellEnd"/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Вікторович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ТОВ „Виставковий центр „</w:t>
            </w:r>
            <w:proofErr w:type="spellStart"/>
            <w:r>
              <w:rPr>
                <w:sz w:val="28"/>
                <w:szCs w:val="28"/>
                <w:lang w:val="uk-UA"/>
              </w:rPr>
              <w:t>ТіС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4818">
        <w:tc>
          <w:tcPr>
            <w:tcW w:w="3708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Шапошніченко</w:t>
            </w:r>
            <w:proofErr w:type="spellEnd"/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360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02" w:type="dxa"/>
          </w:tcPr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фінансового управління облдержадміністрації</w:t>
            </w:r>
          </w:p>
          <w:p w:rsidR="007A4818" w:rsidRDefault="007A4818" w:rsidP="007A481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A4818" w:rsidRDefault="007A4818" w:rsidP="007A4818">
      <w:pPr>
        <w:jc w:val="center"/>
        <w:rPr>
          <w:sz w:val="28"/>
          <w:szCs w:val="28"/>
          <w:lang w:val="uk-UA"/>
        </w:rPr>
      </w:pPr>
    </w:p>
    <w:p w:rsidR="007A4818" w:rsidRDefault="007A4818" w:rsidP="007A4818">
      <w:pPr>
        <w:jc w:val="center"/>
        <w:rPr>
          <w:b/>
          <w:sz w:val="28"/>
          <w:szCs w:val="28"/>
          <w:lang w:val="uk-UA"/>
        </w:rPr>
      </w:pPr>
    </w:p>
    <w:p w:rsidR="007A4818" w:rsidRDefault="007A4818" w:rsidP="007A4818">
      <w:pPr>
        <w:jc w:val="center"/>
        <w:rPr>
          <w:b/>
          <w:sz w:val="28"/>
          <w:szCs w:val="28"/>
          <w:lang w:val="uk-UA"/>
        </w:rPr>
      </w:pPr>
    </w:p>
    <w:p w:rsidR="007A4818" w:rsidRDefault="007A4818" w:rsidP="007A4818">
      <w:pPr>
        <w:jc w:val="center"/>
        <w:rPr>
          <w:b/>
          <w:sz w:val="28"/>
          <w:szCs w:val="28"/>
          <w:lang w:val="uk-UA"/>
        </w:rPr>
      </w:pPr>
    </w:p>
    <w:p w:rsidR="007A4818" w:rsidRDefault="007A4818" w:rsidP="007A48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7A4818" w:rsidRDefault="007A4818" w:rsidP="007A48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   С.А.Соловей</w:t>
      </w:r>
    </w:p>
    <w:p w:rsidR="007A4818" w:rsidRDefault="007A4818" w:rsidP="007A4818">
      <w:pPr>
        <w:jc w:val="both"/>
        <w:rPr>
          <w:sz w:val="28"/>
          <w:szCs w:val="28"/>
          <w:lang w:val="uk-UA"/>
        </w:rPr>
      </w:pPr>
    </w:p>
    <w:p w:rsidR="007A4818" w:rsidRDefault="007A4818" w:rsidP="007A4818">
      <w:pPr>
        <w:jc w:val="both"/>
        <w:rPr>
          <w:b/>
          <w:sz w:val="28"/>
          <w:szCs w:val="28"/>
          <w:lang w:val="uk-UA"/>
        </w:rPr>
      </w:pPr>
    </w:p>
    <w:p w:rsidR="00F870F7" w:rsidRDefault="00F870F7"/>
    <w:sectPr w:rsidR="00F870F7" w:rsidSect="000D2F32">
      <w:headerReference w:type="even" r:id="rId6"/>
      <w:headerReference w:type="default" r:id="rId7"/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216C5">
      <w:r>
        <w:separator/>
      </w:r>
    </w:p>
  </w:endnote>
  <w:endnote w:type="continuationSeparator" w:id="0">
    <w:p w:rsidR="00000000" w:rsidRDefault="0042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216C5">
      <w:r>
        <w:separator/>
      </w:r>
    </w:p>
  </w:footnote>
  <w:footnote w:type="continuationSeparator" w:id="0">
    <w:p w:rsidR="00000000" w:rsidRDefault="00421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7AD8" w:rsidRDefault="00197AD8" w:rsidP="00197A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7AD8" w:rsidRDefault="00197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7AD8" w:rsidRDefault="00197AD8" w:rsidP="00197A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97AD8" w:rsidRDefault="00197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197AD8"/>
    <w:rsid w:val="004216C5"/>
    <w:rsid w:val="00514504"/>
    <w:rsid w:val="007A4818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495C3-7628-4393-AF4A-FFFF7667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18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4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7AD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9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2023-06-08T13:21:00Z</dcterms:created>
  <dcterms:modified xsi:type="dcterms:W3CDTF">2023-06-08T13:21:00Z</dcterms:modified>
</cp:coreProperties>
</file>