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9005" w14:textId="66518CFE" w:rsidR="004050E7" w:rsidRPr="00A02B7B" w:rsidRDefault="00180510" w:rsidP="004050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B7B">
        <w:rPr>
          <w:rFonts w:ascii="Times New Roman" w:hAnsi="Times New Roman" w:cs="Times New Roman"/>
          <w:b/>
          <w:bCs/>
          <w:sz w:val="24"/>
          <w:szCs w:val="24"/>
        </w:rPr>
        <w:t>Індикатори виконання Комунікаційного плану</w:t>
      </w:r>
      <w:r w:rsidR="004050E7"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81C6A9" w14:textId="7EAD0EAD" w:rsidR="004050E7" w:rsidRPr="00A02B7B" w:rsidRDefault="004050E7" w:rsidP="004050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Полтавської обласної державної (військової) адміністрації </w:t>
      </w:r>
    </w:p>
    <w:p w14:paraId="41C42EB3" w14:textId="42E5C5A4" w:rsidR="008B016B" w:rsidRPr="00A02B7B" w:rsidRDefault="004050E7" w:rsidP="00EB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B7B">
        <w:rPr>
          <w:rFonts w:ascii="Times New Roman" w:hAnsi="Times New Roman" w:cs="Times New Roman"/>
          <w:b/>
          <w:bCs/>
          <w:sz w:val="24"/>
          <w:szCs w:val="24"/>
        </w:rPr>
        <w:t>щодо реалізації Національної стратегії із створення безбар’єрного простору в Україні на період до 2030 року</w:t>
      </w:r>
      <w:r w:rsidR="00BE04E6"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16B" w:rsidRPr="00A02B7B">
        <w:rPr>
          <w:rFonts w:ascii="Times New Roman" w:hAnsi="Times New Roman" w:cs="Times New Roman"/>
          <w:b/>
          <w:bCs/>
          <w:sz w:val="24"/>
          <w:szCs w:val="24"/>
        </w:rPr>
        <w:t>на І</w:t>
      </w:r>
      <w:r w:rsidR="006F7317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8B016B"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 півріччя 202</w:t>
      </w:r>
      <w:r w:rsidR="008005EE" w:rsidRPr="00A02B7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016B"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EB2A59" w:rsidRPr="00A02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4B1DD8" w14:textId="24BF03F4" w:rsidR="00EB2A59" w:rsidRPr="00A02B7B" w:rsidRDefault="00EB2A59" w:rsidP="00EB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245"/>
      </w:tblGrid>
      <w:tr w:rsidR="0004251C" w:rsidRPr="00A02B7B" w14:paraId="08F8B019" w14:textId="77777777" w:rsidTr="00F43421">
        <w:trPr>
          <w:jc w:val="center"/>
        </w:trPr>
        <w:tc>
          <w:tcPr>
            <w:tcW w:w="1701" w:type="dxa"/>
            <w:vAlign w:val="center"/>
          </w:tcPr>
          <w:p w14:paraId="78223E74" w14:textId="77777777" w:rsidR="0004251C" w:rsidRPr="00A02B7B" w:rsidRDefault="0004251C" w:rsidP="00F4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</w:rPr>
              <w:t xml:space="preserve">Напрям </w:t>
            </w:r>
            <w:proofErr w:type="spellStart"/>
            <w:r w:rsidRPr="00A02B7B">
              <w:rPr>
                <w:rFonts w:ascii="Times New Roman" w:hAnsi="Times New Roman" w:cs="Times New Roman"/>
                <w:b/>
              </w:rPr>
              <w:t>безбар’єрності</w:t>
            </w:r>
            <w:proofErr w:type="spellEnd"/>
          </w:p>
        </w:tc>
        <w:tc>
          <w:tcPr>
            <w:tcW w:w="3685" w:type="dxa"/>
            <w:vAlign w:val="center"/>
          </w:tcPr>
          <w:p w14:paraId="54C2E319" w14:textId="77777777" w:rsidR="0004251C" w:rsidRPr="00A02B7B" w:rsidRDefault="0004251C" w:rsidP="00F4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</w:rPr>
              <w:t>Захід у межах стратегії</w:t>
            </w:r>
          </w:p>
        </w:tc>
        <w:tc>
          <w:tcPr>
            <w:tcW w:w="5245" w:type="dxa"/>
            <w:vAlign w:val="center"/>
          </w:tcPr>
          <w:p w14:paraId="76E83A8A" w14:textId="497ECDE6" w:rsidR="0004251C" w:rsidRPr="00A02B7B" w:rsidRDefault="0004251C" w:rsidP="00F4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</w:rPr>
              <w:t>Індикатор виконання</w:t>
            </w:r>
          </w:p>
        </w:tc>
      </w:tr>
      <w:tr w:rsidR="0004251C" w:rsidRPr="00A02B7B" w14:paraId="2C3F19C6" w14:textId="77777777" w:rsidTr="00F43421">
        <w:trPr>
          <w:jc w:val="center"/>
        </w:trPr>
        <w:tc>
          <w:tcPr>
            <w:tcW w:w="1701" w:type="dxa"/>
            <w:vMerge w:val="restart"/>
          </w:tcPr>
          <w:p w14:paraId="24947D33" w14:textId="532E6E35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</w:rPr>
              <w:t xml:space="preserve">1. </w:t>
            </w:r>
            <w:r w:rsidRPr="00A02B7B">
              <w:rPr>
                <w:rFonts w:ascii="Times New Roman" w:hAnsi="Times New Roman" w:cs="Times New Roman"/>
                <w:b/>
                <w:bCs/>
              </w:rPr>
              <w:t xml:space="preserve">Фізична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6F93D9E0" w14:textId="6512DDD5" w:rsidR="0004251C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A04452">
              <w:rPr>
                <w:rFonts w:ascii="Times New Roman" w:hAnsi="Times New Roman" w:cs="Times New Roman"/>
              </w:rPr>
              <w:t>Інвентаризація спортивних об’єктів для визначення їх технічного стану та рівня доступності для різних верств населення, зокрема  осіб з інвалідністю та інших маломобільних груп населення</w:t>
            </w:r>
          </w:p>
        </w:tc>
        <w:tc>
          <w:tcPr>
            <w:tcW w:w="5245" w:type="dxa"/>
          </w:tcPr>
          <w:p w14:paraId="3BF3D2DF" w14:textId="3B2230E6" w:rsidR="0004251C" w:rsidRPr="00A02B7B" w:rsidRDefault="0004251C" w:rsidP="00F43421">
            <w:pPr>
              <w:pStyle w:val="a5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B7B">
              <w:rPr>
                <w:rFonts w:ascii="Times New Roman" w:hAnsi="Times New Roman" w:cs="Times New Roman"/>
                <w:lang w:val="uk-UA"/>
              </w:rPr>
              <w:t>Забезпечено проведення моніторингу наявності та технічного стану спортивних об’єктів області.</w:t>
            </w:r>
          </w:p>
          <w:p w14:paraId="05C7C447" w14:textId="78DC1776" w:rsidR="0004251C" w:rsidRPr="00A02B7B" w:rsidRDefault="0004251C" w:rsidP="00F43421">
            <w:pPr>
              <w:pStyle w:val="a5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02B7B">
              <w:rPr>
                <w:rFonts w:ascii="Times New Roman" w:hAnsi="Times New Roman" w:cs="Times New Roman"/>
                <w:lang w:val="uk-UA"/>
              </w:rPr>
              <w:t>І</w:t>
            </w:r>
            <w:r w:rsidR="00A02B7B">
              <w:rPr>
                <w:rFonts w:ascii="Times New Roman" w:hAnsi="Times New Roman" w:cs="Times New Roman"/>
                <w:lang w:val="uk-UA"/>
              </w:rPr>
              <w:t>нфор</w:t>
            </w:r>
            <w:r w:rsidRPr="00A02B7B">
              <w:rPr>
                <w:rFonts w:ascii="Times New Roman" w:hAnsi="Times New Roman" w:cs="Times New Roman"/>
                <w:lang w:val="uk-UA"/>
              </w:rPr>
              <w:t xml:space="preserve">мацію </w:t>
            </w:r>
            <w:proofErr w:type="spellStart"/>
            <w:r w:rsidRPr="00A02B7B">
              <w:rPr>
                <w:rFonts w:ascii="Times New Roman" w:hAnsi="Times New Roman" w:cs="Times New Roman"/>
                <w:lang w:val="uk-UA"/>
              </w:rPr>
              <w:t>внесено</w:t>
            </w:r>
            <w:proofErr w:type="spellEnd"/>
            <w:r w:rsidRPr="00A02B7B">
              <w:rPr>
                <w:rFonts w:ascii="Times New Roman" w:hAnsi="Times New Roman" w:cs="Times New Roman"/>
                <w:lang w:val="uk-UA"/>
              </w:rPr>
              <w:t xml:space="preserve"> до Електронного реєстру спортивних споруд України за посиланням: </w:t>
            </w:r>
            <w:hyperlink r:id="rId5" w:history="1">
              <w:r w:rsidRPr="00A02B7B">
                <w:rPr>
                  <w:rStyle w:val="a4"/>
                  <w:rFonts w:ascii="Times New Roman" w:hAnsi="Times New Roman" w:cs="Times New Roman"/>
                  <w:lang w:val="uk-UA"/>
                </w:rPr>
                <w:t>https://sportsporudy.mms.gov.ua</w:t>
              </w:r>
            </w:hyperlink>
            <w:r w:rsidRPr="00A02B7B">
              <w:rPr>
                <w:rStyle w:val="a4"/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4251C" w:rsidRPr="00A02B7B" w14:paraId="059A7984" w14:textId="77777777" w:rsidTr="00F43421">
        <w:trPr>
          <w:jc w:val="center"/>
        </w:trPr>
        <w:tc>
          <w:tcPr>
            <w:tcW w:w="1701" w:type="dxa"/>
            <w:vMerge/>
          </w:tcPr>
          <w:p w14:paraId="40D881C4" w14:textId="0DD9883B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4CF71704" w14:textId="590C2437" w:rsidR="0004251C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452">
              <w:rPr>
                <w:rFonts w:ascii="Times New Roman" w:hAnsi="Times New Roman" w:cs="Times New Roman"/>
              </w:rPr>
              <w:t xml:space="preserve">1.2. Реконструкція фізкультурно-спортивного </w:t>
            </w:r>
            <w:proofErr w:type="spellStart"/>
            <w:r w:rsidRPr="00A04452">
              <w:rPr>
                <w:rFonts w:ascii="Times New Roman" w:hAnsi="Times New Roman" w:cs="Times New Roman"/>
              </w:rPr>
              <w:t>реабілітаційно</w:t>
            </w:r>
            <w:proofErr w:type="spellEnd"/>
            <w:r w:rsidRPr="00A04452">
              <w:rPr>
                <w:rFonts w:ascii="Times New Roman" w:hAnsi="Times New Roman" w:cs="Times New Roman"/>
              </w:rPr>
              <w:t xml:space="preserve">-відновлювального комплексу </w:t>
            </w:r>
            <w:r>
              <w:rPr>
                <w:rFonts w:ascii="Times New Roman" w:hAnsi="Times New Roman" w:cs="Times New Roman"/>
              </w:rPr>
              <w:t>«</w:t>
            </w:r>
            <w:r w:rsidRPr="00A04452">
              <w:rPr>
                <w:rFonts w:ascii="Times New Roman" w:hAnsi="Times New Roman" w:cs="Times New Roman"/>
              </w:rPr>
              <w:t>Колос</w:t>
            </w:r>
            <w:r>
              <w:rPr>
                <w:rFonts w:ascii="Times New Roman" w:hAnsi="Times New Roman" w:cs="Times New Roman"/>
              </w:rPr>
              <w:t>»</w:t>
            </w:r>
            <w:r w:rsidRPr="00A04452">
              <w:rPr>
                <w:rFonts w:ascii="Times New Roman" w:hAnsi="Times New Roman" w:cs="Times New Roman"/>
              </w:rPr>
              <w:t xml:space="preserve"> м. Решетилівка</w:t>
            </w:r>
          </w:p>
        </w:tc>
        <w:tc>
          <w:tcPr>
            <w:tcW w:w="5245" w:type="dxa"/>
          </w:tcPr>
          <w:p w14:paraId="05F9B6D9" w14:textId="1DE026C7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</w:rPr>
              <w:t xml:space="preserve">Щоквартально забезпечено оприлюднення інформації про реалізацію реконструкції фізкультурно-спортивного </w:t>
            </w:r>
            <w:proofErr w:type="spellStart"/>
            <w:r w:rsidRPr="00A02B7B">
              <w:rPr>
                <w:rFonts w:ascii="Times New Roman" w:hAnsi="Times New Roman" w:cs="Times New Roman"/>
              </w:rPr>
              <w:t>реабілітацій</w:t>
            </w:r>
            <w:r w:rsidR="00A02B7B">
              <w:rPr>
                <w:rFonts w:ascii="Times New Roman" w:hAnsi="Times New Roman" w:cs="Times New Roman"/>
              </w:rPr>
              <w:t>но</w:t>
            </w:r>
            <w:proofErr w:type="spellEnd"/>
            <w:r w:rsidR="00A02B7B">
              <w:rPr>
                <w:rFonts w:ascii="Times New Roman" w:hAnsi="Times New Roman" w:cs="Times New Roman"/>
              </w:rPr>
              <w:t>-відновлювального комплексу «</w:t>
            </w:r>
            <w:r w:rsidRPr="00A02B7B">
              <w:rPr>
                <w:rFonts w:ascii="Times New Roman" w:hAnsi="Times New Roman" w:cs="Times New Roman"/>
              </w:rPr>
              <w:t>Колос</w:t>
            </w:r>
            <w:r w:rsidR="00A02B7B">
              <w:rPr>
                <w:rFonts w:ascii="Times New Roman" w:hAnsi="Times New Roman" w:cs="Times New Roman"/>
              </w:rPr>
              <w:t>»</w:t>
            </w:r>
            <w:r w:rsidRPr="00A02B7B">
              <w:rPr>
                <w:rFonts w:ascii="Times New Roman" w:hAnsi="Times New Roman" w:cs="Times New Roman"/>
              </w:rPr>
              <w:t xml:space="preserve"> на порталі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A02B7B">
                <w:rPr>
                  <w:rStyle w:val="a4"/>
                  <w:rFonts w:ascii="Times New Roman" w:hAnsi="Times New Roman" w:cs="Times New Roman"/>
                </w:rPr>
                <w:t>https://poda.gov.ua/news</w:t>
              </w:r>
            </w:hyperlink>
            <w:r w:rsidRPr="00A02B7B">
              <w:rPr>
                <w:rFonts w:ascii="Times New Roman" w:hAnsi="Times New Roman" w:cs="Times New Roman"/>
              </w:rPr>
              <w:t>.</w:t>
            </w:r>
          </w:p>
        </w:tc>
      </w:tr>
      <w:tr w:rsidR="0004251C" w:rsidRPr="00A02B7B" w14:paraId="3E7E9506" w14:textId="77777777" w:rsidTr="00F43421">
        <w:trPr>
          <w:jc w:val="center"/>
        </w:trPr>
        <w:tc>
          <w:tcPr>
            <w:tcW w:w="1701" w:type="dxa"/>
            <w:vMerge/>
          </w:tcPr>
          <w:p w14:paraId="1E3FB817" w14:textId="1678FD65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05C06BF9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  <w:lang w:val="ru-RU"/>
              </w:rPr>
              <w:t xml:space="preserve">1.3. </w:t>
            </w:r>
            <w:r w:rsidRPr="00A04452">
              <w:rPr>
                <w:rFonts w:ascii="Times New Roman" w:hAnsi="Times New Roman" w:cs="Times New Roman"/>
                <w:bCs/>
              </w:rPr>
              <w:t xml:space="preserve">Аналіз стану </w:t>
            </w:r>
            <w:proofErr w:type="spellStart"/>
            <w:r w:rsidRPr="00A04452">
              <w:rPr>
                <w:rFonts w:ascii="Times New Roman" w:hAnsi="Times New Roman" w:cs="Times New Roman"/>
                <w:bCs/>
              </w:rPr>
              <w:t>безбар’єрності</w:t>
            </w:r>
            <w:proofErr w:type="spellEnd"/>
          </w:p>
          <w:p w14:paraId="41FAF152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територій, будівель,</w:t>
            </w:r>
          </w:p>
          <w:p w14:paraId="5308A3AA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споруд і їх приміщень</w:t>
            </w:r>
          </w:p>
          <w:p w14:paraId="0D7B9889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закладів охорони здоров’я</w:t>
            </w:r>
          </w:p>
          <w:p w14:paraId="59978933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для осіб з</w:t>
            </w:r>
          </w:p>
          <w:p w14:paraId="257743AB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інвалідністю та</w:t>
            </w:r>
          </w:p>
          <w:p w14:paraId="6B6BBE4D" w14:textId="77777777" w:rsidR="006E395E" w:rsidRPr="00A04452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4452">
              <w:rPr>
                <w:rFonts w:ascii="Times New Roman" w:hAnsi="Times New Roman" w:cs="Times New Roman"/>
                <w:bCs/>
              </w:rPr>
              <w:t>маломобільних груп</w:t>
            </w:r>
          </w:p>
          <w:p w14:paraId="0D8606C0" w14:textId="1F707F3E" w:rsidR="0004251C" w:rsidRPr="00A02B7B" w:rsidRDefault="006E395E" w:rsidP="00F43421">
            <w:pPr>
              <w:jc w:val="both"/>
              <w:rPr>
                <w:rFonts w:ascii="Times New Roman" w:hAnsi="Times New Roman" w:cs="Times New Roman"/>
              </w:rPr>
            </w:pPr>
            <w:r w:rsidRPr="00A04452">
              <w:rPr>
                <w:rFonts w:ascii="Times New Roman" w:hAnsi="Times New Roman" w:cs="Times New Roman"/>
                <w:bCs/>
              </w:rPr>
              <w:t>населення</w:t>
            </w:r>
          </w:p>
        </w:tc>
        <w:tc>
          <w:tcPr>
            <w:tcW w:w="5245" w:type="dxa"/>
          </w:tcPr>
          <w:p w14:paraId="0C1F7911" w14:textId="151B9618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  <w:bCs/>
              </w:rPr>
              <w:t xml:space="preserve">Протягом півріччя забезпечено висвітлення аналізу стану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безбар’єрності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 xml:space="preserve"> дитячого реабілітаційного центру «Долонька добра» КП «Полтавська обласна клінічна лікарня ім. М.В.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Скліфосовського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>».</w:t>
            </w:r>
            <w:r w:rsidR="00BE04E6" w:rsidRPr="00A02B7B">
              <w:rPr>
                <w:rFonts w:ascii="Times New Roman" w:hAnsi="Times New Roman" w:cs="Times New Roman"/>
                <w:bCs/>
              </w:rPr>
              <w:t xml:space="preserve"> </w:t>
            </w:r>
            <w:r w:rsidR="00A02B7B">
              <w:rPr>
                <w:rFonts w:ascii="Times New Roman" w:hAnsi="Times New Roman" w:cs="Times New Roman"/>
                <w:bCs/>
              </w:rPr>
              <w:t>Інформаційні матеріали оприлюдн</w:t>
            </w:r>
            <w:r w:rsidRPr="00A02B7B">
              <w:rPr>
                <w:rFonts w:ascii="Times New Roman" w:hAnsi="Times New Roman" w:cs="Times New Roman"/>
                <w:bCs/>
              </w:rPr>
              <w:t xml:space="preserve">ені на порталі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4251C" w:rsidRPr="00A02B7B" w14:paraId="0CA3E1F7" w14:textId="77777777" w:rsidTr="00F43421">
        <w:trPr>
          <w:jc w:val="center"/>
        </w:trPr>
        <w:tc>
          <w:tcPr>
            <w:tcW w:w="1701" w:type="dxa"/>
            <w:vMerge/>
          </w:tcPr>
          <w:p w14:paraId="0C5E9DDE" w14:textId="540E8003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24DB12BC" w14:textId="12AA4D40" w:rsidR="0004251C" w:rsidRPr="00A02B7B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A2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1.4. Залучення представників органів місцевого самоврядування, а також інститутів громадянського суспільства </w:t>
            </w:r>
            <w:r w:rsidRPr="00C46A2B">
              <w:rPr>
                <w:rFonts w:ascii="Times New Roman" w:hAnsi="Times New Roman" w:cs="Times New Roman"/>
                <w:noProof/>
                <w:color w:val="000000" w:themeColor="text1"/>
                <w:lang w:val="en-AU"/>
              </w:rPr>
              <w:t>i</w:t>
            </w:r>
            <w:r w:rsidRPr="00C46A2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бізнес-спільнот до формування та реалізації політики з розвитку безбар’єрного середовища та послуг</w:t>
            </w:r>
          </w:p>
        </w:tc>
        <w:tc>
          <w:tcPr>
            <w:tcW w:w="5245" w:type="dxa"/>
          </w:tcPr>
          <w:p w14:paraId="2A8EEAA5" w14:textId="3064C76E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</w:rPr>
              <w:t xml:space="preserve">Забезпечено щоквартально проведення круглих столів, засідань, консультації, нарад з </w:t>
            </w:r>
            <w:r w:rsidRPr="00A02B7B">
              <w:rPr>
                <w:rFonts w:ascii="Times New Roman" w:hAnsi="Times New Roman" w:cs="Times New Roman"/>
                <w:noProof/>
              </w:rPr>
              <w:t>представник</w:t>
            </w:r>
            <w:r w:rsidR="00FD47CA">
              <w:rPr>
                <w:rFonts w:ascii="Times New Roman" w:hAnsi="Times New Roman" w:cs="Times New Roman"/>
                <w:noProof/>
              </w:rPr>
              <w:t>ами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 органів місцевого самоврядування, а також інститутів громадянського суспільства i бізнес-спільнот д</w:t>
            </w:r>
            <w:r w:rsidR="00FD47CA">
              <w:rPr>
                <w:rFonts w:ascii="Times New Roman" w:hAnsi="Times New Roman" w:cs="Times New Roman"/>
                <w:noProof/>
              </w:rPr>
              <w:t>ля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 формування та реалізації політики з розвитку безбар’єрного середовища </w:t>
            </w:r>
            <w:r w:rsidR="00FD47CA">
              <w:rPr>
                <w:rFonts w:ascii="Times New Roman" w:hAnsi="Times New Roman" w:cs="Times New Roman"/>
                <w:noProof/>
              </w:rPr>
              <w:t>й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 послуг. Інформація про проведені заходи оприлюдненна на ресурсах облвійськадміністрації. </w:t>
            </w:r>
          </w:p>
        </w:tc>
      </w:tr>
      <w:tr w:rsidR="0004251C" w:rsidRPr="00A02B7B" w14:paraId="3AF287D6" w14:textId="77777777" w:rsidTr="00F43421">
        <w:trPr>
          <w:jc w:val="center"/>
        </w:trPr>
        <w:tc>
          <w:tcPr>
            <w:tcW w:w="1701" w:type="dxa"/>
            <w:vMerge/>
          </w:tcPr>
          <w:p w14:paraId="0AA9038F" w14:textId="77777777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10FA34D5" w14:textId="092D3758" w:rsidR="0004251C" w:rsidRPr="00A02B7B" w:rsidRDefault="006E395E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A2B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1.5. Проведення навчання представників органів місцевого самоврядування з питань фізичної доступності і безбар’єрності</w:t>
            </w:r>
          </w:p>
        </w:tc>
        <w:tc>
          <w:tcPr>
            <w:tcW w:w="5245" w:type="dxa"/>
          </w:tcPr>
          <w:p w14:paraId="7B753326" w14:textId="7BAAF58E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  <w:noProof/>
              </w:rPr>
              <w:t xml:space="preserve">Забезпечено щоквартально проведення </w:t>
            </w:r>
            <w:r w:rsidRPr="00A02B7B">
              <w:rPr>
                <w:rFonts w:ascii="Times New Roman" w:hAnsi="Times New Roman" w:cs="Times New Roman"/>
              </w:rPr>
              <w:t>навчання державних службовців, представників орган</w:t>
            </w:r>
            <w:r w:rsidR="00FD47CA">
              <w:rPr>
                <w:rFonts w:ascii="Times New Roman" w:hAnsi="Times New Roman" w:cs="Times New Roman"/>
              </w:rPr>
              <w:t>ів</w:t>
            </w:r>
            <w:r w:rsidRPr="00A02B7B">
              <w:rPr>
                <w:rFonts w:ascii="Times New Roman" w:hAnsi="Times New Roman" w:cs="Times New Roman"/>
              </w:rPr>
              <w:t xml:space="preserve"> місцевого самоврядування, громадських організацій, бізнесу, керівників закладів</w:t>
            </w:r>
            <w:r w:rsidR="00FD47CA">
              <w:rPr>
                <w:rFonts w:ascii="Times New Roman" w:hAnsi="Times New Roman" w:cs="Times New Roman"/>
              </w:rPr>
              <w:t>,</w:t>
            </w:r>
            <w:r w:rsidRPr="00A02B7B">
              <w:rPr>
                <w:rFonts w:ascii="Times New Roman" w:hAnsi="Times New Roman" w:cs="Times New Roman"/>
              </w:rPr>
              <w:t xml:space="preserve"> в тому числі на платформі Полтавського регіонального центру підвищення кваліфікації. 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Інформацію про проведенні заходи </w:t>
            </w:r>
            <w:r w:rsidR="00FD47CA">
              <w:rPr>
                <w:rFonts w:ascii="Times New Roman" w:hAnsi="Times New Roman" w:cs="Times New Roman"/>
                <w:noProof/>
              </w:rPr>
              <w:t>оприлюднено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 на ресурсах облвійськадміністрації.</w:t>
            </w:r>
          </w:p>
        </w:tc>
      </w:tr>
      <w:tr w:rsidR="006E395E" w:rsidRPr="00A02B7B" w14:paraId="7CD8CDEA" w14:textId="77777777" w:rsidTr="00F43421">
        <w:trPr>
          <w:jc w:val="center"/>
        </w:trPr>
        <w:tc>
          <w:tcPr>
            <w:tcW w:w="1701" w:type="dxa"/>
          </w:tcPr>
          <w:p w14:paraId="55D12A47" w14:textId="77777777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544FC746" w14:textId="12756A43" w:rsidR="006E395E" w:rsidRPr="00C46A2B" w:rsidRDefault="006E395E" w:rsidP="00F43421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</w:pPr>
            <w:r w:rsidRPr="00A04452">
              <w:rPr>
                <w:rFonts w:ascii="Times New Roman" w:hAnsi="Times New Roman" w:cs="Times New Roman"/>
              </w:rPr>
              <w:t>1.6. Організація та</w:t>
            </w:r>
            <w:r w:rsidRPr="00A04452">
              <w:rPr>
                <w:rFonts w:ascii="Times New Roman" w:hAnsi="Times New Roman" w:cs="Times New Roman"/>
              </w:rPr>
              <w:br/>
              <w:t>проведення навчання</w:t>
            </w:r>
            <w:r w:rsidRPr="00A04452">
              <w:rPr>
                <w:rFonts w:ascii="Times New Roman" w:hAnsi="Times New Roman" w:cs="Times New Roman"/>
              </w:rPr>
              <w:br/>
              <w:t>персоналу,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452">
              <w:rPr>
                <w:rFonts w:ascii="Times New Roman" w:hAnsi="Times New Roman" w:cs="Times New Roman"/>
              </w:rPr>
              <w:t>задіяного в перевезенні пасажирів</w:t>
            </w:r>
          </w:p>
        </w:tc>
        <w:tc>
          <w:tcPr>
            <w:tcW w:w="5245" w:type="dxa"/>
          </w:tcPr>
          <w:p w14:paraId="6E4B28F8" w14:textId="7BA25C03" w:rsidR="005D37AB" w:rsidRPr="005D37AB" w:rsidRDefault="005D37AB" w:rsidP="00F43421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Протягом півріччя забезпечено проведення навчання </w:t>
            </w:r>
          </w:p>
          <w:p w14:paraId="47F24356" w14:textId="0FC7241C" w:rsidR="005D37AB" w:rsidRPr="005D37AB" w:rsidRDefault="005D37AB" w:rsidP="00F4342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D37AB">
              <w:rPr>
                <w:rFonts w:ascii="Times New Roman" w:hAnsi="Times New Roman" w:cs="Times New Roman"/>
                <w:noProof/>
              </w:rPr>
              <w:t>персоналу,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5D37AB">
              <w:rPr>
                <w:rFonts w:ascii="Times New Roman" w:hAnsi="Times New Roman" w:cs="Times New Roman"/>
                <w:noProof/>
              </w:rPr>
              <w:t>задіяного в перевезенні пасажирів, щодо організації та</w:t>
            </w:r>
            <w:r>
              <w:rPr>
                <w:rFonts w:ascii="Times New Roman" w:hAnsi="Times New Roman" w:cs="Times New Roman"/>
                <w:noProof/>
              </w:rPr>
              <w:t xml:space="preserve"> з</w:t>
            </w:r>
            <w:r w:rsidRPr="005D37AB">
              <w:rPr>
                <w:rFonts w:ascii="Times New Roman" w:hAnsi="Times New Roman" w:cs="Times New Roman"/>
                <w:noProof/>
              </w:rPr>
              <w:t>абезпечення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5D37AB">
              <w:rPr>
                <w:rFonts w:ascii="Times New Roman" w:hAnsi="Times New Roman" w:cs="Times New Roman"/>
                <w:noProof/>
              </w:rPr>
              <w:t>фізичного супроводу і</w:t>
            </w:r>
          </w:p>
          <w:p w14:paraId="139CAE56" w14:textId="1D6A3D87" w:rsidR="006E395E" w:rsidRPr="00A02B7B" w:rsidRDefault="005D37AB" w:rsidP="00F4342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D37AB">
              <w:rPr>
                <w:rFonts w:ascii="Times New Roman" w:hAnsi="Times New Roman" w:cs="Times New Roman"/>
                <w:noProof/>
              </w:rPr>
              <w:t>надання</w:t>
            </w:r>
            <w:r>
              <w:rPr>
                <w:rFonts w:ascii="Times New Roman" w:hAnsi="Times New Roman" w:cs="Times New Roman"/>
                <w:noProof/>
              </w:rPr>
              <w:t xml:space="preserve"> д</w:t>
            </w:r>
            <w:r w:rsidRPr="005D37AB">
              <w:rPr>
                <w:rFonts w:ascii="Times New Roman" w:hAnsi="Times New Roman" w:cs="Times New Roman"/>
                <w:noProof/>
              </w:rPr>
              <w:t>опомоги</w:t>
            </w:r>
            <w:r>
              <w:rPr>
                <w:rFonts w:ascii="Times New Roman" w:hAnsi="Times New Roman" w:cs="Times New Roman"/>
                <w:noProof/>
              </w:rPr>
              <w:t xml:space="preserve"> людей</w:t>
            </w:r>
            <w:r w:rsidRPr="005D37AB">
              <w:rPr>
                <w:rFonts w:ascii="Times New Roman" w:hAnsi="Times New Roman" w:cs="Times New Roman"/>
                <w:noProof/>
              </w:rPr>
              <w:t xml:space="preserve"> з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5D37AB">
              <w:rPr>
                <w:rFonts w:ascii="Times New Roman" w:hAnsi="Times New Roman" w:cs="Times New Roman"/>
                <w:noProof/>
              </w:rPr>
              <w:t>інвалідністю згідно з методичними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5D37AB">
              <w:rPr>
                <w:rFonts w:ascii="Times New Roman" w:hAnsi="Times New Roman" w:cs="Times New Roman"/>
                <w:noProof/>
              </w:rPr>
              <w:t>рекомендаціями для працівників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5D37AB">
              <w:rPr>
                <w:rFonts w:ascii="Times New Roman" w:hAnsi="Times New Roman" w:cs="Times New Roman"/>
                <w:noProof/>
              </w:rPr>
              <w:t xml:space="preserve"> транспортно-дорожньої інфраструктури</w:t>
            </w:r>
            <w:r>
              <w:rPr>
                <w:rFonts w:ascii="Times New Roman" w:hAnsi="Times New Roman" w:cs="Times New Roman"/>
                <w:noProof/>
              </w:rPr>
              <w:t xml:space="preserve">. </w:t>
            </w:r>
            <w:r w:rsidRPr="00A02B7B">
              <w:rPr>
                <w:rFonts w:ascii="Times New Roman" w:hAnsi="Times New Roman" w:cs="Times New Roman"/>
                <w:noProof/>
              </w:rPr>
              <w:t>Інформація про проведені заходи оприлюдненна на ресурсах облвійськадміністрації</w:t>
            </w:r>
          </w:p>
        </w:tc>
      </w:tr>
      <w:tr w:rsidR="0004251C" w:rsidRPr="00A02B7B" w14:paraId="529705A2" w14:textId="77777777" w:rsidTr="00F43421">
        <w:trPr>
          <w:jc w:val="center"/>
        </w:trPr>
        <w:tc>
          <w:tcPr>
            <w:tcW w:w="1701" w:type="dxa"/>
            <w:vMerge w:val="restart"/>
          </w:tcPr>
          <w:p w14:paraId="754EB775" w14:textId="0709823C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  <w:bCs/>
              </w:rPr>
              <w:t xml:space="preserve">2. Інформаційна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67E0F5B1" w14:textId="6CC21409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2.1. Реал</w:t>
            </w:r>
            <w:r w:rsidR="00FD47C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ізація інформаційної кампанії «</w:t>
            </w:r>
            <w:proofErr w:type="spellStart"/>
            <w:r w:rsidRPr="00A02B7B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Безбар'єрність</w:t>
            </w:r>
            <w:proofErr w:type="spellEnd"/>
            <w:r w:rsidRPr="00A02B7B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– це коли можеш</w:t>
            </w:r>
            <w:r w:rsidR="00FD47CA">
              <w:rPr>
                <w:rFonts w:ascii="Times New Roman" w:hAnsi="Times New Roman" w:cs="Times New Roman"/>
                <w:noProof/>
              </w:rPr>
              <w:t>»</w:t>
            </w:r>
          </w:p>
        </w:tc>
        <w:tc>
          <w:tcPr>
            <w:tcW w:w="5245" w:type="dxa"/>
          </w:tcPr>
          <w:p w14:paraId="5EB87011" w14:textId="52B7400C" w:rsidR="0004251C" w:rsidRPr="00A02B7B" w:rsidRDefault="0004251C" w:rsidP="00F434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  <w:bCs/>
              </w:rPr>
              <w:t xml:space="preserve">Забезпечено поширення щонайменше </w:t>
            </w:r>
            <w:r w:rsidR="006E395E">
              <w:rPr>
                <w:rFonts w:ascii="Times New Roman" w:hAnsi="Times New Roman" w:cs="Times New Roman"/>
                <w:bCs/>
              </w:rPr>
              <w:t>10</w:t>
            </w:r>
            <w:r w:rsidRPr="00A02B7B">
              <w:rPr>
                <w:rFonts w:ascii="Times New Roman" w:hAnsi="Times New Roman" w:cs="Times New Roman"/>
                <w:bCs/>
              </w:rPr>
              <w:t xml:space="preserve"> інформаційних матеріалів на місяць на ресурсах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6E395E" w:rsidRPr="00A02B7B" w14:paraId="4941C078" w14:textId="77777777" w:rsidTr="00F43421">
        <w:trPr>
          <w:jc w:val="center"/>
        </w:trPr>
        <w:tc>
          <w:tcPr>
            <w:tcW w:w="1701" w:type="dxa"/>
            <w:vMerge/>
          </w:tcPr>
          <w:p w14:paraId="68AFC0E8" w14:textId="3F9AFB7A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39887D11" w14:textId="2ECCAE62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452">
              <w:rPr>
                <w:rFonts w:ascii="Times New Roman" w:hAnsi="Times New Roman" w:cs="Times New Roman"/>
              </w:rPr>
              <w:t xml:space="preserve">2.2. Висвітлення діяльності центрів ментального здоров'я, які надають на </w:t>
            </w:r>
            <w:r w:rsidRPr="00A04452">
              <w:rPr>
                <w:rFonts w:ascii="Times New Roman" w:hAnsi="Times New Roman" w:cs="Times New Roman"/>
              </w:rPr>
              <w:lastRenderedPageBreak/>
              <w:t>Полтавщині професійну психологічну та психіатричну допомогу, амбулаторні та стаціонарні послуги, а також консультації мобільних бригад та онлайн-підтримку.</w:t>
            </w:r>
          </w:p>
        </w:tc>
        <w:tc>
          <w:tcPr>
            <w:tcW w:w="5245" w:type="dxa"/>
          </w:tcPr>
          <w:p w14:paraId="6AC8ABEF" w14:textId="604A9CDC" w:rsidR="006E395E" w:rsidRPr="00A02B7B" w:rsidRDefault="005D37AB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Cs/>
              </w:rPr>
              <w:lastRenderedPageBreak/>
              <w:t xml:space="preserve">Забезпечено поширення інформаційних матеріалів на офіційних ресурсах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 xml:space="preserve"> </w:t>
            </w:r>
            <w:r w:rsidRPr="00A02B7B">
              <w:rPr>
                <w:rFonts w:ascii="Times New Roman" w:hAnsi="Times New Roman" w:cs="Times New Roman"/>
                <w:noProof/>
              </w:rPr>
              <w:t>пр</w:t>
            </w:r>
            <w:r>
              <w:rPr>
                <w:rFonts w:ascii="Times New Roman" w:hAnsi="Times New Roman" w:cs="Times New Roman"/>
                <w:noProof/>
              </w:rPr>
              <w:t xml:space="preserve">о </w:t>
            </w:r>
            <w:r w:rsidR="002332A0">
              <w:rPr>
                <w:rFonts w:ascii="Times New Roman" w:hAnsi="Times New Roman" w:cs="Times New Roman"/>
              </w:rPr>
              <w:lastRenderedPageBreak/>
              <w:t xml:space="preserve">можливість отримати послуги у сфері </w:t>
            </w:r>
            <w:proofErr w:type="spellStart"/>
            <w:r w:rsidR="002332A0">
              <w:rPr>
                <w:rFonts w:ascii="Times New Roman" w:hAnsi="Times New Roman" w:cs="Times New Roman"/>
              </w:rPr>
              <w:t>ментальногодоров’я</w:t>
            </w:r>
            <w:proofErr w:type="spellEnd"/>
            <w:r w:rsidR="002332A0">
              <w:rPr>
                <w:rFonts w:ascii="Times New Roman" w:hAnsi="Times New Roman" w:cs="Times New Roman"/>
              </w:rPr>
              <w:t>, фа</w:t>
            </w:r>
            <w:r w:rsidR="00F43421">
              <w:rPr>
                <w:rFonts w:ascii="Times New Roman" w:hAnsi="Times New Roman" w:cs="Times New Roman"/>
              </w:rPr>
              <w:t xml:space="preserve">хову </w:t>
            </w:r>
            <w:proofErr w:type="spellStart"/>
            <w:r w:rsidR="00F43421">
              <w:rPr>
                <w:rFonts w:ascii="Times New Roman" w:hAnsi="Times New Roman" w:cs="Times New Roman"/>
              </w:rPr>
              <w:t>пчихологічну</w:t>
            </w:r>
            <w:proofErr w:type="spellEnd"/>
            <w:r w:rsidR="00F43421">
              <w:rPr>
                <w:rFonts w:ascii="Times New Roman" w:hAnsi="Times New Roman" w:cs="Times New Roman"/>
              </w:rPr>
              <w:t xml:space="preserve"> підтримку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2B7B">
              <w:rPr>
                <w:rFonts w:ascii="Times New Roman" w:hAnsi="Times New Roman" w:cs="Times New Roman"/>
                <w:bCs/>
              </w:rPr>
              <w:t>щонайменше раз на місяць.</w:t>
            </w:r>
          </w:p>
        </w:tc>
      </w:tr>
      <w:tr w:rsidR="006E395E" w:rsidRPr="00A02B7B" w14:paraId="78236ABC" w14:textId="77777777" w:rsidTr="00F43421">
        <w:trPr>
          <w:jc w:val="center"/>
        </w:trPr>
        <w:tc>
          <w:tcPr>
            <w:tcW w:w="1701" w:type="dxa"/>
            <w:vMerge w:val="restart"/>
          </w:tcPr>
          <w:p w14:paraId="146FED01" w14:textId="4DBF2C38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 Суспільна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24E3FDEE" w14:textId="17D4C222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452">
              <w:rPr>
                <w:rFonts w:ascii="Times New Roman" w:hAnsi="Times New Roman" w:cs="Times New Roman"/>
              </w:rPr>
              <w:t xml:space="preserve">3.1. </w:t>
            </w:r>
            <w:r w:rsidR="00F43421">
              <w:rPr>
                <w:rFonts w:ascii="Times New Roman" w:hAnsi="Times New Roman" w:cs="Times New Roman"/>
              </w:rPr>
              <w:t xml:space="preserve">Висвітлення кращих практик забезпечення розвитку якісних та доступних соціальних послуг на рівні територіальних громад. </w:t>
            </w:r>
          </w:p>
        </w:tc>
        <w:tc>
          <w:tcPr>
            <w:tcW w:w="5245" w:type="dxa"/>
          </w:tcPr>
          <w:p w14:paraId="6AFA5833" w14:textId="3DD05743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  <w:bCs/>
              </w:rPr>
              <w:t>Забезпечено системне інформування громадськості</w:t>
            </w:r>
            <w:r w:rsidR="00F43421">
              <w:rPr>
                <w:rFonts w:ascii="Times New Roman" w:hAnsi="Times New Roman" w:cs="Times New Roman"/>
              </w:rPr>
              <w:t xml:space="preserve"> щодо </w:t>
            </w:r>
            <w:r w:rsidR="00F43421" w:rsidRPr="00F43421">
              <w:rPr>
                <w:rFonts w:ascii="Times New Roman" w:hAnsi="Times New Roman" w:cs="Times New Roman"/>
              </w:rPr>
              <w:t xml:space="preserve">результатів реалізації пілотних, експериментальних пріоритетних проєктів та ініціатив з розвитку </w:t>
            </w:r>
            <w:proofErr w:type="spellStart"/>
            <w:r w:rsidR="00F43421" w:rsidRPr="00F43421">
              <w:rPr>
                <w:rFonts w:ascii="Times New Roman" w:hAnsi="Times New Roman" w:cs="Times New Roman"/>
              </w:rPr>
              <w:t>соцпослуг</w:t>
            </w:r>
            <w:proofErr w:type="spellEnd"/>
            <w:r w:rsidR="00F43421" w:rsidRPr="00F43421">
              <w:rPr>
                <w:rFonts w:ascii="Times New Roman" w:hAnsi="Times New Roman" w:cs="Times New Roman"/>
              </w:rPr>
              <w:t>, в тому числі за рахунок донорської підтримки та міжнародно-технічної допомоги</w:t>
            </w:r>
            <w:r w:rsidR="00F43421">
              <w:rPr>
                <w:rFonts w:ascii="Times New Roman" w:hAnsi="Times New Roman" w:cs="Times New Roman"/>
              </w:rPr>
              <w:t xml:space="preserve">, </w:t>
            </w:r>
            <w:r w:rsidRPr="00A02B7B">
              <w:rPr>
                <w:rFonts w:ascii="Times New Roman" w:hAnsi="Times New Roman" w:cs="Times New Roman"/>
              </w:rPr>
              <w:t>не менше 3 публікації щомісячно, через портал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</w:t>
            </w:r>
            <w:r>
              <w:rPr>
                <w:rFonts w:ascii="Times New Roman" w:hAnsi="Times New Roman" w:cs="Times New Roman"/>
              </w:rPr>
              <w:t>к</w:t>
            </w:r>
            <w:r w:rsidRPr="00A02B7B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>, сайт ДСЗН, соціальні мережі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2B7B">
              <w:rPr>
                <w:rFonts w:ascii="Times New Roman" w:hAnsi="Times New Roman" w:cs="Times New Roman"/>
              </w:rPr>
              <w:t xml:space="preserve">сайти територіальних громад, місцеві медіа. </w:t>
            </w:r>
          </w:p>
        </w:tc>
      </w:tr>
      <w:tr w:rsidR="006E395E" w:rsidRPr="00A02B7B" w14:paraId="3CD4AAEE" w14:textId="77777777" w:rsidTr="00F43421">
        <w:trPr>
          <w:jc w:val="center"/>
        </w:trPr>
        <w:tc>
          <w:tcPr>
            <w:tcW w:w="1701" w:type="dxa"/>
            <w:vMerge/>
          </w:tcPr>
          <w:p w14:paraId="59A21D6F" w14:textId="34FAD699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239B22DD" w14:textId="46485578" w:rsidR="00F43421" w:rsidRDefault="006E395E" w:rsidP="00F43421">
            <w:pPr>
              <w:jc w:val="both"/>
              <w:rPr>
                <w:rFonts w:ascii="Times New Roman" w:hAnsi="Times New Roman" w:cs="Times New Roman"/>
              </w:rPr>
            </w:pPr>
            <w:r w:rsidRPr="00A04452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3421">
              <w:rPr>
                <w:rFonts w:ascii="Times New Roman" w:hAnsi="Times New Roman" w:cs="Times New Roman"/>
              </w:rPr>
              <w:t>Висвітлення кращих практик забезпечення розвитку якісних та доступних соціальних послуг на рівні територіальних громад.</w:t>
            </w:r>
          </w:p>
          <w:p w14:paraId="246EB5FC" w14:textId="77777777" w:rsidR="00F43421" w:rsidRDefault="00F43421" w:rsidP="00F43421">
            <w:pPr>
              <w:jc w:val="both"/>
              <w:rPr>
                <w:rFonts w:ascii="Times New Roman" w:hAnsi="Times New Roman" w:cs="Times New Roman"/>
              </w:rPr>
            </w:pPr>
          </w:p>
          <w:p w14:paraId="3B500610" w14:textId="6A7F7263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1B92B7C4" w14:textId="3FBAFEA7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  <w:bCs/>
              </w:rPr>
              <w:t>Забезпечено системне інформування громадськості</w:t>
            </w:r>
            <w:r w:rsidRPr="00A02B7B">
              <w:rPr>
                <w:rFonts w:ascii="Times New Roman" w:hAnsi="Times New Roman" w:cs="Times New Roman"/>
              </w:rPr>
              <w:t xml:space="preserve"> </w:t>
            </w:r>
            <w:r w:rsidR="00F43421" w:rsidRPr="005D37AB">
              <w:rPr>
                <w:rFonts w:ascii="Times New Roman" w:hAnsi="Times New Roman" w:cs="Times New Roman"/>
              </w:rPr>
              <w:t>щодо діяльності мобільних служб та сервісів, спрямованих на: підтримку осіб, постраждалих від домашнього насильства та ГЗН; надання соціальних та соціально-побутових послуг; виїзна соціальна робота з родинами в громаді</w:t>
            </w:r>
            <w:r w:rsidR="00F43421">
              <w:rPr>
                <w:rFonts w:ascii="Times New Roman" w:hAnsi="Times New Roman" w:cs="Times New Roman"/>
              </w:rPr>
              <w:t>. Н</w:t>
            </w:r>
            <w:r w:rsidRPr="00A02B7B">
              <w:rPr>
                <w:rFonts w:ascii="Times New Roman" w:hAnsi="Times New Roman" w:cs="Times New Roman"/>
              </w:rPr>
              <w:t xml:space="preserve">е менше 2 публікацій щомісячно, через портал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</w:t>
            </w:r>
            <w:r>
              <w:rPr>
                <w:rFonts w:ascii="Times New Roman" w:hAnsi="Times New Roman" w:cs="Times New Roman"/>
              </w:rPr>
              <w:t>к</w:t>
            </w:r>
            <w:r w:rsidRPr="00A02B7B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 xml:space="preserve">, сайт ДСЗН, соціальні мережі сайти територіальних громад, місцеві медіа. </w:t>
            </w:r>
          </w:p>
        </w:tc>
      </w:tr>
      <w:tr w:rsidR="006E395E" w:rsidRPr="00A02B7B" w14:paraId="2D145B6B" w14:textId="77777777" w:rsidTr="00F43421">
        <w:trPr>
          <w:jc w:val="center"/>
        </w:trPr>
        <w:tc>
          <w:tcPr>
            <w:tcW w:w="1701" w:type="dxa"/>
            <w:vMerge/>
          </w:tcPr>
          <w:p w14:paraId="31508DA0" w14:textId="1607896F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7932A539" w14:textId="0A3326E9" w:rsidR="00F43421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04452">
              <w:rPr>
                <w:rFonts w:ascii="Times New Roman" w:hAnsi="Times New Roman" w:cs="Times New Roman"/>
              </w:rPr>
              <w:t>3.3.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3421">
              <w:rPr>
                <w:rFonts w:ascii="Times New Roman" w:hAnsi="Times New Roman" w:cs="Times New Roman"/>
              </w:rPr>
              <w:t>Висвітлення кращих практик забезпечення розвитку якісних та доступних соціальних послуг на рівні територіальних громад.</w:t>
            </w:r>
          </w:p>
          <w:p w14:paraId="7A55FE80" w14:textId="1F653F1E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45A138EF" w14:textId="67687748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  <w:bCs/>
              </w:rPr>
              <w:t>Забезпечено системне інформування громадськості</w:t>
            </w:r>
            <w:r w:rsidRPr="00A02B7B">
              <w:rPr>
                <w:rFonts w:ascii="Times New Roman" w:hAnsi="Times New Roman" w:cs="Times New Roman"/>
              </w:rPr>
              <w:t xml:space="preserve">, </w:t>
            </w:r>
            <w:r w:rsidR="00F43421">
              <w:rPr>
                <w:rFonts w:ascii="Times New Roman" w:hAnsi="Times New Roman" w:cs="Times New Roman"/>
              </w:rPr>
              <w:t xml:space="preserve">щодо </w:t>
            </w:r>
            <w:r w:rsidR="00F43421" w:rsidRPr="005D37AB">
              <w:rPr>
                <w:rFonts w:ascii="Times New Roman" w:hAnsi="Times New Roman" w:cs="Times New Roman"/>
              </w:rPr>
              <w:t xml:space="preserve">впровадження </w:t>
            </w:r>
            <w:proofErr w:type="spellStart"/>
            <w:r w:rsidR="00F43421" w:rsidRPr="005D37AB">
              <w:rPr>
                <w:rFonts w:ascii="Times New Roman" w:hAnsi="Times New Roman" w:cs="Times New Roman"/>
              </w:rPr>
              <w:t>гендерноорієнтованого</w:t>
            </w:r>
            <w:proofErr w:type="spellEnd"/>
            <w:r w:rsidR="00F43421" w:rsidRPr="005D37AB">
              <w:rPr>
                <w:rFonts w:ascii="Times New Roman" w:hAnsi="Times New Roman" w:cs="Times New Roman"/>
              </w:rPr>
              <w:t xml:space="preserve"> урядування, успішних кейсів з реалізації засад гендерної політики в області.  Діяльність, заходи та ініціативи неформального експертного об’єднання «Коаліція 1325 Полтавщина»</w:t>
            </w:r>
            <w:r w:rsidR="00F43421">
              <w:rPr>
                <w:rFonts w:ascii="Times New Roman" w:hAnsi="Times New Roman" w:cs="Times New Roman"/>
              </w:rPr>
              <w:t xml:space="preserve"> </w:t>
            </w:r>
            <w:r w:rsidRPr="00A02B7B">
              <w:rPr>
                <w:rFonts w:ascii="Times New Roman" w:hAnsi="Times New Roman" w:cs="Times New Roman"/>
              </w:rPr>
              <w:t xml:space="preserve">не менше 2 публікацій щомісячно, через портал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</w:t>
            </w:r>
            <w:r>
              <w:rPr>
                <w:rFonts w:ascii="Times New Roman" w:hAnsi="Times New Roman" w:cs="Times New Roman"/>
              </w:rPr>
              <w:t>к</w:t>
            </w:r>
            <w:r w:rsidRPr="00A02B7B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 xml:space="preserve">, сайт ДСЗН, соціальні мережі сайти територіальних громад, місцеві медіа. </w:t>
            </w:r>
          </w:p>
        </w:tc>
      </w:tr>
      <w:tr w:rsidR="006E395E" w:rsidRPr="00A02B7B" w14:paraId="523D6A35" w14:textId="77777777" w:rsidTr="00F43421">
        <w:trPr>
          <w:jc w:val="center"/>
        </w:trPr>
        <w:tc>
          <w:tcPr>
            <w:tcW w:w="1701" w:type="dxa"/>
            <w:vMerge/>
          </w:tcPr>
          <w:p w14:paraId="2D610F98" w14:textId="77777777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7FA010FB" w14:textId="0A35C588" w:rsidR="006E395E" w:rsidRPr="00A04452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04452">
              <w:rPr>
                <w:rFonts w:ascii="Times New Roman" w:hAnsi="Times New Roman" w:cs="Times New Roman"/>
              </w:rPr>
              <w:t>3.4.</w:t>
            </w:r>
            <w:r w:rsidR="00F43421">
              <w:rPr>
                <w:rFonts w:ascii="Times New Roman" w:hAnsi="Times New Roman" w:cs="Times New Roman"/>
              </w:rPr>
              <w:t xml:space="preserve"> Реалізація і</w:t>
            </w:r>
            <w:r w:rsidRPr="00A04452">
              <w:rPr>
                <w:rFonts w:ascii="Times New Roman" w:hAnsi="Times New Roman" w:cs="Times New Roman"/>
              </w:rPr>
              <w:t>нформаційн</w:t>
            </w:r>
            <w:r w:rsidR="00F43421">
              <w:rPr>
                <w:rFonts w:ascii="Times New Roman" w:hAnsi="Times New Roman" w:cs="Times New Roman"/>
              </w:rPr>
              <w:t>ої</w:t>
            </w:r>
            <w:r w:rsidRPr="00A04452">
              <w:rPr>
                <w:rFonts w:ascii="Times New Roman" w:hAnsi="Times New Roman" w:cs="Times New Roman"/>
              </w:rPr>
              <w:t xml:space="preserve"> кампані</w:t>
            </w:r>
            <w:r w:rsidR="00F43421">
              <w:rPr>
                <w:rFonts w:ascii="Times New Roman" w:hAnsi="Times New Roman" w:cs="Times New Roman"/>
              </w:rPr>
              <w:t>ї</w:t>
            </w:r>
            <w:r w:rsidRPr="00A04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421">
              <w:rPr>
                <w:rFonts w:ascii="Times New Roman" w:hAnsi="Times New Roman" w:cs="Times New Roman"/>
              </w:rPr>
              <w:t>присв’яченої</w:t>
            </w:r>
            <w:proofErr w:type="spellEnd"/>
            <w:r w:rsidRPr="00A04452">
              <w:rPr>
                <w:rFonts w:ascii="Times New Roman" w:hAnsi="Times New Roman" w:cs="Times New Roman"/>
              </w:rPr>
              <w:t xml:space="preserve"> популяризації та підвищенн</w:t>
            </w:r>
            <w:r>
              <w:rPr>
                <w:rFonts w:ascii="Times New Roman" w:hAnsi="Times New Roman" w:cs="Times New Roman"/>
              </w:rPr>
              <w:t>ю</w:t>
            </w:r>
            <w:r w:rsidRPr="00A04452">
              <w:rPr>
                <w:rFonts w:ascii="Times New Roman" w:hAnsi="Times New Roman" w:cs="Times New Roman"/>
              </w:rPr>
              <w:t xml:space="preserve"> обізнаності про послугу раннього втручання</w:t>
            </w:r>
          </w:p>
        </w:tc>
        <w:tc>
          <w:tcPr>
            <w:tcW w:w="5245" w:type="dxa"/>
          </w:tcPr>
          <w:p w14:paraId="3AB87A6D" w14:textId="39091984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  <w:bCs/>
              </w:rPr>
              <w:t xml:space="preserve">Забезпечено </w:t>
            </w:r>
            <w:r>
              <w:rPr>
                <w:rFonts w:ascii="Times New Roman" w:hAnsi="Times New Roman" w:cs="Times New Roman"/>
                <w:bCs/>
              </w:rPr>
              <w:t>проведення інформаційної кампанії у листопаді</w:t>
            </w:r>
            <w:r w:rsidRPr="00A02B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інформаційні матеріали поширено</w:t>
            </w:r>
            <w:r w:rsidRPr="00A02B7B">
              <w:rPr>
                <w:rFonts w:ascii="Times New Roman" w:hAnsi="Times New Roman" w:cs="Times New Roman"/>
              </w:rPr>
              <w:t xml:space="preserve"> через портал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</w:t>
            </w:r>
            <w:r>
              <w:rPr>
                <w:rFonts w:ascii="Times New Roman" w:hAnsi="Times New Roman" w:cs="Times New Roman"/>
              </w:rPr>
              <w:t>к</w:t>
            </w:r>
            <w:r w:rsidRPr="00A02B7B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>, сайт ДСЗН, соціальні мережі сайти територіальних громад, місцеві медіа.</w:t>
            </w:r>
          </w:p>
        </w:tc>
      </w:tr>
      <w:tr w:rsidR="006E395E" w:rsidRPr="00A02B7B" w14:paraId="4CC2FA8A" w14:textId="77777777" w:rsidTr="00F43421">
        <w:trPr>
          <w:jc w:val="center"/>
        </w:trPr>
        <w:tc>
          <w:tcPr>
            <w:tcW w:w="1701" w:type="dxa"/>
            <w:vMerge/>
          </w:tcPr>
          <w:p w14:paraId="175BEBC3" w14:textId="3A301AFD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3C705761" w14:textId="0289A6CA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3.5. </w:t>
            </w:r>
            <w:r w:rsidRPr="00A04452">
              <w:rPr>
                <w:rFonts w:ascii="Times New Roman" w:hAnsi="Times New Roman" w:cs="Times New Roman"/>
              </w:rPr>
              <w:t xml:space="preserve">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 </w:t>
            </w:r>
          </w:p>
        </w:tc>
        <w:tc>
          <w:tcPr>
            <w:tcW w:w="5245" w:type="dxa"/>
          </w:tcPr>
          <w:p w14:paraId="12FF3EEF" w14:textId="31066506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Забезпечено щоквартально 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452">
              <w:rPr>
                <w:rFonts w:ascii="Times New Roman" w:hAnsi="Times New Roman" w:cs="Times New Roman"/>
              </w:rPr>
              <w:t>суспільно-політичних та культурних заходів за участю ветеранів війни та різних груп населення, спрямованих на впровадження практики ведення діалогу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02B7B">
              <w:rPr>
                <w:rFonts w:ascii="Times New Roman" w:hAnsi="Times New Roman" w:cs="Times New Roman"/>
                <w:noProof/>
              </w:rPr>
              <w:t>Інформація про проведені заходи оприлюдненна на ресурсах облвійськадміністрації.</w:t>
            </w:r>
          </w:p>
        </w:tc>
      </w:tr>
      <w:tr w:rsidR="006E395E" w:rsidRPr="00A02B7B" w14:paraId="40C52008" w14:textId="77777777" w:rsidTr="00F43421">
        <w:trPr>
          <w:jc w:val="center"/>
        </w:trPr>
        <w:tc>
          <w:tcPr>
            <w:tcW w:w="1701" w:type="dxa"/>
          </w:tcPr>
          <w:p w14:paraId="51F7FE38" w14:textId="77777777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31E08A2E" w14:textId="705BE396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</w:t>
            </w:r>
            <w:r w:rsidRPr="00A04452">
              <w:rPr>
                <w:rFonts w:ascii="Times New Roman" w:hAnsi="Times New Roman" w:cs="Times New Roman"/>
              </w:rPr>
              <w:t>Забезпечення рекреаційними послугами осіб з інвалідністю з числа військовослужбовців, ветеранів військової служби, ветеранів війни та членів їх</w:t>
            </w:r>
            <w:r>
              <w:rPr>
                <w:rFonts w:ascii="Times New Roman" w:hAnsi="Times New Roman" w:cs="Times New Roman"/>
              </w:rPr>
              <w:t>ніх</w:t>
            </w:r>
            <w:r w:rsidRPr="00A04452">
              <w:rPr>
                <w:rFonts w:ascii="Times New Roman" w:hAnsi="Times New Roman" w:cs="Times New Roman"/>
              </w:rPr>
              <w:t xml:space="preserve"> сімей </w:t>
            </w:r>
          </w:p>
        </w:tc>
        <w:tc>
          <w:tcPr>
            <w:tcW w:w="5245" w:type="dxa"/>
          </w:tcPr>
          <w:p w14:paraId="0E21C667" w14:textId="0A3C3CEB" w:rsidR="006E395E" w:rsidRPr="00A02B7B" w:rsidRDefault="006E395E" w:rsidP="00F43421">
            <w:pPr>
              <w:ind w:right="-31"/>
              <w:jc w:val="both"/>
              <w:rPr>
                <w:rFonts w:ascii="Times New Roman" w:hAnsi="Times New Roman" w:cs="Times New Roman"/>
                <w:bCs/>
              </w:rPr>
            </w:pPr>
            <w:r w:rsidRPr="00A02B7B">
              <w:rPr>
                <w:rFonts w:ascii="Times New Roman" w:hAnsi="Times New Roman" w:cs="Times New Roman"/>
              </w:rPr>
              <w:t xml:space="preserve">Забезпечено </w:t>
            </w:r>
            <w:r w:rsidRPr="00A04452">
              <w:rPr>
                <w:rFonts w:ascii="Times New Roman" w:hAnsi="Times New Roman" w:cs="Times New Roman"/>
              </w:rPr>
              <w:t>рекреаційними послугами осіб з інвалідністю з числа військовослужбовців, ветеранів військової служби, ветеранів війни та членів їх</w:t>
            </w:r>
            <w:r>
              <w:rPr>
                <w:rFonts w:ascii="Times New Roman" w:hAnsi="Times New Roman" w:cs="Times New Roman"/>
              </w:rPr>
              <w:t>ніх</w:t>
            </w:r>
            <w:r w:rsidRPr="00A04452">
              <w:rPr>
                <w:rFonts w:ascii="Times New Roman" w:hAnsi="Times New Roman" w:cs="Times New Roman"/>
              </w:rPr>
              <w:t xml:space="preserve"> сімей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Інформація про проведені заходи оприлюдненна </w:t>
            </w:r>
            <w:r>
              <w:rPr>
                <w:rFonts w:ascii="Times New Roman" w:hAnsi="Times New Roman" w:cs="Times New Roman"/>
                <w:noProof/>
              </w:rPr>
              <w:t xml:space="preserve">щоквартально </w:t>
            </w:r>
            <w:r w:rsidRPr="00A02B7B">
              <w:rPr>
                <w:rFonts w:ascii="Times New Roman" w:hAnsi="Times New Roman" w:cs="Times New Roman"/>
                <w:noProof/>
              </w:rPr>
              <w:t>на ресурсах облвійськадміністрації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6E395E" w:rsidRPr="00A02B7B" w14:paraId="55A9F080" w14:textId="77777777" w:rsidTr="00F43421">
        <w:trPr>
          <w:jc w:val="center"/>
        </w:trPr>
        <w:tc>
          <w:tcPr>
            <w:tcW w:w="1701" w:type="dxa"/>
          </w:tcPr>
          <w:p w14:paraId="03C1B06A" w14:textId="4B977597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  <w:bCs/>
              </w:rPr>
              <w:t xml:space="preserve">4. Економічна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389995B8" w14:textId="017285EA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452">
              <w:rPr>
                <w:rFonts w:ascii="Times New Roman" w:hAnsi="Times New Roman" w:cs="Times New Roman"/>
              </w:rPr>
              <w:t>4.1.Забезпечення щорічного інформування заінтересованих сторін про існуючі пріоритетні про</w:t>
            </w:r>
            <w:r>
              <w:rPr>
                <w:rFonts w:ascii="Times New Roman" w:hAnsi="Times New Roman" w:cs="Times New Roman"/>
              </w:rPr>
              <w:t>є</w:t>
            </w:r>
            <w:r w:rsidRPr="00A04452">
              <w:rPr>
                <w:rFonts w:ascii="Times New Roman" w:hAnsi="Times New Roman" w:cs="Times New Roman"/>
              </w:rPr>
              <w:t>кти та результати їх реалізації на національному, регіональному та місцевому рівні відповідно до типових рішень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61563B6A" w14:textId="5589EA4A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Cs/>
              </w:rPr>
              <w:t xml:space="preserve">Забезпечено поширення інформаційних матеріалів на офіційних ресурсах </w:t>
            </w:r>
            <w:proofErr w:type="spellStart"/>
            <w:r w:rsidRPr="00A02B7B">
              <w:rPr>
                <w:rFonts w:ascii="Times New Roman" w:hAnsi="Times New Roman" w:cs="Times New Roman"/>
                <w:bCs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  <w:bCs/>
              </w:rPr>
              <w:t xml:space="preserve"> </w:t>
            </w:r>
            <w:r w:rsidRPr="00A02B7B">
              <w:rPr>
                <w:rFonts w:ascii="Times New Roman" w:hAnsi="Times New Roman" w:cs="Times New Roman"/>
                <w:noProof/>
              </w:rPr>
              <w:t>пр</w:t>
            </w:r>
            <w:r>
              <w:rPr>
                <w:rFonts w:ascii="Times New Roman" w:hAnsi="Times New Roman" w:cs="Times New Roman"/>
                <w:noProof/>
              </w:rPr>
              <w:t>о можливості урядового проекту «єРобота» та платформи «</w:t>
            </w:r>
            <w:r w:rsidRPr="00A02B7B">
              <w:rPr>
                <w:rFonts w:ascii="Times New Roman" w:hAnsi="Times New Roman" w:cs="Times New Roman"/>
                <w:noProof/>
              </w:rPr>
              <w:t>Зроблено в Укр</w:t>
            </w:r>
            <w:r>
              <w:rPr>
                <w:rFonts w:ascii="Times New Roman" w:hAnsi="Times New Roman" w:cs="Times New Roman"/>
                <w:noProof/>
              </w:rPr>
              <w:t>аїні»</w:t>
            </w:r>
            <w:r w:rsidRPr="00A02B7B">
              <w:rPr>
                <w:rFonts w:ascii="Times New Roman" w:hAnsi="Times New Roman" w:cs="Times New Roman"/>
                <w:noProof/>
              </w:rPr>
              <w:t xml:space="preserve"> </w:t>
            </w:r>
            <w:r w:rsidRPr="00A02B7B">
              <w:rPr>
                <w:rFonts w:ascii="Times New Roman" w:hAnsi="Times New Roman" w:cs="Times New Roman"/>
                <w:bCs/>
              </w:rPr>
              <w:t>щонайменше 2 рази на місяць.</w:t>
            </w:r>
          </w:p>
        </w:tc>
      </w:tr>
      <w:tr w:rsidR="006E395E" w:rsidRPr="00A02B7B" w14:paraId="582C4F81" w14:textId="77777777" w:rsidTr="00F43421">
        <w:trPr>
          <w:jc w:val="center"/>
        </w:trPr>
        <w:tc>
          <w:tcPr>
            <w:tcW w:w="1701" w:type="dxa"/>
          </w:tcPr>
          <w:p w14:paraId="6CEF6488" w14:textId="6CD67819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5. Цифрова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36F0A127" w14:textId="5D45BFE2" w:rsidR="006E395E" w:rsidRPr="00F43421" w:rsidRDefault="006E395E" w:rsidP="00F43421">
            <w:pPr>
              <w:jc w:val="both"/>
              <w:rPr>
                <w:rFonts w:ascii="Times New Roman" w:hAnsi="Times New Roman" w:cs="Times New Roman"/>
              </w:rPr>
            </w:pPr>
            <w:r w:rsidRPr="00A04452">
              <w:rPr>
                <w:rFonts w:ascii="Times New Roman" w:hAnsi="Times New Roman" w:cs="Times New Roman"/>
              </w:rPr>
              <w:t>5.1.</w:t>
            </w:r>
            <w:r w:rsidR="00F43421">
              <w:rPr>
                <w:rFonts w:ascii="Times New Roman" w:hAnsi="Times New Roman" w:cs="Times New Roman"/>
              </w:rPr>
              <w:t xml:space="preserve"> </w:t>
            </w:r>
            <w:r w:rsidR="00F43421">
              <w:rPr>
                <w:rFonts w:ascii="Times New Roman" w:hAnsi="Times New Roman" w:cs="Times New Roman"/>
              </w:rPr>
              <w:t>Висвітлення кращих практик забезпечення розвитку якісних та доступних соціальних послуг на рівні територіальних громад.</w:t>
            </w:r>
          </w:p>
        </w:tc>
        <w:tc>
          <w:tcPr>
            <w:tcW w:w="5245" w:type="dxa"/>
          </w:tcPr>
          <w:p w14:paraId="63CEFBB4" w14:textId="25797BFD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Cs/>
              </w:rPr>
              <w:t>Забезпечено системне інформування громадськості</w:t>
            </w:r>
            <w:r w:rsidR="00F43421">
              <w:rPr>
                <w:rFonts w:ascii="Times New Roman" w:hAnsi="Times New Roman" w:cs="Times New Roman"/>
              </w:rPr>
              <w:t xml:space="preserve"> щодо в</w:t>
            </w:r>
            <w:r w:rsidR="00F43421" w:rsidRPr="005D37AB">
              <w:rPr>
                <w:rFonts w:ascii="Times New Roman" w:hAnsi="Times New Roman" w:cs="Times New Roman"/>
              </w:rPr>
              <w:t xml:space="preserve">провадження цифрових рішень та сервісів в соціальні сфері: інтерактивні карти, </w:t>
            </w:r>
            <w:proofErr w:type="spellStart"/>
            <w:r w:rsidR="00F43421" w:rsidRPr="005D37AB">
              <w:rPr>
                <w:rFonts w:ascii="Times New Roman" w:hAnsi="Times New Roman" w:cs="Times New Roman"/>
              </w:rPr>
              <w:t>дашборди</w:t>
            </w:r>
            <w:proofErr w:type="spellEnd"/>
            <w:r w:rsidR="00F43421" w:rsidRPr="005D37AB">
              <w:rPr>
                <w:rFonts w:ascii="Times New Roman" w:hAnsi="Times New Roman" w:cs="Times New Roman"/>
              </w:rPr>
              <w:t>, впровадження електронного кейс-менеджменту, можливості Соціального порталу</w:t>
            </w:r>
            <w:r w:rsidR="00F43421">
              <w:rPr>
                <w:rFonts w:ascii="Times New Roman" w:hAnsi="Times New Roman" w:cs="Times New Roman"/>
              </w:rPr>
              <w:t>,</w:t>
            </w:r>
            <w:r w:rsidRPr="00A02B7B">
              <w:rPr>
                <w:rFonts w:ascii="Times New Roman" w:hAnsi="Times New Roman" w:cs="Times New Roman"/>
              </w:rPr>
              <w:t xml:space="preserve"> не менше 2 публікацій щомісячно, через портал </w:t>
            </w:r>
            <w:proofErr w:type="spellStart"/>
            <w:r w:rsidRPr="00A02B7B">
              <w:rPr>
                <w:rFonts w:ascii="Times New Roman" w:hAnsi="Times New Roman" w:cs="Times New Roman"/>
              </w:rPr>
              <w:t>облвійсь</w:t>
            </w:r>
            <w:r>
              <w:rPr>
                <w:rFonts w:ascii="Times New Roman" w:hAnsi="Times New Roman" w:cs="Times New Roman"/>
              </w:rPr>
              <w:t>к</w:t>
            </w:r>
            <w:r w:rsidRPr="00A02B7B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A02B7B">
              <w:rPr>
                <w:rFonts w:ascii="Times New Roman" w:hAnsi="Times New Roman" w:cs="Times New Roman"/>
              </w:rPr>
              <w:t>, сайт ДСЗН, соціальні мережі сайти територіальних громад, місцеві медіа.</w:t>
            </w:r>
          </w:p>
        </w:tc>
      </w:tr>
      <w:tr w:rsidR="006E395E" w:rsidRPr="00A02B7B" w14:paraId="2AE8C695" w14:textId="77777777" w:rsidTr="00F43421">
        <w:trPr>
          <w:jc w:val="center"/>
        </w:trPr>
        <w:tc>
          <w:tcPr>
            <w:tcW w:w="1701" w:type="dxa"/>
          </w:tcPr>
          <w:p w14:paraId="6FCE8A38" w14:textId="32A374C5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b/>
                <w:bCs/>
              </w:rPr>
              <w:t xml:space="preserve">6. Освітня </w:t>
            </w:r>
            <w:proofErr w:type="spellStart"/>
            <w:r w:rsidRPr="00A02B7B">
              <w:rPr>
                <w:rFonts w:ascii="Times New Roman" w:hAnsi="Times New Roman" w:cs="Times New Roman"/>
                <w:b/>
                <w:bCs/>
              </w:rPr>
              <w:t>безбар'єрність</w:t>
            </w:r>
            <w:proofErr w:type="spellEnd"/>
          </w:p>
        </w:tc>
        <w:tc>
          <w:tcPr>
            <w:tcW w:w="3685" w:type="dxa"/>
          </w:tcPr>
          <w:p w14:paraId="619983EC" w14:textId="0068C5D2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452">
              <w:rPr>
                <w:rFonts w:ascii="Times New Roman" w:hAnsi="Times New Roman" w:cs="Times New Roman"/>
                <w:color w:val="000000"/>
              </w:rPr>
              <w:t xml:space="preserve">6.1. </w:t>
            </w:r>
            <w:r w:rsidR="005D37AB">
              <w:rPr>
                <w:rFonts w:ascii="Times New Roman" w:hAnsi="Times New Roman" w:cs="Times New Roman"/>
                <w:color w:val="000000"/>
              </w:rPr>
              <w:t>Проведення с</w:t>
            </w:r>
            <w:r w:rsidRPr="00A04452">
              <w:rPr>
                <w:rFonts w:ascii="Times New Roman" w:hAnsi="Times New Roman" w:cs="Times New Roman"/>
                <w:color w:val="000000"/>
              </w:rPr>
              <w:t>емінар</w:t>
            </w:r>
            <w:r w:rsidR="005D37AB">
              <w:rPr>
                <w:rFonts w:ascii="Times New Roman" w:hAnsi="Times New Roman" w:cs="Times New Roman"/>
                <w:color w:val="000000"/>
              </w:rPr>
              <w:t>ів</w:t>
            </w:r>
            <w:r w:rsidRPr="00A04452">
              <w:rPr>
                <w:rFonts w:ascii="Times New Roman" w:hAnsi="Times New Roman" w:cs="Times New Roman"/>
                <w:color w:val="000000"/>
              </w:rPr>
              <w:t xml:space="preserve"> «Діяльність асистента учня, асистента дитини»</w:t>
            </w:r>
          </w:p>
        </w:tc>
        <w:tc>
          <w:tcPr>
            <w:tcW w:w="5245" w:type="dxa"/>
          </w:tcPr>
          <w:p w14:paraId="10792EE4" w14:textId="050BE0C7" w:rsidR="006E395E" w:rsidRPr="00A02B7B" w:rsidRDefault="006E395E" w:rsidP="00F434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B7B">
              <w:rPr>
                <w:rFonts w:ascii="Times New Roman" w:hAnsi="Times New Roman" w:cs="Times New Roman"/>
                <w:color w:val="000000"/>
              </w:rPr>
              <w:t>Забезпечено щоквартально проведення навчального тренінг</w:t>
            </w:r>
            <w:r>
              <w:rPr>
                <w:rFonts w:ascii="Times New Roman" w:hAnsi="Times New Roman" w:cs="Times New Roman"/>
                <w:color w:val="000000"/>
              </w:rPr>
              <w:t>ів, семінарів</w:t>
            </w:r>
            <w:r w:rsidR="00F43421">
              <w:rPr>
                <w:rFonts w:ascii="Times New Roman" w:hAnsi="Times New Roman" w:cs="Times New Roman"/>
                <w:color w:val="000000"/>
              </w:rPr>
              <w:t xml:space="preserve"> для батьків дітей з особливими освітніми потребами, соціальних працівників та інших</w:t>
            </w:r>
            <w:r w:rsidRPr="00A02B7B">
              <w:rPr>
                <w:rFonts w:ascii="Times New Roman" w:hAnsi="Times New Roman" w:cs="Times New Roman"/>
                <w:color w:val="000000"/>
              </w:rPr>
              <w:t xml:space="preserve">. Інформацію оприлюднено на офіційному </w:t>
            </w:r>
            <w:proofErr w:type="spellStart"/>
            <w:r w:rsidRPr="00A02B7B">
              <w:rPr>
                <w:rFonts w:ascii="Times New Roman" w:hAnsi="Times New Roman" w:cs="Times New Roman"/>
                <w:color w:val="000000"/>
              </w:rPr>
              <w:t>вебсайті</w:t>
            </w:r>
            <w:proofErr w:type="spellEnd"/>
            <w:r w:rsidRPr="00A02B7B">
              <w:rPr>
                <w:rFonts w:ascii="Times New Roman" w:hAnsi="Times New Roman" w:cs="Times New Roman"/>
                <w:color w:val="000000"/>
              </w:rPr>
              <w:t xml:space="preserve"> ПАНО та ресурсах </w:t>
            </w:r>
            <w:proofErr w:type="spellStart"/>
            <w:r w:rsidRPr="00A02B7B">
              <w:rPr>
                <w:rFonts w:ascii="Times New Roman" w:hAnsi="Times New Roman" w:cs="Times New Roman"/>
                <w:color w:val="000000"/>
              </w:rPr>
              <w:t>облвійськадміністрації</w:t>
            </w:r>
            <w:proofErr w:type="spellEnd"/>
            <w:r w:rsidRPr="00A02B7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</w:tbl>
    <w:p w14:paraId="68548BA4" w14:textId="0C44584C" w:rsidR="00822E07" w:rsidRPr="00A02B7B" w:rsidRDefault="00822E07" w:rsidP="00F43421">
      <w:pPr>
        <w:jc w:val="both"/>
        <w:rPr>
          <w:sz w:val="20"/>
          <w:szCs w:val="20"/>
        </w:rPr>
      </w:pPr>
    </w:p>
    <w:sectPr w:rsidR="00822E07" w:rsidRPr="00A02B7B" w:rsidSect="0004251C">
      <w:pgSz w:w="11906" w:h="16838" w:code="9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6F76"/>
    <w:multiLevelType w:val="hybridMultilevel"/>
    <w:tmpl w:val="C70470B4"/>
    <w:lvl w:ilvl="0" w:tplc="42FE908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09BB"/>
    <w:multiLevelType w:val="multilevel"/>
    <w:tmpl w:val="12E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D71F5"/>
    <w:multiLevelType w:val="hybridMultilevel"/>
    <w:tmpl w:val="2796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8A"/>
    <w:rsid w:val="000042AE"/>
    <w:rsid w:val="00017C40"/>
    <w:rsid w:val="0004251C"/>
    <w:rsid w:val="00051EFA"/>
    <w:rsid w:val="000F2AD5"/>
    <w:rsid w:val="000F4DDB"/>
    <w:rsid w:val="001211A4"/>
    <w:rsid w:val="00140185"/>
    <w:rsid w:val="00180510"/>
    <w:rsid w:val="00231409"/>
    <w:rsid w:val="002332A0"/>
    <w:rsid w:val="00277DE2"/>
    <w:rsid w:val="00343241"/>
    <w:rsid w:val="00353F33"/>
    <w:rsid w:val="004050E7"/>
    <w:rsid w:val="00444B92"/>
    <w:rsid w:val="00456EC1"/>
    <w:rsid w:val="004642A1"/>
    <w:rsid w:val="004D2593"/>
    <w:rsid w:val="004D3A1B"/>
    <w:rsid w:val="00524D57"/>
    <w:rsid w:val="0056238C"/>
    <w:rsid w:val="00592B3F"/>
    <w:rsid w:val="005B55C5"/>
    <w:rsid w:val="005D28F1"/>
    <w:rsid w:val="005D37AB"/>
    <w:rsid w:val="00614B8A"/>
    <w:rsid w:val="006915AD"/>
    <w:rsid w:val="006E395E"/>
    <w:rsid w:val="006F7317"/>
    <w:rsid w:val="00700EFB"/>
    <w:rsid w:val="00796A35"/>
    <w:rsid w:val="007F1408"/>
    <w:rsid w:val="008005EE"/>
    <w:rsid w:val="00822E07"/>
    <w:rsid w:val="0088052F"/>
    <w:rsid w:val="008A4995"/>
    <w:rsid w:val="008B016B"/>
    <w:rsid w:val="008F1765"/>
    <w:rsid w:val="00961841"/>
    <w:rsid w:val="00961E9E"/>
    <w:rsid w:val="00964C7D"/>
    <w:rsid w:val="00A02B7B"/>
    <w:rsid w:val="00A2553F"/>
    <w:rsid w:val="00A6767E"/>
    <w:rsid w:val="00B1597D"/>
    <w:rsid w:val="00B3347D"/>
    <w:rsid w:val="00BE04E6"/>
    <w:rsid w:val="00BE0E52"/>
    <w:rsid w:val="00C01D87"/>
    <w:rsid w:val="00C10C5E"/>
    <w:rsid w:val="00C54973"/>
    <w:rsid w:val="00D0276D"/>
    <w:rsid w:val="00DA5C2D"/>
    <w:rsid w:val="00E1227A"/>
    <w:rsid w:val="00E23CB6"/>
    <w:rsid w:val="00EB2A59"/>
    <w:rsid w:val="00F43421"/>
    <w:rsid w:val="00F447DE"/>
    <w:rsid w:val="00FA7C4D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E2E0"/>
  <w15:docId w15:val="{48B668C3-5FF4-4837-AEC0-62A93DC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B8A"/>
    <w:rPr>
      <w:color w:val="0000FF"/>
      <w:u w:val="single"/>
    </w:rPr>
  </w:style>
  <w:style w:type="paragraph" w:customStyle="1" w:styleId="Default">
    <w:name w:val="Default"/>
    <w:rsid w:val="00961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17C40"/>
    <w:pPr>
      <w:spacing w:line="256" w:lineRule="auto"/>
      <w:ind w:left="720"/>
      <w:contextualSpacing/>
    </w:pPr>
    <w:rPr>
      <w:lang w:val="ru-RU"/>
    </w:rPr>
  </w:style>
  <w:style w:type="character" w:styleId="a6">
    <w:name w:val="FollowedHyperlink"/>
    <w:basedOn w:val="a0"/>
    <w:uiPriority w:val="99"/>
    <w:semiHidden/>
    <w:unhideWhenUsed/>
    <w:rsid w:val="00FA7C4D"/>
    <w:rPr>
      <w:color w:val="954F72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1765"/>
    <w:rPr>
      <w:color w:val="605E5C"/>
      <w:shd w:val="clear" w:color="auto" w:fill="E1DFDD"/>
    </w:rPr>
  </w:style>
  <w:style w:type="paragraph" w:styleId="a7">
    <w:name w:val="Body Text"/>
    <w:basedOn w:val="a"/>
    <w:link w:val="a8"/>
    <w:rsid w:val="00822E07"/>
    <w:pPr>
      <w:spacing w:after="120" w:line="240" w:lineRule="auto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822E07"/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9">
    <w:name w:val="footer"/>
    <w:basedOn w:val="a"/>
    <w:link w:val="aa"/>
    <w:rsid w:val="00822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basedOn w:val="a0"/>
    <w:link w:val="a9"/>
    <w:rsid w:val="00822E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8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0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8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0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8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7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0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5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45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91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9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a.gov.ua/news" TargetMode="External"/><Relationship Id="rId5" Type="http://schemas.openxmlformats.org/officeDocument/2006/relationships/hyperlink" Target="https://sportsporudy.m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osya</dc:creator>
  <cp:keywords/>
  <dc:description/>
  <cp:lastModifiedBy>Департамент інформаційної діяльності Полтавська ОВА</cp:lastModifiedBy>
  <cp:revision>4</cp:revision>
  <dcterms:created xsi:type="dcterms:W3CDTF">2026-06-18T09:47:00Z</dcterms:created>
  <dcterms:modified xsi:type="dcterms:W3CDTF">2026-06-22T08:07:00Z</dcterms:modified>
</cp:coreProperties>
</file>