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388" w:rsidRDefault="00590388" w:rsidP="00590388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ЗАТВЕРДЖЕНО</w:t>
      </w:r>
    </w:p>
    <w:p w:rsidR="00590388" w:rsidRDefault="00590388" w:rsidP="0059038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розпорядженням голови</w:t>
      </w:r>
    </w:p>
    <w:p w:rsidR="00590388" w:rsidRDefault="00590388" w:rsidP="0059038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облдержадміністрації</w:t>
      </w:r>
    </w:p>
    <w:p w:rsidR="00590388" w:rsidRDefault="00590388" w:rsidP="00590388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10F7F">
        <w:rPr>
          <w:bCs/>
          <w:color w:val="000000"/>
          <w:sz w:val="28"/>
          <w:szCs w:val="28"/>
          <w:lang w:val="uk-UA"/>
        </w:rPr>
        <w:t>05.05.2004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№ 126</w:t>
      </w: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en-US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en-US" w:eastAsia="uk-UA"/>
        </w:rPr>
        <w:tab/>
      </w:r>
      <w:r>
        <w:rPr>
          <w:rStyle w:val="FontStyle12"/>
          <w:lang w:val="uk-UA" w:eastAsia="uk-UA"/>
        </w:rPr>
        <w:tab/>
        <w:t>(у редакції розпорядження</w:t>
      </w: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en-US" w:eastAsia="uk-UA"/>
        </w:rPr>
        <w:tab/>
      </w:r>
      <w:r>
        <w:rPr>
          <w:rStyle w:val="FontStyle12"/>
          <w:lang w:val="en-US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en-US" w:eastAsia="uk-UA"/>
        </w:rPr>
        <w:tab/>
      </w:r>
      <w:r>
        <w:rPr>
          <w:rStyle w:val="FontStyle12"/>
          <w:lang w:val="uk-UA" w:eastAsia="uk-UA"/>
        </w:rPr>
        <w:tab/>
        <w:t>голови облдержадміністрації</w:t>
      </w:r>
    </w:p>
    <w:p w:rsidR="00590388" w:rsidRDefault="00590388" w:rsidP="00590388">
      <w:pPr>
        <w:tabs>
          <w:tab w:val="left" w:pos="5760"/>
        </w:tabs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  <w:t>30.06.2010 № 232)</w:t>
      </w: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Склад</w:t>
      </w: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Ради з питань виставкової діяльності при</w:t>
      </w:r>
    </w:p>
    <w:p w:rsidR="00590388" w:rsidRDefault="00590388" w:rsidP="00590388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обласній державній адміністрації</w:t>
      </w:r>
    </w:p>
    <w:p w:rsidR="00590388" w:rsidRPr="00194A10" w:rsidRDefault="00590388" w:rsidP="00590388">
      <w:pPr>
        <w:pStyle w:val="Style2"/>
        <w:widowControl/>
        <w:spacing w:before="74" w:line="319" w:lineRule="exact"/>
        <w:ind w:right="171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40"/>
        <w:gridCol w:w="5786"/>
      </w:tblGrid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Васильович 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 Ради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Іванович 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облдержадміністрації, заступник голови Ради 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голови Ради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заступник голови Ради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Головного управління – начальник управління промисловості, транспорту та зв’язку Головного управління промисловості та розвитку інфраструктури облдержадміністрації, заступник голови Ради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Злобіна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Науково-промислової групи „</w:t>
            </w:r>
            <w:proofErr w:type="spellStart"/>
            <w:r>
              <w:rPr>
                <w:sz w:val="28"/>
                <w:szCs w:val="28"/>
                <w:lang w:val="uk-UA"/>
              </w:rPr>
              <w:t>Еко-Інформ-Сервіс”</w:t>
            </w:r>
            <w:proofErr w:type="spellEnd"/>
            <w:r>
              <w:rPr>
                <w:sz w:val="28"/>
                <w:szCs w:val="28"/>
                <w:lang w:val="uk-UA"/>
              </w:rPr>
              <w:t>, заступник голови Ради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з питань розвитку споживчого ринку, сфери побутових послуг та підприємництва облдержадміністрації, секретар Ради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90388" w:rsidRPr="00B6194E" w:rsidRDefault="00590388" w:rsidP="00590388">
            <w:pPr>
              <w:jc w:val="both"/>
              <w:rPr>
                <w:lang w:val="uk-UA"/>
              </w:rPr>
            </w:pPr>
          </w:p>
        </w:tc>
      </w:tr>
      <w:tr w:rsidR="00590388" w:rsidTr="00590388">
        <w:tc>
          <w:tcPr>
            <w:tcW w:w="9854" w:type="dxa"/>
            <w:gridSpan w:val="3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Члени Ради:</w:t>
            </w:r>
          </w:p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Биков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Кременчуцького міського голови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ТОВ „Сорочинський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ярмарок”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охорони здоров’я облдержадміністрації 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Логвин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Антонівна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Мирошниченко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Іванович 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Мирунко</w:t>
            </w:r>
            <w:proofErr w:type="spellEnd"/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Полтавастандартметрологія”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туризму і курортів облдержадміністрації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Петрук 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590388" w:rsidRPr="0034068F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- начальник управління регіональної політики Головного управління економіки облдержадміністрації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Семізаров</w:t>
            </w:r>
            <w:proofErr w:type="spellEnd"/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„Виставковий центр „</w:t>
            </w:r>
            <w:proofErr w:type="spellStart"/>
            <w:r>
              <w:rPr>
                <w:sz w:val="28"/>
                <w:szCs w:val="28"/>
                <w:lang w:val="uk-UA"/>
              </w:rPr>
              <w:t>ТіС”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90388" w:rsidRPr="00A903A4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Слюсар</w:t>
            </w:r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Дмитрович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обласної сільськогосподарської виставки Головного управління агропромислового розвитку облдержадміністрації</w:t>
            </w:r>
          </w:p>
          <w:p w:rsidR="00590388" w:rsidRPr="00B6194E" w:rsidRDefault="00590388" w:rsidP="00590388">
            <w:pPr>
              <w:jc w:val="both"/>
              <w:rPr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начальник відділу охорони культурної спадщини та культурної політики управління культури облдержадміністрації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0388" w:rsidTr="00590388">
        <w:tc>
          <w:tcPr>
            <w:tcW w:w="3528" w:type="dxa"/>
          </w:tcPr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590388" w:rsidRDefault="00590388" w:rsidP="005903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540" w:type="dxa"/>
          </w:tcPr>
          <w:p w:rsidR="00590388" w:rsidRDefault="00590388" w:rsidP="005903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</w:tcPr>
          <w:p w:rsidR="00590388" w:rsidRDefault="00590388" w:rsidP="005903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</w:tbl>
    <w:p w:rsidR="00590388" w:rsidRDefault="00590388" w:rsidP="00590388">
      <w:pPr>
        <w:rPr>
          <w:lang w:val="uk-UA"/>
        </w:rPr>
      </w:pPr>
    </w:p>
    <w:p w:rsidR="00590388" w:rsidRDefault="00590388" w:rsidP="00590388">
      <w:pPr>
        <w:rPr>
          <w:lang w:val="uk-UA"/>
        </w:rPr>
      </w:pPr>
    </w:p>
    <w:p w:rsidR="00590388" w:rsidRDefault="00590388" w:rsidP="00590388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590388" w:rsidRDefault="00590388" w:rsidP="005903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sectPr w:rsidR="00590388" w:rsidSect="00590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5268E">
      <w:r>
        <w:separator/>
      </w:r>
    </w:p>
  </w:endnote>
  <w:endnote w:type="continuationSeparator" w:id="0">
    <w:p w:rsidR="00000000" w:rsidRDefault="0095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5268E">
      <w:r>
        <w:separator/>
      </w:r>
    </w:p>
  </w:footnote>
  <w:footnote w:type="continuationSeparator" w:id="0">
    <w:p w:rsidR="00000000" w:rsidRDefault="0095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388"/>
    <w:rsid w:val="00590388"/>
    <w:rsid w:val="0095268E"/>
    <w:rsid w:val="00AB560D"/>
    <w:rsid w:val="00B2612F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B5E55-E52D-42C5-9554-5B7AEA38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38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2">
    <w:name w:val="Font Style12"/>
    <w:basedOn w:val="DefaultParagraphFont"/>
    <w:rsid w:val="00590388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Normal"/>
    <w:rsid w:val="00590388"/>
    <w:pPr>
      <w:widowControl w:val="0"/>
      <w:autoSpaceDE w:val="0"/>
      <w:autoSpaceDN w:val="0"/>
      <w:adjustRightInd w:val="0"/>
      <w:spacing w:line="320" w:lineRule="exact"/>
    </w:pPr>
    <w:rPr>
      <w:rFonts w:ascii="Franklin Gothic Book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