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Ind w:w="5211" w:type="dxa"/>
        <w:tblLook w:val="04A0" w:firstRow="1" w:lastRow="0" w:firstColumn="1" w:lastColumn="0" w:noHBand="0" w:noVBand="1"/>
      </w:tblPr>
      <w:tblGrid>
        <w:gridCol w:w="4928"/>
      </w:tblGrid>
      <w:tr w:rsidR="00B61446" w:rsidRPr="00F14E4C">
        <w:tc>
          <w:tcPr>
            <w:tcW w:w="4928" w:type="dxa"/>
          </w:tcPr>
          <w:p w:rsidR="00B61446" w:rsidRDefault="00B61446" w:rsidP="00B6144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14E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ЗАТВЕРДЖЕНО</w:t>
            </w:r>
            <w:r w:rsidRPr="00F14E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14E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озпорядження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голови </w:t>
            </w:r>
          </w:p>
          <w:p w:rsidR="00B61446" w:rsidRDefault="00B61446" w:rsidP="00B6144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Полтавської </w:t>
            </w:r>
            <w:r w:rsidRPr="00F14E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обласної </w:t>
            </w:r>
          </w:p>
          <w:p w:rsidR="00B61446" w:rsidRDefault="00B61446" w:rsidP="00B6144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14E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державної адміністрації</w:t>
            </w:r>
            <w:r w:rsidRPr="00F14E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30.08.2012 №393</w:t>
            </w:r>
          </w:p>
          <w:p w:rsidR="00B61446" w:rsidRPr="00F14E4C" w:rsidRDefault="00B61446" w:rsidP="00B6144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61446" w:rsidRPr="00F14E4C" w:rsidRDefault="00B61446" w:rsidP="00B61446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B61446" w:rsidRPr="00F14E4C" w:rsidRDefault="00B61446" w:rsidP="00B61446">
      <w:pPr>
        <w:shd w:val="clear" w:color="auto" w:fill="FFFFFF"/>
        <w:spacing w:after="0" w:line="24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Посадовий склад</w:t>
      </w:r>
    </w:p>
    <w:p w:rsidR="00B61446" w:rsidRPr="00F14E4C" w:rsidRDefault="00B61446" w:rsidP="00B61446">
      <w:pPr>
        <w:shd w:val="clear" w:color="auto" w:fill="FFFFFF"/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F14E4C">
        <w:rPr>
          <w:bCs/>
          <w:color w:val="000000"/>
          <w:sz w:val="28"/>
          <w:szCs w:val="28"/>
        </w:rPr>
        <w:t xml:space="preserve"> обласної Міжвідомчої комісії з питань моніторингу довкілля</w:t>
      </w:r>
    </w:p>
    <w:p w:rsidR="00B61446" w:rsidRPr="00F14E4C" w:rsidRDefault="00B61446" w:rsidP="00B61446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0031"/>
      </w:tblGrid>
      <w:tr w:rsidR="00B61446" w:rsidRPr="00F14E4C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F14E4C">
              <w:rPr>
                <w:color w:val="000000"/>
                <w:sz w:val="28"/>
                <w:szCs w:val="28"/>
              </w:rPr>
              <w:t>аступ</w:t>
            </w:r>
            <w:r>
              <w:rPr>
                <w:color w:val="000000"/>
                <w:sz w:val="28"/>
                <w:szCs w:val="28"/>
              </w:rPr>
              <w:t xml:space="preserve">ник голови облдержадміністрації з питань роботи агропромислового комплексу, екології та природних ресурсів </w:t>
            </w:r>
            <w:r w:rsidRPr="005172AD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14E4C">
              <w:rPr>
                <w:color w:val="000000"/>
                <w:sz w:val="28"/>
                <w:szCs w:val="28"/>
              </w:rPr>
              <w:t xml:space="preserve"> голова Комісії</w:t>
            </w: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4E4C">
              <w:rPr>
                <w:color w:val="000000"/>
                <w:sz w:val="28"/>
                <w:szCs w:val="28"/>
              </w:rPr>
              <w:t>ачальник Державного управління охорони навколишнього природного с</w:t>
            </w:r>
            <w:r>
              <w:rPr>
                <w:color w:val="000000"/>
                <w:sz w:val="28"/>
                <w:szCs w:val="28"/>
              </w:rPr>
              <w:t xml:space="preserve">ередовища в Полтавській області </w:t>
            </w:r>
            <w:r w:rsidRPr="005172AD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14E4C">
              <w:rPr>
                <w:color w:val="000000"/>
                <w:sz w:val="28"/>
                <w:szCs w:val="28"/>
              </w:rPr>
              <w:t xml:space="preserve"> заступник голови Комісії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начальника</w:t>
            </w:r>
            <w:r w:rsidRPr="00F14E4C">
              <w:rPr>
                <w:color w:val="000000"/>
                <w:sz w:val="28"/>
                <w:szCs w:val="28"/>
              </w:rPr>
              <w:t xml:space="preserve"> відділу державної екологічної експертизи, моніторингу навколишнього природного середовища та зв’язків з громадськістю </w:t>
            </w:r>
            <w:proofErr w:type="spellStart"/>
            <w:r w:rsidRPr="00F14E4C">
              <w:rPr>
                <w:color w:val="000000"/>
                <w:sz w:val="28"/>
                <w:szCs w:val="28"/>
              </w:rPr>
              <w:t>Держуправління</w:t>
            </w:r>
            <w:proofErr w:type="spellEnd"/>
            <w:r w:rsidRPr="00F14E4C">
              <w:rPr>
                <w:color w:val="000000"/>
                <w:sz w:val="28"/>
                <w:szCs w:val="28"/>
              </w:rPr>
              <w:t xml:space="preserve"> охорони навколишнього природного середовища в Полтавській області</w:t>
            </w:r>
            <w:r>
              <w:rPr>
                <w:color w:val="000000"/>
                <w:sz w:val="28"/>
                <w:szCs w:val="28"/>
              </w:rPr>
              <w:t xml:space="preserve"> –</w:t>
            </w:r>
            <w:r w:rsidRPr="00F14E4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відповідальний </w:t>
            </w:r>
            <w:r w:rsidRPr="00F14E4C">
              <w:rPr>
                <w:color w:val="000000"/>
                <w:sz w:val="28"/>
                <w:szCs w:val="28"/>
              </w:rPr>
              <w:t>секретар Комісії</w:t>
            </w: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Default="00B61446" w:rsidP="00B6144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61446" w:rsidRPr="000F4A7F" w:rsidRDefault="00B61446" w:rsidP="00B61446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Члени Комісії: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4E4C">
              <w:rPr>
                <w:color w:val="000000"/>
                <w:sz w:val="28"/>
                <w:szCs w:val="28"/>
              </w:rPr>
              <w:t xml:space="preserve">ачальник Державної екологічної інспекції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F14E4C">
              <w:rPr>
                <w:color w:val="000000"/>
                <w:sz w:val="28"/>
                <w:szCs w:val="28"/>
              </w:rPr>
              <w:t xml:space="preserve"> Полтавській області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F14E4C">
              <w:rPr>
                <w:color w:val="000000"/>
                <w:sz w:val="28"/>
                <w:szCs w:val="28"/>
              </w:rPr>
              <w:t xml:space="preserve">олова Громадської Ради при </w:t>
            </w:r>
            <w:proofErr w:type="spellStart"/>
            <w:r w:rsidRPr="00F14E4C">
              <w:rPr>
                <w:color w:val="000000"/>
                <w:sz w:val="28"/>
                <w:szCs w:val="28"/>
              </w:rPr>
              <w:t>Держуправлінні</w:t>
            </w:r>
            <w:proofErr w:type="spellEnd"/>
            <w:r w:rsidRPr="00F14E4C">
              <w:rPr>
                <w:color w:val="000000"/>
                <w:sz w:val="28"/>
                <w:szCs w:val="28"/>
              </w:rPr>
              <w:t xml:space="preserve"> охорони навколишнього природного середовища в Полтавській області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4E4C">
              <w:rPr>
                <w:color w:val="000000"/>
                <w:sz w:val="28"/>
                <w:szCs w:val="28"/>
              </w:rPr>
              <w:t xml:space="preserve">ачальник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F14E4C">
              <w:rPr>
                <w:color w:val="000000"/>
                <w:sz w:val="28"/>
                <w:szCs w:val="28"/>
              </w:rPr>
              <w:t>правління з питань надзвичайних ситуацій та у справах захисту населення від наслідків Чорнобильської катастрофи</w:t>
            </w:r>
            <w:r>
              <w:rPr>
                <w:color w:val="000000"/>
                <w:sz w:val="28"/>
                <w:szCs w:val="28"/>
              </w:rPr>
              <w:t xml:space="preserve"> облдержадміністрації 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sz w:val="6"/>
                <w:szCs w:val="6"/>
              </w:rPr>
            </w:pPr>
          </w:p>
        </w:tc>
      </w:tr>
      <w:tr w:rsidR="00B61446" w:rsidRPr="005A388B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5A388B" w:rsidRDefault="00B61446" w:rsidP="00B61446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A388B">
              <w:rPr>
                <w:sz w:val="28"/>
                <w:szCs w:val="28"/>
              </w:rPr>
              <w:t>ачальник Полтавського обласного центру з гідрометеорології</w:t>
            </w:r>
            <w:r>
              <w:rPr>
                <w:sz w:val="28"/>
                <w:szCs w:val="28"/>
              </w:rPr>
              <w:t xml:space="preserve"> Державної гідрометеорологічної служби 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4E4C">
              <w:rPr>
                <w:color w:val="000000"/>
                <w:sz w:val="28"/>
                <w:szCs w:val="28"/>
              </w:rPr>
              <w:t xml:space="preserve">ачальник </w:t>
            </w:r>
            <w:r>
              <w:rPr>
                <w:color w:val="000000"/>
                <w:sz w:val="28"/>
                <w:szCs w:val="28"/>
              </w:rPr>
              <w:t xml:space="preserve">Територіального </w:t>
            </w:r>
            <w:r w:rsidRPr="00F14E4C">
              <w:rPr>
                <w:color w:val="000000"/>
                <w:sz w:val="28"/>
                <w:szCs w:val="28"/>
              </w:rPr>
              <w:t>управління М</w:t>
            </w:r>
            <w:r>
              <w:rPr>
                <w:color w:val="000000"/>
                <w:sz w:val="28"/>
                <w:szCs w:val="28"/>
              </w:rPr>
              <w:t>НС</w:t>
            </w:r>
            <w:r w:rsidRPr="00F14E4C">
              <w:rPr>
                <w:color w:val="000000"/>
                <w:sz w:val="28"/>
                <w:szCs w:val="28"/>
              </w:rPr>
              <w:t xml:space="preserve"> України в Полтавській області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4E4C">
              <w:rPr>
                <w:color w:val="000000"/>
                <w:sz w:val="28"/>
                <w:szCs w:val="28"/>
              </w:rPr>
              <w:t>ачальник Головного управління агропромислового розвитку облдержадміністрації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4E4C">
              <w:rPr>
                <w:color w:val="000000"/>
                <w:sz w:val="28"/>
                <w:szCs w:val="28"/>
              </w:rPr>
              <w:t>ачальник Державної інспекції захисту рослин Полтавської області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5A388B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5A388B" w:rsidRDefault="00B61446" w:rsidP="00B61446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A388B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 xml:space="preserve">Державної установи </w:t>
            </w:r>
            <w:r>
              <w:rPr>
                <w:sz w:val="28"/>
                <w:szCs w:val="28"/>
                <w:lang w:val="ru-RU"/>
              </w:rPr>
              <w:t>„</w:t>
            </w:r>
            <w:r>
              <w:rPr>
                <w:sz w:val="28"/>
                <w:szCs w:val="28"/>
              </w:rPr>
              <w:t xml:space="preserve">Полтавський </w:t>
            </w:r>
            <w:r w:rsidRPr="005A388B">
              <w:rPr>
                <w:sz w:val="28"/>
                <w:szCs w:val="28"/>
              </w:rPr>
              <w:t>обласн</w:t>
            </w:r>
            <w:r>
              <w:rPr>
                <w:sz w:val="28"/>
                <w:szCs w:val="28"/>
              </w:rPr>
              <w:t>ий</w:t>
            </w:r>
            <w:r w:rsidRPr="005A388B">
              <w:rPr>
                <w:sz w:val="28"/>
                <w:szCs w:val="28"/>
              </w:rPr>
              <w:t xml:space="preserve"> державн</w:t>
            </w:r>
            <w:r>
              <w:rPr>
                <w:sz w:val="28"/>
                <w:szCs w:val="28"/>
              </w:rPr>
              <w:t>ий</w:t>
            </w:r>
            <w:r w:rsidRPr="005A388B">
              <w:rPr>
                <w:sz w:val="28"/>
                <w:szCs w:val="28"/>
              </w:rPr>
              <w:t xml:space="preserve"> проектно-технологічн</w:t>
            </w:r>
            <w:r>
              <w:rPr>
                <w:sz w:val="28"/>
                <w:szCs w:val="28"/>
              </w:rPr>
              <w:t>ий</w:t>
            </w:r>
            <w:r w:rsidRPr="005A388B">
              <w:rPr>
                <w:sz w:val="28"/>
                <w:szCs w:val="28"/>
              </w:rPr>
              <w:t xml:space="preserve"> центр охорони родючості ґрунтів і якості продукції</w:t>
            </w:r>
            <w:r w:rsidRPr="003048B9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14E4C">
              <w:rPr>
                <w:color w:val="000000"/>
                <w:sz w:val="28"/>
                <w:szCs w:val="28"/>
              </w:rPr>
              <w:t>Головний державний санітарний лікар області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5A388B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5A388B" w:rsidRDefault="00B61446" w:rsidP="00B61446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A388B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Головного </w:t>
            </w:r>
            <w:r w:rsidRPr="005A388B">
              <w:rPr>
                <w:sz w:val="28"/>
                <w:szCs w:val="28"/>
              </w:rPr>
              <w:t>управління ветеринарної м</w:t>
            </w:r>
            <w:r w:rsidRPr="005A388B">
              <w:rPr>
                <w:sz w:val="28"/>
                <w:szCs w:val="28"/>
              </w:rPr>
              <w:t>е</w:t>
            </w:r>
            <w:r w:rsidRPr="005A388B">
              <w:rPr>
                <w:sz w:val="28"/>
                <w:szCs w:val="28"/>
              </w:rPr>
              <w:t>дицини в Полтавській області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  <w:p w:rsidR="00B61446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  <w:p w:rsidR="00B61446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  <w:p w:rsidR="00B61446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  <w:p w:rsidR="00B61446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  <w:p w:rsidR="00B61446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1B55D3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4E4C">
              <w:rPr>
                <w:color w:val="000000"/>
                <w:sz w:val="28"/>
                <w:szCs w:val="28"/>
              </w:rPr>
              <w:t xml:space="preserve">ачальник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F14E4C">
              <w:rPr>
                <w:color w:val="000000"/>
                <w:sz w:val="28"/>
                <w:szCs w:val="28"/>
              </w:rPr>
              <w:t>оловного управління житлово-комунального господарства</w:t>
            </w:r>
            <w:r>
              <w:rPr>
                <w:color w:val="000000"/>
                <w:sz w:val="28"/>
                <w:szCs w:val="28"/>
              </w:rPr>
              <w:t xml:space="preserve"> облдержадміністрації 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Начальник Г</w:t>
            </w:r>
            <w:r w:rsidRPr="00F14E4C">
              <w:rPr>
                <w:color w:val="000000"/>
                <w:sz w:val="28"/>
                <w:szCs w:val="28"/>
              </w:rPr>
              <w:t xml:space="preserve">оловного управління </w:t>
            </w:r>
            <w:proofErr w:type="spellStart"/>
            <w:r>
              <w:rPr>
                <w:color w:val="000000"/>
                <w:sz w:val="28"/>
                <w:szCs w:val="28"/>
              </w:rPr>
              <w:t>Держкомзему</w:t>
            </w:r>
            <w:proofErr w:type="spellEnd"/>
            <w:r w:rsidRPr="00F14E4C">
              <w:rPr>
                <w:color w:val="000000"/>
                <w:sz w:val="28"/>
                <w:szCs w:val="28"/>
              </w:rPr>
              <w:t xml:space="preserve"> у Полтавській області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4E4C">
              <w:rPr>
                <w:color w:val="000000"/>
                <w:sz w:val="28"/>
                <w:szCs w:val="28"/>
              </w:rPr>
              <w:t xml:space="preserve">ачальник </w:t>
            </w:r>
            <w:r>
              <w:rPr>
                <w:color w:val="000000"/>
                <w:sz w:val="28"/>
                <w:szCs w:val="28"/>
              </w:rPr>
              <w:t xml:space="preserve">Полтавського </w:t>
            </w:r>
            <w:r w:rsidRPr="00F14E4C">
              <w:rPr>
                <w:color w:val="000000"/>
                <w:sz w:val="28"/>
                <w:szCs w:val="28"/>
              </w:rPr>
              <w:t>обласного управління водн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F14E4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ресурсів 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4E4C">
              <w:rPr>
                <w:color w:val="000000"/>
                <w:sz w:val="28"/>
                <w:szCs w:val="28"/>
              </w:rPr>
              <w:t>ачальник Полтавського регіонального управління водних ресурсів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B61446" w:rsidRPr="00E44C37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E44C37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61446" w:rsidRPr="00F14E4C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B61446" w:rsidRPr="00F14E4C" w:rsidRDefault="00B61446" w:rsidP="00B61446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4E4C">
              <w:rPr>
                <w:color w:val="000000"/>
                <w:sz w:val="28"/>
                <w:szCs w:val="28"/>
              </w:rPr>
              <w:t xml:space="preserve">ачальник </w:t>
            </w:r>
            <w:r>
              <w:rPr>
                <w:color w:val="000000"/>
                <w:sz w:val="28"/>
                <w:szCs w:val="28"/>
              </w:rPr>
              <w:t xml:space="preserve">Полтавського </w:t>
            </w:r>
            <w:r w:rsidRPr="00F14E4C">
              <w:rPr>
                <w:color w:val="000000"/>
                <w:sz w:val="28"/>
                <w:szCs w:val="28"/>
              </w:rPr>
              <w:t xml:space="preserve">обласного управління лісового та мисливського господарства 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</w:tbl>
    <w:p w:rsidR="00B61446" w:rsidRDefault="00B61446" w:rsidP="00B61446">
      <w:pPr>
        <w:spacing w:line="240" w:lineRule="auto"/>
        <w:rPr>
          <w:sz w:val="28"/>
          <w:szCs w:val="28"/>
        </w:rPr>
      </w:pPr>
    </w:p>
    <w:p w:rsidR="00B61446" w:rsidRDefault="00B61446" w:rsidP="00B61446">
      <w:pPr>
        <w:spacing w:line="240" w:lineRule="auto"/>
        <w:rPr>
          <w:sz w:val="28"/>
          <w:szCs w:val="28"/>
        </w:rPr>
      </w:pPr>
    </w:p>
    <w:p w:rsidR="00B61446" w:rsidRDefault="00B61446" w:rsidP="00B61446">
      <w:pPr>
        <w:pStyle w:val="BodyText"/>
        <w:tabs>
          <w:tab w:val="left" w:pos="9923"/>
        </w:tabs>
        <w:ind w:left="284" w:right="-2"/>
        <w:jc w:val="both"/>
        <w:rPr>
          <w:sz w:val="28"/>
        </w:rPr>
      </w:pPr>
      <w:r>
        <w:rPr>
          <w:sz w:val="28"/>
        </w:rPr>
        <w:t xml:space="preserve">Заступник голови </w:t>
      </w:r>
      <w:r w:rsidRPr="005172AD">
        <w:rPr>
          <w:sz w:val="28"/>
          <w:lang w:val="ru-RU"/>
        </w:rPr>
        <w:t>–</w:t>
      </w:r>
      <w:r>
        <w:rPr>
          <w:sz w:val="28"/>
        </w:rPr>
        <w:t xml:space="preserve"> керівник</w:t>
      </w:r>
    </w:p>
    <w:p w:rsidR="00B61446" w:rsidRPr="00E44B59" w:rsidRDefault="00B61446" w:rsidP="00B61446">
      <w:pPr>
        <w:pStyle w:val="BodyText"/>
        <w:tabs>
          <w:tab w:val="left" w:pos="9923"/>
        </w:tabs>
        <w:ind w:left="284" w:right="-2"/>
        <w:jc w:val="both"/>
        <w:rPr>
          <w:sz w:val="28"/>
        </w:rPr>
      </w:pPr>
      <w:r>
        <w:rPr>
          <w:sz w:val="28"/>
        </w:rPr>
        <w:t xml:space="preserve">апарату </w:t>
      </w:r>
      <w:r w:rsidRPr="00E44B59">
        <w:rPr>
          <w:sz w:val="28"/>
        </w:rPr>
        <w:t>облдержадміністрації</w:t>
      </w:r>
      <w:r>
        <w:rPr>
          <w:sz w:val="28"/>
        </w:rPr>
        <w:t xml:space="preserve"> </w:t>
      </w:r>
      <w:r w:rsidRPr="00B61446">
        <w:rPr>
          <w:sz w:val="28"/>
          <w:lang w:val="ru-RU"/>
        </w:rPr>
        <w:t xml:space="preserve">                                          </w:t>
      </w:r>
      <w:r w:rsidRPr="00E44B59">
        <w:rPr>
          <w:bCs/>
          <w:sz w:val="28"/>
          <w:szCs w:val="28"/>
        </w:rPr>
        <w:t>В.О. Пархоменко</w:t>
      </w:r>
      <w:r w:rsidRPr="00E44B59">
        <w:rPr>
          <w:sz w:val="28"/>
        </w:rPr>
        <w:t xml:space="preserve"> </w:t>
      </w:r>
    </w:p>
    <w:p w:rsidR="00B61446" w:rsidRPr="00F14E4C" w:rsidRDefault="00B61446" w:rsidP="00B61446">
      <w:pPr>
        <w:spacing w:line="240" w:lineRule="auto"/>
        <w:rPr>
          <w:sz w:val="28"/>
          <w:szCs w:val="28"/>
        </w:rPr>
      </w:pPr>
    </w:p>
    <w:p w:rsidR="00731B33" w:rsidRDefault="00731B33"/>
    <w:sectPr w:rsidR="00731B33" w:rsidSect="00B61446">
      <w:pgSz w:w="11906" w:h="16838"/>
      <w:pgMar w:top="568" w:right="851" w:bottom="709" w:left="1304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267C4">
      <w:pPr>
        <w:spacing w:after="0" w:line="240" w:lineRule="auto"/>
      </w:pPr>
      <w:r>
        <w:separator/>
      </w:r>
    </w:p>
  </w:endnote>
  <w:endnote w:type="continuationSeparator" w:id="0">
    <w:p w:rsidR="00000000" w:rsidRDefault="0092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267C4">
      <w:pPr>
        <w:spacing w:after="0" w:line="240" w:lineRule="auto"/>
      </w:pPr>
      <w:r>
        <w:separator/>
      </w:r>
    </w:p>
  </w:footnote>
  <w:footnote w:type="continuationSeparator" w:id="0">
    <w:p w:rsidR="00000000" w:rsidRDefault="00926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446"/>
    <w:rsid w:val="001121AE"/>
    <w:rsid w:val="00176FA5"/>
    <w:rsid w:val="00653798"/>
    <w:rsid w:val="00731B33"/>
    <w:rsid w:val="009267C4"/>
    <w:rsid w:val="009B59B4"/>
    <w:rsid w:val="00B61446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38BA0-8B54-49C7-A67C-202E75B0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446"/>
    <w:pPr>
      <w:spacing w:after="200" w:line="276" w:lineRule="auto"/>
    </w:pPr>
    <w:rPr>
      <w:rFonts w:eastAsia="Calibri"/>
      <w:sz w:val="24"/>
      <w:szCs w:val="22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semiHidden/>
    <w:rsid w:val="00B61446"/>
    <w:pPr>
      <w:spacing w:after="0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B61446"/>
    <w:rPr>
      <w:color w:val="000000"/>
      <w:lang w:val="uk-UA" w:eastAsia="ru-RU" w:bidi="ar-SA"/>
    </w:rPr>
  </w:style>
  <w:style w:type="paragraph" w:customStyle="1" w:styleId="a">
    <w:name w:val="Знак Знак Знак"/>
    <w:basedOn w:val="Normal"/>
    <w:link w:val="DefaultParagraphFont"/>
    <w:rsid w:val="00B61446"/>
    <w:pPr>
      <w:spacing w:after="0" w:line="240" w:lineRule="auto"/>
    </w:pPr>
    <w:rPr>
      <w:rFonts w:ascii="Verdana" w:eastAsia="Times New Roman" w:hAnsi="Verdana" w:cs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