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3B477" w14:textId="68C7B3F3" w:rsidR="0060108B" w:rsidRPr="007B77E4" w:rsidRDefault="0060108B" w:rsidP="006010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B77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Виконання Плану заходів на 2025 рік з реалізації Національної стратегії із створення безбар’єрного простору </w:t>
      </w:r>
      <w:r w:rsidRPr="007B77E4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в Україні на період до 2030 року.</w:t>
      </w:r>
    </w:p>
    <w:p w14:paraId="0207ACD3" w14:textId="77777777" w:rsidR="0060108B" w:rsidRDefault="0060108B" w:rsidP="0060108B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69.2.н) забезпечення розвитку системи надання соціальних послуг особам, які постраждали від насильства за ознакою статі.</w:t>
      </w:r>
    </w:p>
    <w:p w14:paraId="23F20B37" w14:textId="77777777" w:rsidR="00F63EDB" w:rsidRPr="00F63EDB" w:rsidRDefault="00F63ED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3E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забезпечення підтримки осіб, постраждалих від домашнього насильства в області діють загальні та спеціалізовані служби підтримки, які забезпечують надання соціальних послуг постраждалим особам. </w:t>
      </w:r>
    </w:p>
    <w:p w14:paraId="2639A411" w14:textId="194F75EF" w:rsidR="0060108B" w:rsidRDefault="00F63ED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2025 році в області діяли наступні спеціалізовані служби: </w:t>
      </w:r>
    </w:p>
    <w:p w14:paraId="3C9F4B64" w14:textId="0C52000F" w:rsidR="00F63EDB" w:rsidRPr="00F63EDB" w:rsidRDefault="00F63EDB" w:rsidP="00F63ED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3ED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F63E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притул</w:t>
      </w:r>
      <w:r w:rsidRPr="00F63EDB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F63E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осіб, які постраждали від домашнього насильства та </w:t>
      </w:r>
      <w:r w:rsidRPr="00F63ED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F63E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насильства за ознакою статі </w:t>
      </w:r>
      <w:r w:rsidRPr="00F63E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F63EDB">
        <w:rPr>
          <w:rFonts w:ascii="Times New Roman" w:eastAsia="Times New Roman" w:hAnsi="Times New Roman" w:cs="Times New Roman"/>
          <w:sz w:val="28"/>
          <w:szCs w:val="28"/>
          <w:lang w:val="uk-UA"/>
        </w:rPr>
        <w:t>Лубенськ</w:t>
      </w:r>
      <w:r w:rsidRPr="00F63E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ій територіальній громаді (при Лубенському міському центрі соціальних служб) та Полтавській територіальній громаді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(БО «Світло надії»);</w:t>
      </w:r>
    </w:p>
    <w:p w14:paraId="40D90702" w14:textId="5F260C79" w:rsidR="00F63EDB" w:rsidRPr="00F63EDB" w:rsidRDefault="00F63EDB" w:rsidP="00F63ED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денних центрів соціально-психологічної допомоги особам, які постраждали від домашнього насильства за ознакою статі з кризовими кімнатами</w:t>
      </w:r>
    </w:p>
    <w:p w14:paraId="6A83C91E" w14:textId="32511128" w:rsidR="00F63EDB" w:rsidRPr="00F63EDB" w:rsidRDefault="00F63EDB" w:rsidP="00F63ED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3EDB">
        <w:rPr>
          <w:rFonts w:ascii="Times New Roman" w:eastAsia="Times New Roman" w:hAnsi="Times New Roman" w:cs="Times New Roman"/>
          <w:b/>
          <w:sz w:val="28"/>
          <w:szCs w:val="28"/>
        </w:rPr>
        <w:t>44</w:t>
      </w:r>
      <w:r w:rsidRPr="00F63EDB">
        <w:rPr>
          <w:rFonts w:ascii="Times New Roman" w:eastAsia="Times New Roman" w:hAnsi="Times New Roman" w:cs="Times New Roman"/>
          <w:sz w:val="28"/>
          <w:szCs w:val="28"/>
        </w:rPr>
        <w:t xml:space="preserve"> мобільних бригад соціально-психологічної допомоги які здійснюють надання соціально-психологічної допомоги постраждалим особам, зокрема соціальних послуг з консультування, кризового та екстреного втручання, соціальної профі</w:t>
      </w:r>
      <w:r>
        <w:rPr>
          <w:rFonts w:ascii="Times New Roman" w:eastAsia="Times New Roman" w:hAnsi="Times New Roman" w:cs="Times New Roman"/>
          <w:sz w:val="28"/>
          <w:szCs w:val="28"/>
        </w:rPr>
        <w:t>лактики відповідно до їх потреб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B0BFD0D" w14:textId="4BB15039" w:rsidR="00F63EDB" w:rsidRPr="00F63EDB" w:rsidRDefault="00F63EDB" w:rsidP="00F63ED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служб первинного соціально-психологічного консультування осіб, які постраждали від домашнього насильства та/або насильства за ознакою статі.  </w:t>
      </w:r>
    </w:p>
    <w:p w14:paraId="7CE77D39" w14:textId="655868B8" w:rsidR="00F63EDB" w:rsidRDefault="00F63EDB" w:rsidP="00F63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6"/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843"/>
        <w:gridCol w:w="1984"/>
        <w:gridCol w:w="1134"/>
      </w:tblGrid>
      <w:tr w:rsidR="001D5CC1" w:rsidRPr="001D5CC1" w14:paraId="1C61989F" w14:textId="77777777" w:rsidTr="00551790">
        <w:tc>
          <w:tcPr>
            <w:tcW w:w="1843" w:type="dxa"/>
            <w:vMerge w:val="restart"/>
          </w:tcPr>
          <w:p w14:paraId="7159981E" w14:textId="43D9205C" w:rsidR="001D5CC1" w:rsidRPr="001D5CC1" w:rsidRDefault="001D5CC1" w:rsidP="00F63ED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1D5CC1">
              <w:rPr>
                <w:rFonts w:ascii="Times New Roman" w:eastAsia="Times New Roman" w:hAnsi="Times New Roman" w:cs="Times New Roman"/>
                <w:b/>
              </w:rPr>
              <w:t>Надавач соціальних послуг</w:t>
            </w:r>
          </w:p>
        </w:tc>
        <w:tc>
          <w:tcPr>
            <w:tcW w:w="7229" w:type="dxa"/>
            <w:gridSpan w:val="4"/>
          </w:tcPr>
          <w:p w14:paraId="7D1DBD18" w14:textId="6B12130A" w:rsidR="001D5CC1" w:rsidRPr="001D5CC1" w:rsidRDefault="001D5CC1" w:rsidP="005517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CC1">
              <w:rPr>
                <w:rFonts w:ascii="Times New Roman" w:eastAsia="Times New Roman" w:hAnsi="Times New Roman" w:cs="Times New Roman"/>
                <w:lang w:val="uk-UA"/>
              </w:rPr>
              <w:t>Кількість осіб, постраждалих від домашнього насильства, які отримали соціальні послуги відповідно до потреба</w:t>
            </w:r>
          </w:p>
        </w:tc>
        <w:tc>
          <w:tcPr>
            <w:tcW w:w="1134" w:type="dxa"/>
            <w:vMerge w:val="restart"/>
          </w:tcPr>
          <w:p w14:paraId="78EC4D62" w14:textId="2F715394" w:rsidR="001D5CC1" w:rsidRPr="001D5CC1" w:rsidRDefault="001D5CC1" w:rsidP="0055179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Разом за рік</w:t>
            </w:r>
          </w:p>
        </w:tc>
      </w:tr>
      <w:tr w:rsidR="001D5CC1" w:rsidRPr="001D5CC1" w14:paraId="5BE57111" w14:textId="77777777" w:rsidTr="00551790">
        <w:tc>
          <w:tcPr>
            <w:tcW w:w="1843" w:type="dxa"/>
            <w:vMerge/>
          </w:tcPr>
          <w:p w14:paraId="6728D484" w14:textId="5DBA0184" w:rsidR="001D5CC1" w:rsidRPr="001D5CC1" w:rsidRDefault="001D5CC1" w:rsidP="00F63ED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46DB41B" w14:textId="022B3587" w:rsidR="001D5CC1" w:rsidRPr="001D5CC1" w:rsidRDefault="001D5CC1" w:rsidP="0055179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D5CC1">
              <w:rPr>
                <w:rFonts w:ascii="Times New Roman" w:eastAsia="Times New Roman" w:hAnsi="Times New Roman" w:cs="Times New Roman"/>
                <w:lang w:val="uk-UA"/>
              </w:rPr>
              <w:t xml:space="preserve">І </w:t>
            </w:r>
            <w:proofErr w:type="spellStart"/>
            <w:r w:rsidRPr="001D5CC1">
              <w:rPr>
                <w:rFonts w:ascii="Times New Roman" w:eastAsia="Times New Roman" w:hAnsi="Times New Roman" w:cs="Times New Roman"/>
                <w:lang w:val="uk-UA"/>
              </w:rPr>
              <w:t>кв</w:t>
            </w:r>
            <w:proofErr w:type="spellEnd"/>
            <w:r w:rsidRPr="001D5CC1">
              <w:rPr>
                <w:rFonts w:ascii="Times New Roman" w:eastAsia="Times New Roman" w:hAnsi="Times New Roman" w:cs="Times New Roman"/>
                <w:lang w:val="uk-UA"/>
              </w:rPr>
              <w:t>. 2025 року</w:t>
            </w:r>
          </w:p>
        </w:tc>
        <w:tc>
          <w:tcPr>
            <w:tcW w:w="1701" w:type="dxa"/>
          </w:tcPr>
          <w:p w14:paraId="1FA335B8" w14:textId="358C9162" w:rsidR="001D5CC1" w:rsidRPr="001D5CC1" w:rsidRDefault="001D5CC1" w:rsidP="005517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CC1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1D5CC1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1D5CC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D5CC1">
              <w:rPr>
                <w:rFonts w:ascii="Times New Roman" w:eastAsia="Times New Roman" w:hAnsi="Times New Roman" w:cs="Times New Roman"/>
                <w:lang w:val="uk-UA"/>
              </w:rPr>
              <w:t>кв</w:t>
            </w:r>
            <w:proofErr w:type="spellEnd"/>
            <w:r w:rsidRPr="001D5CC1">
              <w:rPr>
                <w:rFonts w:ascii="Times New Roman" w:eastAsia="Times New Roman" w:hAnsi="Times New Roman" w:cs="Times New Roman"/>
                <w:lang w:val="uk-UA"/>
              </w:rPr>
              <w:t>. 2025 року</w:t>
            </w:r>
          </w:p>
        </w:tc>
        <w:tc>
          <w:tcPr>
            <w:tcW w:w="1843" w:type="dxa"/>
          </w:tcPr>
          <w:p w14:paraId="53509960" w14:textId="6622F8B1" w:rsidR="001D5CC1" w:rsidRPr="001D5CC1" w:rsidRDefault="001D5CC1" w:rsidP="005517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CC1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1D5CC1">
              <w:rPr>
                <w:rFonts w:ascii="Times New Roman" w:eastAsia="Times New Roman" w:hAnsi="Times New Roman" w:cs="Times New Roman"/>
                <w:lang w:val="uk-UA"/>
              </w:rPr>
              <w:t>ІІ</w:t>
            </w:r>
            <w:r w:rsidRPr="001D5CC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D5CC1">
              <w:rPr>
                <w:rFonts w:ascii="Times New Roman" w:eastAsia="Times New Roman" w:hAnsi="Times New Roman" w:cs="Times New Roman"/>
                <w:lang w:val="uk-UA"/>
              </w:rPr>
              <w:t>кв</w:t>
            </w:r>
            <w:proofErr w:type="spellEnd"/>
            <w:r w:rsidRPr="001D5CC1">
              <w:rPr>
                <w:rFonts w:ascii="Times New Roman" w:eastAsia="Times New Roman" w:hAnsi="Times New Roman" w:cs="Times New Roman"/>
                <w:lang w:val="uk-UA"/>
              </w:rPr>
              <w:t>. 2025 року</w:t>
            </w:r>
          </w:p>
        </w:tc>
        <w:tc>
          <w:tcPr>
            <w:tcW w:w="1984" w:type="dxa"/>
          </w:tcPr>
          <w:p w14:paraId="5618E74B" w14:textId="3F818F1B" w:rsidR="001D5CC1" w:rsidRPr="001D5CC1" w:rsidRDefault="001D5CC1" w:rsidP="005517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CC1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1D5CC1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1D5CC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D5CC1">
              <w:rPr>
                <w:rFonts w:ascii="Times New Roman" w:eastAsia="Times New Roman" w:hAnsi="Times New Roman" w:cs="Times New Roman"/>
                <w:lang w:val="uk-UA"/>
              </w:rPr>
              <w:t>кв</w:t>
            </w:r>
            <w:proofErr w:type="spellEnd"/>
            <w:r w:rsidRPr="001D5CC1">
              <w:rPr>
                <w:rFonts w:ascii="Times New Roman" w:eastAsia="Times New Roman" w:hAnsi="Times New Roman" w:cs="Times New Roman"/>
                <w:lang w:val="uk-UA"/>
              </w:rPr>
              <w:t>. 2025 року</w:t>
            </w:r>
          </w:p>
        </w:tc>
        <w:tc>
          <w:tcPr>
            <w:tcW w:w="1134" w:type="dxa"/>
            <w:vMerge/>
          </w:tcPr>
          <w:p w14:paraId="146E05E9" w14:textId="77777777" w:rsidR="001D5CC1" w:rsidRPr="001D5CC1" w:rsidRDefault="001D5CC1" w:rsidP="005517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1790" w:rsidRPr="001D5CC1" w14:paraId="57246BF3" w14:textId="77777777" w:rsidTr="00551790">
        <w:tc>
          <w:tcPr>
            <w:tcW w:w="1843" w:type="dxa"/>
          </w:tcPr>
          <w:p w14:paraId="0C2F8693" w14:textId="3E3D71AB" w:rsidR="00F63EDB" w:rsidRPr="001D5CC1" w:rsidRDefault="001D5CC1" w:rsidP="00F63EDB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Притулки для постраждалих осіб ( в 2 ТГ)</w:t>
            </w:r>
          </w:p>
        </w:tc>
        <w:tc>
          <w:tcPr>
            <w:tcW w:w="1701" w:type="dxa"/>
            <w:vAlign w:val="center"/>
          </w:tcPr>
          <w:p w14:paraId="164A7060" w14:textId="14BA7889" w:rsidR="00F63EDB" w:rsidRPr="00AA149B" w:rsidRDefault="00AA149B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81</w:t>
            </w:r>
          </w:p>
        </w:tc>
        <w:tc>
          <w:tcPr>
            <w:tcW w:w="1701" w:type="dxa"/>
            <w:vAlign w:val="center"/>
          </w:tcPr>
          <w:p w14:paraId="40C5C47A" w14:textId="6088AB6D" w:rsidR="00F63EDB" w:rsidRPr="00AA149B" w:rsidRDefault="00AA149B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79</w:t>
            </w:r>
          </w:p>
        </w:tc>
        <w:tc>
          <w:tcPr>
            <w:tcW w:w="1843" w:type="dxa"/>
            <w:vAlign w:val="center"/>
          </w:tcPr>
          <w:p w14:paraId="7E0F5F99" w14:textId="10029314" w:rsidR="00F63EDB" w:rsidRPr="00AA149B" w:rsidRDefault="00AA149B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75</w:t>
            </w:r>
          </w:p>
        </w:tc>
        <w:tc>
          <w:tcPr>
            <w:tcW w:w="1984" w:type="dxa"/>
            <w:vAlign w:val="center"/>
          </w:tcPr>
          <w:p w14:paraId="2ED36446" w14:textId="6B3F8F66" w:rsidR="00F63EDB" w:rsidRPr="00AA149B" w:rsidRDefault="00AA149B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89</w:t>
            </w:r>
          </w:p>
        </w:tc>
        <w:tc>
          <w:tcPr>
            <w:tcW w:w="1134" w:type="dxa"/>
            <w:vAlign w:val="center"/>
          </w:tcPr>
          <w:p w14:paraId="7EBA9649" w14:textId="0B7925B4" w:rsidR="00F63EDB" w:rsidRPr="001D5CC1" w:rsidRDefault="00551790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89*</w:t>
            </w:r>
          </w:p>
        </w:tc>
      </w:tr>
      <w:tr w:rsidR="00551790" w:rsidRPr="001D5CC1" w14:paraId="5BCA2BF0" w14:textId="77777777" w:rsidTr="00551790">
        <w:tc>
          <w:tcPr>
            <w:tcW w:w="1843" w:type="dxa"/>
          </w:tcPr>
          <w:p w14:paraId="2B4E25D1" w14:textId="7FD71370" w:rsidR="00F63EDB" w:rsidRPr="001D5CC1" w:rsidRDefault="001D5CC1" w:rsidP="00F63EDB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Денні центри з кризовими кімнатами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  <w:t>(в 6 ТГ)</w:t>
            </w:r>
          </w:p>
        </w:tc>
        <w:tc>
          <w:tcPr>
            <w:tcW w:w="1701" w:type="dxa"/>
            <w:vAlign w:val="center"/>
          </w:tcPr>
          <w:p w14:paraId="700D82E9" w14:textId="71A04B77" w:rsidR="00F63EDB" w:rsidRPr="00AA149B" w:rsidRDefault="00AA149B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412</w:t>
            </w:r>
          </w:p>
        </w:tc>
        <w:tc>
          <w:tcPr>
            <w:tcW w:w="1701" w:type="dxa"/>
            <w:vAlign w:val="center"/>
          </w:tcPr>
          <w:p w14:paraId="5164297E" w14:textId="6C690C47" w:rsidR="00F63EDB" w:rsidRPr="00AA149B" w:rsidRDefault="00AA149B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296</w:t>
            </w:r>
          </w:p>
        </w:tc>
        <w:tc>
          <w:tcPr>
            <w:tcW w:w="1843" w:type="dxa"/>
            <w:vAlign w:val="center"/>
          </w:tcPr>
          <w:p w14:paraId="0A98A290" w14:textId="2349703A" w:rsidR="00F63EDB" w:rsidRPr="00AA149B" w:rsidRDefault="00AA149B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305</w:t>
            </w:r>
          </w:p>
        </w:tc>
        <w:tc>
          <w:tcPr>
            <w:tcW w:w="1984" w:type="dxa"/>
            <w:vAlign w:val="center"/>
          </w:tcPr>
          <w:p w14:paraId="1CA13559" w14:textId="2242DC2F" w:rsidR="00F63EDB" w:rsidRPr="00AA149B" w:rsidRDefault="00AA149B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301</w:t>
            </w:r>
          </w:p>
        </w:tc>
        <w:tc>
          <w:tcPr>
            <w:tcW w:w="1134" w:type="dxa"/>
            <w:vAlign w:val="center"/>
          </w:tcPr>
          <w:p w14:paraId="6F88524C" w14:textId="5F2C9E43" w:rsidR="00F63EDB" w:rsidRPr="001D5CC1" w:rsidRDefault="001D5CC1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1314</w:t>
            </w:r>
          </w:p>
        </w:tc>
      </w:tr>
      <w:tr w:rsidR="001D5CC1" w:rsidRPr="001D5CC1" w14:paraId="4E04DE79" w14:textId="77777777" w:rsidTr="00551790">
        <w:tc>
          <w:tcPr>
            <w:tcW w:w="1843" w:type="dxa"/>
          </w:tcPr>
          <w:p w14:paraId="1E7C30B6" w14:textId="6B3C30F0" w:rsidR="001D5CC1" w:rsidRDefault="001D5CC1" w:rsidP="001D5CC1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. перебування в кризових кімнатах </w:t>
            </w:r>
          </w:p>
        </w:tc>
        <w:tc>
          <w:tcPr>
            <w:tcW w:w="1701" w:type="dxa"/>
            <w:vAlign w:val="center"/>
          </w:tcPr>
          <w:p w14:paraId="1D656C8E" w14:textId="70435C1E" w:rsidR="001D5CC1" w:rsidRPr="00AA149B" w:rsidRDefault="00AA149B" w:rsidP="0055179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</w:t>
            </w:r>
            <w:r w:rsidR="00551790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1701" w:type="dxa"/>
            <w:vAlign w:val="center"/>
          </w:tcPr>
          <w:p w14:paraId="570248C8" w14:textId="7DD39D3F" w:rsidR="001D5CC1" w:rsidRPr="00AA149B" w:rsidRDefault="00AA149B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98</w:t>
            </w:r>
          </w:p>
        </w:tc>
        <w:tc>
          <w:tcPr>
            <w:tcW w:w="1843" w:type="dxa"/>
            <w:vAlign w:val="center"/>
          </w:tcPr>
          <w:p w14:paraId="0DAF03E7" w14:textId="0C7738E3" w:rsidR="001D5CC1" w:rsidRPr="00AA149B" w:rsidRDefault="00AA149B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132</w:t>
            </w:r>
          </w:p>
        </w:tc>
        <w:tc>
          <w:tcPr>
            <w:tcW w:w="1984" w:type="dxa"/>
            <w:vAlign w:val="center"/>
          </w:tcPr>
          <w:p w14:paraId="0E356B9E" w14:textId="695DDC1D" w:rsidR="001D5CC1" w:rsidRPr="00551790" w:rsidRDefault="00551790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115</w:t>
            </w:r>
          </w:p>
        </w:tc>
        <w:tc>
          <w:tcPr>
            <w:tcW w:w="1134" w:type="dxa"/>
            <w:vAlign w:val="center"/>
          </w:tcPr>
          <w:p w14:paraId="326E56CE" w14:textId="1B4E9343" w:rsidR="001D5CC1" w:rsidRPr="001D5CC1" w:rsidRDefault="00551790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132*</w:t>
            </w:r>
          </w:p>
        </w:tc>
      </w:tr>
      <w:tr w:rsidR="00551790" w:rsidRPr="001D5CC1" w14:paraId="2C8F4B4F" w14:textId="77777777" w:rsidTr="00551790">
        <w:tc>
          <w:tcPr>
            <w:tcW w:w="1843" w:type="dxa"/>
          </w:tcPr>
          <w:p w14:paraId="35725F49" w14:textId="77777777" w:rsidR="001D5CC1" w:rsidRDefault="001D5CC1" w:rsidP="00F63EDB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Мобільні бригади СПД </w:t>
            </w:r>
          </w:p>
          <w:p w14:paraId="7604799D" w14:textId="6A14A7B3" w:rsidR="00F63EDB" w:rsidRPr="001D5CC1" w:rsidRDefault="001D5CC1" w:rsidP="00F63EDB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(44 мобільні бригади)</w:t>
            </w:r>
          </w:p>
        </w:tc>
        <w:tc>
          <w:tcPr>
            <w:tcW w:w="1701" w:type="dxa"/>
            <w:vAlign w:val="center"/>
          </w:tcPr>
          <w:p w14:paraId="24BA7DAA" w14:textId="7C2424EC" w:rsidR="00F63EDB" w:rsidRPr="00551790" w:rsidRDefault="00551790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650</w:t>
            </w:r>
          </w:p>
        </w:tc>
        <w:tc>
          <w:tcPr>
            <w:tcW w:w="1701" w:type="dxa"/>
            <w:vAlign w:val="center"/>
          </w:tcPr>
          <w:p w14:paraId="21739F87" w14:textId="10888E36" w:rsidR="00F63EDB" w:rsidRPr="00551790" w:rsidRDefault="00551790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454</w:t>
            </w:r>
          </w:p>
        </w:tc>
        <w:tc>
          <w:tcPr>
            <w:tcW w:w="1843" w:type="dxa"/>
            <w:vAlign w:val="center"/>
          </w:tcPr>
          <w:p w14:paraId="6BBBBD6E" w14:textId="038E6721" w:rsidR="00F63EDB" w:rsidRPr="00551790" w:rsidRDefault="00551790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521</w:t>
            </w:r>
          </w:p>
        </w:tc>
        <w:tc>
          <w:tcPr>
            <w:tcW w:w="1984" w:type="dxa"/>
            <w:vAlign w:val="center"/>
          </w:tcPr>
          <w:p w14:paraId="1C5F186E" w14:textId="65D6589B" w:rsidR="00F63EDB" w:rsidRPr="001D5CC1" w:rsidRDefault="00551790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579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="001D5CC1">
              <w:rPr>
                <w:rFonts w:ascii="Times New Roman" w:eastAsia="Times New Roman" w:hAnsi="Times New Roman" w:cs="Times New Roman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створено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  <w:t>+1 мобільну бригаду</w:t>
            </w:r>
          </w:p>
        </w:tc>
        <w:tc>
          <w:tcPr>
            <w:tcW w:w="1134" w:type="dxa"/>
            <w:vAlign w:val="center"/>
          </w:tcPr>
          <w:p w14:paraId="0738E3FE" w14:textId="32BD4AE2" w:rsidR="00F63EDB" w:rsidRPr="001D5CC1" w:rsidRDefault="001D5CC1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2204</w:t>
            </w:r>
          </w:p>
        </w:tc>
      </w:tr>
      <w:tr w:rsidR="001D5CC1" w:rsidRPr="001D5CC1" w14:paraId="714F9C05" w14:textId="77777777" w:rsidTr="00551790">
        <w:tc>
          <w:tcPr>
            <w:tcW w:w="1843" w:type="dxa"/>
          </w:tcPr>
          <w:p w14:paraId="097EC402" w14:textId="4E1D4004" w:rsidR="001D5CC1" w:rsidRDefault="001D5CC1" w:rsidP="00F63EDB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Служби первинного СПК (5 служб)</w:t>
            </w:r>
          </w:p>
        </w:tc>
        <w:tc>
          <w:tcPr>
            <w:tcW w:w="1701" w:type="dxa"/>
            <w:vAlign w:val="center"/>
          </w:tcPr>
          <w:p w14:paraId="5F32351A" w14:textId="3FA11543" w:rsidR="001D5CC1" w:rsidRPr="00551790" w:rsidRDefault="00551790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63</w:t>
            </w:r>
          </w:p>
        </w:tc>
        <w:tc>
          <w:tcPr>
            <w:tcW w:w="1701" w:type="dxa"/>
            <w:vAlign w:val="center"/>
          </w:tcPr>
          <w:p w14:paraId="242BFF03" w14:textId="6237A0EA" w:rsidR="001D5CC1" w:rsidRPr="00551790" w:rsidRDefault="00551790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58</w:t>
            </w:r>
          </w:p>
        </w:tc>
        <w:tc>
          <w:tcPr>
            <w:tcW w:w="1843" w:type="dxa"/>
            <w:vAlign w:val="center"/>
          </w:tcPr>
          <w:p w14:paraId="46E2E464" w14:textId="299C1BCC" w:rsidR="001D5CC1" w:rsidRPr="00551790" w:rsidRDefault="00551790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</w:t>
            </w:r>
          </w:p>
        </w:tc>
        <w:tc>
          <w:tcPr>
            <w:tcW w:w="1984" w:type="dxa"/>
            <w:vAlign w:val="center"/>
          </w:tcPr>
          <w:p w14:paraId="0960A30D" w14:textId="776886D9" w:rsidR="001D5CC1" w:rsidRPr="00551790" w:rsidRDefault="00551790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66</w:t>
            </w:r>
          </w:p>
        </w:tc>
        <w:tc>
          <w:tcPr>
            <w:tcW w:w="1134" w:type="dxa"/>
            <w:vAlign w:val="center"/>
          </w:tcPr>
          <w:p w14:paraId="5B5BF194" w14:textId="17D89125" w:rsidR="001D5CC1" w:rsidRPr="001D5CC1" w:rsidRDefault="001D5CC1" w:rsidP="00AA149B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232</w:t>
            </w:r>
          </w:p>
        </w:tc>
      </w:tr>
    </w:tbl>
    <w:p w14:paraId="03645D5A" w14:textId="4B9B751C" w:rsidR="00551790" w:rsidRDefault="00551790" w:rsidP="00551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5E88538" w14:textId="77777777" w:rsidR="00551790" w:rsidRDefault="00551790" w:rsidP="00551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0399E850" w14:textId="77777777" w:rsidR="00551790" w:rsidRDefault="00551790" w:rsidP="00551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2189234" w14:textId="77777777" w:rsidR="00551790" w:rsidRPr="00551790" w:rsidRDefault="00551790" w:rsidP="00551790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1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Надані соціальні послуги спеціалізованими службами підтримки для осіб, що постраждали від домашнього насильства та/або насильства за ознакою статі</w:t>
      </w:r>
      <w:r w:rsidRPr="0055179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  <w:lang w:val="uk-UA"/>
        </w:rPr>
        <w:t>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3183"/>
        <w:gridCol w:w="2335"/>
        <w:gridCol w:w="948"/>
        <w:gridCol w:w="1275"/>
        <w:gridCol w:w="772"/>
      </w:tblGrid>
      <w:tr w:rsidR="00551790" w:rsidRPr="00551790" w14:paraId="6FDFE74E" w14:textId="77777777" w:rsidTr="00B134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8A18" w14:textId="77777777" w:rsidR="00551790" w:rsidRPr="00551790" w:rsidRDefault="00551790" w:rsidP="00B13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6CD9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Загальна кількість наданих послуг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9F28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Загальна кількість осіб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A66D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жінки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A5A25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2045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діти</w:t>
            </w:r>
          </w:p>
        </w:tc>
      </w:tr>
      <w:tr w:rsidR="00551790" w:rsidRPr="00551790" w14:paraId="25437B08" w14:textId="77777777" w:rsidTr="00B134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99F6E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4828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18849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F07D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A99B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F49A5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90A78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1571</w:t>
            </w:r>
          </w:p>
        </w:tc>
      </w:tr>
      <w:tr w:rsidR="00551790" w:rsidRPr="00551790" w14:paraId="4BCA6690" w14:textId="77777777" w:rsidTr="00B134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3A8CA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20C7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5281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DB07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9646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E9A6" w14:textId="77777777" w:rsidR="00551790" w:rsidRPr="00551790" w:rsidRDefault="00551790" w:rsidP="00B1344D">
            <w:pPr>
              <w:spacing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1360</w:t>
            </w:r>
          </w:p>
        </w:tc>
      </w:tr>
    </w:tbl>
    <w:p w14:paraId="2ECD7350" w14:textId="77777777" w:rsidR="00551790" w:rsidRPr="00551790" w:rsidRDefault="00551790" w:rsidP="00551790">
      <w:pPr>
        <w:spacing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1790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val="uk-UA"/>
        </w:rPr>
        <w:t>1</w:t>
      </w:r>
      <w:r w:rsidRPr="005517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5179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– інформація Департаменту соціального захисту населення Полтавської ОВА</w:t>
      </w:r>
    </w:p>
    <w:p w14:paraId="2800D41A" w14:textId="0FDBAEBA" w:rsidR="00551790" w:rsidRDefault="00551790" w:rsidP="00551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9CABDA7" w14:textId="5DB336F4" w:rsidR="00551790" w:rsidRPr="00551790" w:rsidRDefault="00551790" w:rsidP="00551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551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uk-UA"/>
        </w:rPr>
        <w:t xml:space="preserve">Спеціалізована служба - Простір захисту та підтримки у процесі правосуддя дітей, які постраждали або стали свідками насильства (модель </w:t>
      </w:r>
      <w:proofErr w:type="spellStart"/>
      <w:r w:rsidRPr="00551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uk-UA"/>
        </w:rPr>
        <w:t>Барнахус</w:t>
      </w:r>
      <w:proofErr w:type="spellEnd"/>
      <w:r w:rsidRPr="00551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uk-UA"/>
        </w:rPr>
        <w:t>)</w:t>
      </w:r>
    </w:p>
    <w:p w14:paraId="6E9F6410" w14:textId="77777777" w:rsidR="00551790" w:rsidRDefault="00551790" w:rsidP="00551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3CA051C" w14:textId="77777777" w:rsidR="00551790" w:rsidRPr="00551790" w:rsidRDefault="00551790" w:rsidP="00551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Проєкт</w:t>
      </w:r>
      <w:proofErr w:type="spellEnd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«Впровадження моделі «</w:t>
      </w:r>
      <w:proofErr w:type="spellStart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Барнахус</w:t>
      </w:r>
      <w:proofErr w:type="spellEnd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» для захисту дітей-постраждалих від насильства», ініційований Міжвідомчою координаційною радою з питань правосуддя щодо неповнолітніх, </w:t>
      </w:r>
      <w:proofErr w:type="spellStart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імплементується</w:t>
      </w:r>
      <w:proofErr w:type="spellEnd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МБФ «Українська фундація громадського здоров’я» "Право на здоров'я" (</w:t>
      </w:r>
      <w:proofErr w:type="spellStart"/>
      <w:r w:rsidRPr="00551790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begin"/>
      </w:r>
      <w:r w:rsidRPr="00551790">
        <w:rPr>
          <w:rFonts w:ascii="Times New Roman" w:eastAsia="Times New Roman" w:hAnsi="Times New Roman" w:cs="Times New Roman"/>
          <w:sz w:val="28"/>
          <w:szCs w:val="28"/>
          <w:lang w:val="uk-UA"/>
        </w:rPr>
        <w:instrText xml:space="preserve"> HYPERLINK "https://www.facebook.com/HealthRight?__cft__%5b0%5d=AZXn4X6efuyKinM5S7bbDQCLdgIOA7I01u5nRLGKaP55skvd5Gmo4K6VkyV7OVwACMInxCr_WCxjGcVz3EK5uMikwJjcFehi17VF2MH-RG_WyRH_FnGBGIs8hXzdFnr9SFolmd22onXbnDj5RTrhqmAw7R4cj_Yzn1xwSubed1JKYS6v0VuzQAzUmE0fV6XGTYk&amp;__tn__=-%5dK-R" </w:instrText>
      </w:r>
      <w:r w:rsidRPr="00551790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separate"/>
      </w:r>
      <w:r w:rsidRPr="00551790">
        <w:rPr>
          <w:rFonts w:ascii="Times New Roman" w:eastAsia="Times New Roman" w:hAnsi="Times New Roman" w:cs="Times New Roman"/>
          <w:color w:val="0064D1"/>
          <w:sz w:val="28"/>
          <w:szCs w:val="28"/>
          <w:u w:val="single"/>
          <w:lang w:val="uk-UA"/>
        </w:rPr>
        <w:t>HealthRight</w:t>
      </w:r>
      <w:proofErr w:type="spellEnd"/>
      <w:r w:rsidRPr="00551790">
        <w:rPr>
          <w:rFonts w:ascii="Times New Roman" w:eastAsia="Times New Roman" w:hAnsi="Times New Roman" w:cs="Times New Roman"/>
          <w:color w:val="0064D1"/>
          <w:sz w:val="28"/>
          <w:szCs w:val="28"/>
          <w:u w:val="single"/>
          <w:lang w:val="uk-UA"/>
        </w:rPr>
        <w:t xml:space="preserve"> </w:t>
      </w:r>
      <w:proofErr w:type="spellStart"/>
      <w:r w:rsidRPr="00551790">
        <w:rPr>
          <w:rFonts w:ascii="Times New Roman" w:eastAsia="Times New Roman" w:hAnsi="Times New Roman" w:cs="Times New Roman"/>
          <w:color w:val="0064D1"/>
          <w:sz w:val="28"/>
          <w:szCs w:val="28"/>
          <w:u w:val="single"/>
          <w:lang w:val="uk-UA"/>
        </w:rPr>
        <w:t>International</w:t>
      </w:r>
      <w:proofErr w:type="spellEnd"/>
      <w:r w:rsidRPr="00551790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end"/>
      </w:r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) в Україні за підтримки Представництва Дитячого фонду ООН (ЮНІСЕФ) в Україні</w:t>
      </w:r>
      <w:hyperlink r:id="rId6" w:history="1">
        <w:r w:rsidRPr="00551790">
          <w:rPr>
            <w:rFonts w:ascii="Times New Roman" w:eastAsia="Times New Roman" w:hAnsi="Times New Roman" w:cs="Times New Roman"/>
            <w:color w:val="080809"/>
            <w:sz w:val="28"/>
            <w:szCs w:val="28"/>
            <w:u w:val="single"/>
            <w:lang w:val="uk-UA"/>
          </w:rPr>
          <w:t xml:space="preserve"> </w:t>
        </w:r>
        <w:r w:rsidRPr="00551790">
          <w:rPr>
            <w:rFonts w:ascii="Times New Roman" w:eastAsia="Times New Roman" w:hAnsi="Times New Roman" w:cs="Times New Roman"/>
            <w:color w:val="0064D1"/>
            <w:sz w:val="28"/>
            <w:szCs w:val="28"/>
            <w:u w:val="single"/>
            <w:lang w:val="uk-UA"/>
          </w:rPr>
          <w:t xml:space="preserve">UNICEF </w:t>
        </w:r>
        <w:proofErr w:type="spellStart"/>
        <w:r w:rsidRPr="00551790">
          <w:rPr>
            <w:rFonts w:ascii="Times New Roman" w:eastAsia="Times New Roman" w:hAnsi="Times New Roman" w:cs="Times New Roman"/>
            <w:color w:val="0064D1"/>
            <w:sz w:val="28"/>
            <w:szCs w:val="28"/>
            <w:u w:val="single"/>
            <w:lang w:val="uk-UA"/>
          </w:rPr>
          <w:t>Ukraine</w:t>
        </w:r>
        <w:proofErr w:type="spellEnd"/>
      </w:hyperlink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.</w:t>
      </w:r>
    </w:p>
    <w:p w14:paraId="4832C123" w14:textId="77777777" w:rsidR="00551790" w:rsidRPr="00551790" w:rsidRDefault="00551790" w:rsidP="00551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Простір захисту та підтримки у процесі правосуддя дітей, які постраждали або стали свідками насильства (модель </w:t>
      </w:r>
      <w:proofErr w:type="spellStart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Барнахус</w:t>
      </w:r>
      <w:proofErr w:type="spellEnd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) діє при Полтавському обласному центрі соціальних служб з січня 2024 року та є одним із 15 центрів </w:t>
      </w:r>
      <w:proofErr w:type="spellStart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Барнахус</w:t>
      </w:r>
      <w:proofErr w:type="spellEnd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, які діють в Україні.  Модель «</w:t>
      </w:r>
      <w:proofErr w:type="spellStart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Барнахус</w:t>
      </w:r>
      <w:proofErr w:type="spellEnd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» є дружнім до дітей, міждисциплінарним і міжвідомчим підходом. Вона об’єднує діяльність правоохоронних органів, кримінальне правосуддя, системи соціального захисту дітей, а також медичних і психологічних фахівців під одним дахом для забезпечення узгодженого та ефективного реагування. Метою є запобігання повторній травматизації дітей і забезпечення їхнього благополуччя протягом усього слідчого та судового процесу.</w:t>
      </w:r>
    </w:p>
    <w:p w14:paraId="5E283DDF" w14:textId="77777777" w:rsidR="00551790" w:rsidRPr="00551790" w:rsidRDefault="00551790" w:rsidP="00551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До команди Полтавського </w:t>
      </w:r>
      <w:proofErr w:type="spellStart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Барнахус</w:t>
      </w:r>
      <w:proofErr w:type="spellEnd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входять 4 фахівці, в тому числі 2 психологи, кваліфіковані на роботу з дітьми, які пройшли відповідне навчання від Дитячого Фонду ООН UNICEF. Першочергово в просторі психологи проводять корекційну індивідуальну роботу з дітьми, залученими до процесу правосуддя, з метою визначення рівня їх готовності до проведення допитів у межах кримінальних проваджень. При опитуванні дітей, в просторі перебувають особи, включені до складу міждисциплінарних команд у кримінальних провадженнях (</w:t>
      </w:r>
      <w:proofErr w:type="spellStart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дізнавачі</w:t>
      </w:r>
      <w:proofErr w:type="spellEnd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, слідчі, прокурори, законні представники дитини).</w:t>
      </w:r>
    </w:p>
    <w:p w14:paraId="48DA6BE7" w14:textId="77777777" w:rsidR="00551790" w:rsidRPr="00551790" w:rsidRDefault="00551790" w:rsidP="00551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Унікальність методики </w:t>
      </w:r>
      <w:proofErr w:type="spellStart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Барнахус</w:t>
      </w:r>
      <w:proofErr w:type="spellEnd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щодо роботи з дітьми, які стали свідками або постраждали внаслідок насильства, полягає в тому, що представники правоохоронних органів спілкуються з дитиною через психолога, який пройшов спеціальну підготовку. Сам психолог отримує запитання від слідчого через навушник. Відповідно - дитина не має прямого контакту з </w:t>
      </w:r>
      <w:proofErr w:type="spellStart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дізнавачем</w:t>
      </w:r>
      <w:proofErr w:type="spellEnd"/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, а запитання отримує від психолога в адаптованій, пом’якшеній формі.</w:t>
      </w:r>
    </w:p>
    <w:p w14:paraId="7E6A593A" w14:textId="77777777" w:rsidR="00551790" w:rsidRPr="00551790" w:rsidRDefault="00551790" w:rsidP="00551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1790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lastRenderedPageBreak/>
        <w:t>Результати щодо успішності проведення слідчих дій з мінімальними негативними наслідками для дитини, особливо раннього віку, підтверджують її ефективність.</w:t>
      </w:r>
    </w:p>
    <w:p w14:paraId="6E55270A" w14:textId="77777777" w:rsidR="00551790" w:rsidRDefault="00551790" w:rsidP="00551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E9A9755" w14:textId="62624099" w:rsidR="00551790" w:rsidRPr="00551790" w:rsidRDefault="00551790" w:rsidP="00551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1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Кількісні показники процесуальних дій на базі Простору </w:t>
      </w:r>
      <w:proofErr w:type="spellStart"/>
      <w:r w:rsidRPr="00551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Барнахус</w:t>
      </w:r>
      <w:proofErr w:type="spellEnd"/>
      <w:r w:rsidRPr="00551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, </w:t>
      </w:r>
      <w:r w:rsidRPr="00551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>в яких були залучені діти до 18 років, осіб</w:t>
      </w:r>
      <w:r w:rsidRPr="00551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1843"/>
        <w:gridCol w:w="2126"/>
      </w:tblGrid>
      <w:tr w:rsidR="00551790" w:rsidRPr="00551790" w14:paraId="205C4E09" w14:textId="77777777" w:rsidTr="00551790">
        <w:trPr>
          <w:trHeight w:val="255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C5E62" w14:textId="77777777" w:rsidR="00551790" w:rsidRPr="00551790" w:rsidRDefault="00551790" w:rsidP="00551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DDE63" w14:textId="77777777" w:rsidR="00551790" w:rsidRPr="00551790" w:rsidRDefault="00551790" w:rsidP="00551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b/>
                <w:bCs/>
                <w:color w:val="080809"/>
                <w:lang w:val="uk-UA"/>
              </w:rPr>
              <w:t>2024 рік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932BE" w14:textId="77777777" w:rsidR="00551790" w:rsidRPr="00551790" w:rsidRDefault="00551790" w:rsidP="00551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b/>
                <w:bCs/>
                <w:color w:val="080809"/>
                <w:lang w:val="uk-UA"/>
              </w:rPr>
              <w:t>2025 рік</w:t>
            </w:r>
          </w:p>
        </w:tc>
      </w:tr>
      <w:tr w:rsidR="00551790" w:rsidRPr="00551790" w14:paraId="55855C80" w14:textId="77777777" w:rsidTr="00551790">
        <w:trPr>
          <w:trHeight w:val="255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A6CCA" w14:textId="77777777" w:rsidR="00551790" w:rsidRPr="00551790" w:rsidRDefault="00551790" w:rsidP="00551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/>
              </w:rPr>
              <w:t>Кількість процесуальних дій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C39BB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F852F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325</w:t>
            </w:r>
          </w:p>
        </w:tc>
      </w:tr>
      <w:tr w:rsidR="00551790" w:rsidRPr="00551790" w14:paraId="09361BFF" w14:textId="77777777" w:rsidTr="00551790">
        <w:trPr>
          <w:trHeight w:val="190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A8139" w14:textId="77777777" w:rsidR="00551790" w:rsidRPr="00551790" w:rsidRDefault="00551790" w:rsidP="00551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/>
              </w:rPr>
              <w:t>Опитування (інтерв’ю)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C6908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64586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262</w:t>
            </w:r>
          </w:p>
        </w:tc>
      </w:tr>
      <w:tr w:rsidR="00551790" w:rsidRPr="00551790" w14:paraId="646A2D71" w14:textId="77777777" w:rsidTr="00551790">
        <w:trPr>
          <w:trHeight w:val="268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CB1EB" w14:textId="77777777" w:rsidR="00551790" w:rsidRPr="00551790" w:rsidRDefault="00551790" w:rsidP="00551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/>
              </w:rPr>
              <w:t>в тому числі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26B9F" w14:textId="77777777" w:rsidR="00551790" w:rsidRPr="00551790" w:rsidRDefault="00551790" w:rsidP="0055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7984A" w14:textId="77777777" w:rsidR="00551790" w:rsidRPr="00551790" w:rsidRDefault="00551790" w:rsidP="0055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1790" w:rsidRPr="00551790" w14:paraId="3E96FCFB" w14:textId="77777777" w:rsidTr="00551790">
        <w:trPr>
          <w:trHeight w:val="217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E2ABB" w14:textId="77777777" w:rsidR="00551790" w:rsidRPr="00551790" w:rsidRDefault="00551790" w:rsidP="00551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/>
              </w:rPr>
              <w:t xml:space="preserve">онлайн судових засідань через </w:t>
            </w:r>
            <w:proofErr w:type="spellStart"/>
            <w:r w:rsidRPr="0055179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/>
              </w:rPr>
              <w:t>відеофіксацію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A2A3E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34BFD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</w:tr>
      <w:tr w:rsidR="00551790" w:rsidRPr="00551790" w14:paraId="35580609" w14:textId="77777777" w:rsidTr="00551790">
        <w:trPr>
          <w:trHeight w:val="310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3FB61" w14:textId="77777777" w:rsidR="00551790" w:rsidRPr="00551790" w:rsidRDefault="00551790" w:rsidP="00551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/>
              </w:rPr>
              <w:t>слідчі експерименти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F9C0C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229BD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</w:tr>
      <w:tr w:rsidR="00551790" w:rsidRPr="00551790" w14:paraId="162460BF" w14:textId="77777777" w:rsidTr="00551790">
        <w:trPr>
          <w:trHeight w:val="62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C60F6" w14:textId="77777777" w:rsidR="00551790" w:rsidRPr="00551790" w:rsidRDefault="00551790" w:rsidP="00551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/>
              </w:rPr>
              <w:t>впізнання за фото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0811A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5A414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551790" w:rsidRPr="00551790" w14:paraId="4F2C6EEE" w14:textId="77777777" w:rsidTr="00551790">
        <w:trPr>
          <w:trHeight w:val="452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02BD3" w14:textId="77777777" w:rsidR="00551790" w:rsidRPr="00551790" w:rsidRDefault="00551790" w:rsidP="00551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/>
              </w:rPr>
              <w:t xml:space="preserve">Учасники процесуальних дій </w:t>
            </w:r>
            <w:r w:rsidRPr="0055179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/>
              </w:rPr>
              <w:br/>
              <w:t>(свідки, постраждалі), з них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DE61C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1C3AC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269</w:t>
            </w:r>
          </w:p>
        </w:tc>
      </w:tr>
      <w:tr w:rsidR="00551790" w:rsidRPr="00551790" w14:paraId="1D28C501" w14:textId="77777777" w:rsidTr="00551790">
        <w:trPr>
          <w:trHeight w:val="136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88B4E" w14:textId="77777777" w:rsidR="00551790" w:rsidRPr="00551790" w:rsidRDefault="00551790" w:rsidP="00551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/>
              </w:rPr>
              <w:t>дівчата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5304A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A5196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</w:tr>
      <w:tr w:rsidR="00551790" w:rsidRPr="00551790" w14:paraId="664C912C" w14:textId="77777777" w:rsidTr="00551790">
        <w:trPr>
          <w:trHeight w:val="242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A8537" w14:textId="77777777" w:rsidR="00551790" w:rsidRPr="00551790" w:rsidRDefault="00551790" w:rsidP="005517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/>
              </w:rPr>
              <w:t>хлопці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55E41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DC432" w14:textId="77777777" w:rsidR="00551790" w:rsidRPr="00551790" w:rsidRDefault="00551790" w:rsidP="00551790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1790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/>
              </w:rPr>
              <w:t>160</w:t>
            </w:r>
          </w:p>
        </w:tc>
      </w:tr>
    </w:tbl>
    <w:p w14:paraId="226A2B1D" w14:textId="53C79554" w:rsidR="00551790" w:rsidRDefault="00551790" w:rsidP="00551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5ED797" w14:textId="1AFBDEB5" w:rsidR="00551790" w:rsidRPr="00551790" w:rsidRDefault="00551790" w:rsidP="00551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551790" w:rsidRPr="0055179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E52E6"/>
    <w:multiLevelType w:val="multilevel"/>
    <w:tmpl w:val="EC9CBD7A"/>
    <w:lvl w:ilvl="0"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37"/>
    <w:rsid w:val="001D5CC1"/>
    <w:rsid w:val="00551790"/>
    <w:rsid w:val="0060108B"/>
    <w:rsid w:val="00AA149B"/>
    <w:rsid w:val="00CB2A37"/>
    <w:rsid w:val="00F6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3400"/>
  <w15:docId w15:val="{2F585E8F-B2B5-40FA-B8A4-9DA7D1D9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63EDB"/>
    <w:pPr>
      <w:ind w:left="720"/>
      <w:contextualSpacing/>
    </w:pPr>
  </w:style>
  <w:style w:type="table" w:styleId="a6">
    <w:name w:val="Table Grid"/>
    <w:basedOn w:val="a1"/>
    <w:uiPriority w:val="39"/>
    <w:rsid w:val="00F6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5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8">
    <w:name w:val="Hyperlink"/>
    <w:basedOn w:val="a0"/>
    <w:uiPriority w:val="99"/>
    <w:semiHidden/>
    <w:unhideWhenUsed/>
    <w:rsid w:val="00551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39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UNICEFUkraine?__cft__%5b0%5d=AZXn4X6efuyKinM5S7bbDQCLdgIOA7I01u5nRLGKaP55skvd5Gmo4K6VkyV7OVwACMInxCr_WCxjGcVz3EK5uMikwJjcFehi17VF2MH-RG_WyRH_FnGBGIs8hXzdFnr9SFolmd22onXbnDj5RTrhqmAw7R4cj_Yzn1xwSubed1JKYS6v0VuzQAzUmE0fV6XGTYk&amp;__tn__=-%5dK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9ylYN4AG7QZtmnhG40pXWOGe6g==">CgMxLjAyDmguNDAzYm1vaHphdzdnOAByITFLSmt1aGc1YWQwekFtTnZqYzJNRGxXMlN0dmY4UHVrQw==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3550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k206-6</dc:creator>
  <cp:lastModifiedBy>user</cp:lastModifiedBy>
  <cp:revision>3</cp:revision>
  <dcterms:created xsi:type="dcterms:W3CDTF">2025-07-16T13:48:00Z</dcterms:created>
  <dcterms:modified xsi:type="dcterms:W3CDTF">2026-02-10T07:16:00Z</dcterms:modified>
</cp:coreProperties>
</file>