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AEB" w:rsidRDefault="00153AEB" w:rsidP="00153AEB">
      <w:pPr>
        <w:shd w:val="clear" w:color="auto" w:fill="FFFFFF"/>
        <w:spacing w:line="322" w:lineRule="exact"/>
        <w:ind w:left="4500"/>
        <w:jc w:val="both"/>
        <w:rPr>
          <w:color w:val="000000"/>
          <w:sz w:val="28"/>
          <w:szCs w:val="28"/>
          <w:lang w:val="uk-UA"/>
        </w:rPr>
      </w:pPr>
    </w:p>
    <w:p w:rsidR="00153AEB" w:rsidRDefault="00153AEB" w:rsidP="00153AEB">
      <w:pPr>
        <w:shd w:val="clear" w:color="auto" w:fill="FFFFFF"/>
        <w:ind w:left="4500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 ЗАТВЕРДЖЕНО </w:t>
      </w:r>
    </w:p>
    <w:p w:rsidR="00153AEB" w:rsidRDefault="00153AEB" w:rsidP="00153AEB">
      <w:pPr>
        <w:shd w:val="clear" w:color="auto" w:fill="FFFFFF"/>
        <w:ind w:left="4500"/>
        <w:jc w:val="both"/>
      </w:pPr>
      <w:r>
        <w:rPr>
          <w:color w:val="000000"/>
          <w:spacing w:val="1"/>
          <w:sz w:val="28"/>
          <w:szCs w:val="28"/>
          <w:lang w:val="uk-UA"/>
        </w:rPr>
        <w:t xml:space="preserve"> розпорядженням голови</w:t>
      </w:r>
    </w:p>
    <w:p w:rsidR="00153AEB" w:rsidRDefault="00153AEB" w:rsidP="00153AEB">
      <w:pPr>
        <w:shd w:val="clear" w:color="auto" w:fill="FFFFFF"/>
        <w:spacing w:before="5" w:line="326" w:lineRule="exact"/>
        <w:ind w:left="4500"/>
        <w:jc w:val="both"/>
      </w:pPr>
      <w:r>
        <w:rPr>
          <w:color w:val="000000"/>
          <w:spacing w:val="1"/>
          <w:sz w:val="28"/>
          <w:szCs w:val="28"/>
          <w:lang w:val="uk-UA"/>
        </w:rPr>
        <w:t xml:space="preserve"> обласної державної</w:t>
      </w:r>
    </w:p>
    <w:p w:rsidR="00153AEB" w:rsidRDefault="00153AEB" w:rsidP="00153AEB">
      <w:pPr>
        <w:shd w:val="clear" w:color="auto" w:fill="FFFFFF"/>
        <w:spacing w:line="326" w:lineRule="exact"/>
        <w:ind w:left="4500"/>
        <w:jc w:val="both"/>
      </w:pPr>
      <w:r>
        <w:rPr>
          <w:color w:val="000000"/>
          <w:spacing w:val="1"/>
          <w:sz w:val="28"/>
          <w:szCs w:val="28"/>
          <w:lang w:val="uk-UA"/>
        </w:rPr>
        <w:t xml:space="preserve"> адміністрації</w:t>
      </w:r>
    </w:p>
    <w:p w:rsidR="00153AEB" w:rsidRPr="005B52EC" w:rsidRDefault="00153AEB" w:rsidP="00153AEB">
      <w:pPr>
        <w:shd w:val="clear" w:color="auto" w:fill="FFFFFF"/>
        <w:spacing w:line="326" w:lineRule="exact"/>
        <w:ind w:left="4500"/>
        <w:jc w:val="both"/>
        <w:rPr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 від 27.04.2007 №164</w:t>
      </w:r>
    </w:p>
    <w:p w:rsidR="00153AEB" w:rsidRPr="005B52EC" w:rsidRDefault="00153AEB" w:rsidP="00153AEB">
      <w:pPr>
        <w:shd w:val="clear" w:color="auto" w:fill="FFFFFF"/>
        <w:spacing w:line="326" w:lineRule="exact"/>
        <w:ind w:left="4500"/>
        <w:jc w:val="both"/>
        <w:rPr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 (у редакції розпорядження</w:t>
      </w:r>
    </w:p>
    <w:p w:rsidR="00153AEB" w:rsidRPr="005B52EC" w:rsidRDefault="00153AEB" w:rsidP="00153AEB">
      <w:pPr>
        <w:shd w:val="clear" w:color="auto" w:fill="FFFFFF"/>
        <w:spacing w:line="326" w:lineRule="exact"/>
        <w:ind w:left="4500"/>
        <w:jc w:val="both"/>
        <w:rPr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 голови облдержадміністрації</w:t>
      </w:r>
    </w:p>
    <w:p w:rsidR="00153AEB" w:rsidRDefault="00153AEB" w:rsidP="00153AEB">
      <w:pPr>
        <w:shd w:val="clear" w:color="auto" w:fill="FFFFFF"/>
        <w:spacing w:line="331" w:lineRule="exact"/>
        <w:ind w:left="45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10.11.2011 №443)</w:t>
      </w:r>
    </w:p>
    <w:p w:rsidR="00153AEB" w:rsidRDefault="00153AEB" w:rsidP="00153AEB">
      <w:pPr>
        <w:shd w:val="clear" w:color="auto" w:fill="FFFFFF"/>
        <w:spacing w:line="331" w:lineRule="exact"/>
        <w:jc w:val="center"/>
        <w:rPr>
          <w:color w:val="000000"/>
          <w:sz w:val="28"/>
          <w:szCs w:val="28"/>
          <w:lang w:val="en-US"/>
        </w:rPr>
      </w:pPr>
    </w:p>
    <w:p w:rsidR="00153AEB" w:rsidRPr="00E55F67" w:rsidRDefault="00153AEB" w:rsidP="00153AEB">
      <w:pPr>
        <w:shd w:val="clear" w:color="auto" w:fill="FFFFFF"/>
        <w:spacing w:line="331" w:lineRule="exact"/>
        <w:jc w:val="center"/>
        <w:rPr>
          <w:lang w:val="uk-UA"/>
        </w:rPr>
      </w:pPr>
      <w:r>
        <w:rPr>
          <w:color w:val="000000"/>
          <w:sz w:val="28"/>
          <w:szCs w:val="28"/>
          <w:lang w:val="uk-UA"/>
        </w:rPr>
        <w:t>СКЛАД</w:t>
      </w:r>
    </w:p>
    <w:p w:rsidR="00153AEB" w:rsidRPr="00E55F67" w:rsidRDefault="00153AEB" w:rsidP="00153AEB">
      <w:pPr>
        <w:shd w:val="clear" w:color="auto" w:fill="FFFFFF"/>
        <w:spacing w:line="331" w:lineRule="exact"/>
        <w:ind w:left="2050" w:right="1037" w:hanging="662"/>
        <w:rPr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постійної комісії з перегляду нормативно-правових актів </w:t>
      </w:r>
      <w:r>
        <w:rPr>
          <w:color w:val="000000"/>
          <w:spacing w:val="1"/>
          <w:sz w:val="28"/>
          <w:szCs w:val="28"/>
          <w:lang w:val="uk-UA"/>
        </w:rPr>
        <w:t>Полтавської обласної державної адміністрації</w:t>
      </w:r>
    </w:p>
    <w:p w:rsidR="00153AEB" w:rsidRPr="00E55F67" w:rsidRDefault="00153AEB" w:rsidP="00153AEB">
      <w:pPr>
        <w:spacing w:after="264" w:line="1" w:lineRule="exact"/>
        <w:rPr>
          <w:sz w:val="2"/>
          <w:szCs w:val="2"/>
          <w:lang w:val="uk-U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3"/>
        <w:gridCol w:w="6134"/>
      </w:tblGrid>
      <w:tr w:rsidR="00153AEB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3533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322" w:lineRule="exact"/>
              <w:ind w:right="768" w:hanging="1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Пархоменко </w:t>
            </w:r>
          </w:p>
          <w:p w:rsidR="00153AEB" w:rsidRDefault="00153AEB" w:rsidP="00153AEB">
            <w:pPr>
              <w:shd w:val="clear" w:color="auto" w:fill="FFFFFF"/>
              <w:spacing w:line="322" w:lineRule="exact"/>
              <w:ind w:right="768" w:hanging="10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6134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326" w:lineRule="exact"/>
              <w:ind w:right="1368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заступник голови </w:t>
            </w:r>
            <w:r w:rsidRPr="00153AEB">
              <w:rPr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керівник апарату </w:t>
            </w:r>
            <w:r>
              <w:rPr>
                <w:color w:val="000000"/>
                <w:spacing w:val="1"/>
                <w:sz w:val="28"/>
                <w:szCs w:val="28"/>
                <w:lang w:val="uk-UA"/>
              </w:rPr>
              <w:t>облдержадміністрації, голова комісії</w:t>
            </w:r>
          </w:p>
        </w:tc>
      </w:tr>
      <w:tr w:rsidR="00153AEB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3533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</w:pPr>
          </w:p>
        </w:tc>
        <w:tc>
          <w:tcPr>
            <w:tcW w:w="6134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</w:pPr>
          </w:p>
        </w:tc>
      </w:tr>
      <w:tr w:rsidR="00153AEB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3533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312" w:lineRule="exact"/>
              <w:ind w:left="5" w:right="715" w:hanging="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Ковальчук </w:t>
            </w:r>
          </w:p>
          <w:p w:rsidR="00153AEB" w:rsidRDefault="00153AEB" w:rsidP="00153AEB">
            <w:pPr>
              <w:shd w:val="clear" w:color="auto" w:fill="FFFFFF"/>
              <w:spacing w:line="312" w:lineRule="exact"/>
              <w:ind w:left="5" w:right="715" w:hanging="5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Ірина Володимирівна</w:t>
            </w:r>
          </w:p>
        </w:tc>
        <w:tc>
          <w:tcPr>
            <w:tcW w:w="6134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312" w:lineRule="exact"/>
              <w:ind w:right="96"/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головний спеціаліст юридичного відділу </w:t>
            </w:r>
            <w:r>
              <w:rPr>
                <w:color w:val="000000"/>
                <w:spacing w:val="1"/>
                <w:sz w:val="28"/>
                <w:szCs w:val="28"/>
                <w:lang w:val="uk-UA"/>
              </w:rPr>
              <w:t>апарату облдержадміністрації, секретар комісії</w:t>
            </w:r>
          </w:p>
        </w:tc>
      </w:tr>
      <w:tr w:rsidR="00153AEB">
        <w:tblPrEx>
          <w:tblCellMar>
            <w:top w:w="0" w:type="dxa"/>
            <w:bottom w:w="0" w:type="dxa"/>
          </w:tblCellMar>
        </w:tblPrEx>
        <w:trPr>
          <w:trHeight w:hRule="exact" w:val="208"/>
        </w:trPr>
        <w:tc>
          <w:tcPr>
            <w:tcW w:w="3533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</w:pPr>
          </w:p>
        </w:tc>
        <w:tc>
          <w:tcPr>
            <w:tcW w:w="6134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</w:pPr>
          </w:p>
        </w:tc>
      </w:tr>
      <w:tr w:rsidR="00153AE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667" w:type="dxa"/>
            <w:gridSpan w:val="2"/>
            <w:shd w:val="clear" w:color="auto" w:fill="FFFFFF"/>
          </w:tcPr>
          <w:p w:rsidR="00153AEB" w:rsidRDefault="00153AEB" w:rsidP="00153AEB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Члени комісії:</w:t>
            </w:r>
          </w:p>
        </w:tc>
      </w:tr>
      <w:tr w:rsidR="00153AEB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3533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</w:pPr>
          </w:p>
        </w:tc>
        <w:tc>
          <w:tcPr>
            <w:tcW w:w="6134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</w:pPr>
          </w:p>
        </w:tc>
      </w:tr>
      <w:tr w:rsidR="00153AEB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3533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260" w:lineRule="exact"/>
              <w:ind w:hanging="5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Перепічай</w:t>
            </w:r>
            <w:proofErr w:type="spellEnd"/>
          </w:p>
          <w:p w:rsidR="00153AEB" w:rsidRDefault="00153AEB" w:rsidP="00153AEB">
            <w:pPr>
              <w:shd w:val="clear" w:color="auto" w:fill="FFFFFF"/>
              <w:spacing w:line="260" w:lineRule="exact"/>
              <w:ind w:hanging="5"/>
              <w:jc w:val="both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6134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260" w:lineRule="exact"/>
              <w:jc w:val="both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начальник загального відділу </w:t>
            </w:r>
            <w:r>
              <w:rPr>
                <w:color w:val="000000"/>
                <w:spacing w:val="1"/>
                <w:sz w:val="28"/>
                <w:szCs w:val="28"/>
                <w:lang w:val="uk-UA"/>
              </w:rPr>
              <w:t>апарату облдержадміністрації</w:t>
            </w:r>
          </w:p>
        </w:tc>
      </w:tr>
      <w:tr w:rsidR="00153AE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533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260" w:lineRule="exact"/>
              <w:jc w:val="both"/>
            </w:pPr>
          </w:p>
        </w:tc>
        <w:tc>
          <w:tcPr>
            <w:tcW w:w="6134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260" w:lineRule="exact"/>
              <w:jc w:val="both"/>
            </w:pPr>
          </w:p>
        </w:tc>
      </w:tr>
      <w:tr w:rsidR="00153AEB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3533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260" w:lineRule="exact"/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Антонець</w:t>
            </w:r>
            <w:proofErr w:type="spellEnd"/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</w:p>
          <w:p w:rsidR="00153AEB" w:rsidRDefault="00153AEB" w:rsidP="00153AEB">
            <w:pPr>
              <w:shd w:val="clear" w:color="auto" w:fill="FFFFFF"/>
              <w:spacing w:line="260" w:lineRule="exact"/>
              <w:jc w:val="both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Лариса Іванівна</w:t>
            </w:r>
          </w:p>
        </w:tc>
        <w:tc>
          <w:tcPr>
            <w:tcW w:w="6134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260" w:lineRule="exact"/>
              <w:ind w:hanging="5"/>
              <w:jc w:val="both"/>
            </w:pPr>
            <w:r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начальник відділу цінової політики та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правового забезпечення економічної діяльності </w:t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— заступник начальника Головного управління </w:t>
            </w:r>
            <w:r>
              <w:rPr>
                <w:color w:val="000000"/>
                <w:spacing w:val="1"/>
                <w:sz w:val="28"/>
                <w:szCs w:val="28"/>
                <w:lang w:val="uk-UA"/>
              </w:rPr>
              <w:t>економіки облдержадміністрації</w:t>
            </w:r>
          </w:p>
        </w:tc>
      </w:tr>
      <w:tr w:rsidR="00153AEB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3533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260" w:lineRule="exact"/>
              <w:jc w:val="both"/>
            </w:pPr>
          </w:p>
        </w:tc>
        <w:tc>
          <w:tcPr>
            <w:tcW w:w="6134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260" w:lineRule="exact"/>
              <w:jc w:val="both"/>
            </w:pPr>
          </w:p>
        </w:tc>
      </w:tr>
      <w:tr w:rsidR="00153AEB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3533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260" w:lineRule="exact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Рибальченко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153AEB" w:rsidRDefault="00153AEB" w:rsidP="00153AEB">
            <w:pPr>
              <w:shd w:val="clear" w:color="auto" w:fill="FFFFFF"/>
              <w:spacing w:line="260" w:lineRule="exact"/>
              <w:jc w:val="both"/>
            </w:pPr>
            <w:proofErr w:type="spellStart"/>
            <w:r>
              <w:rPr>
                <w:color w:val="000000"/>
                <w:spacing w:val="-2"/>
                <w:sz w:val="28"/>
                <w:szCs w:val="28"/>
                <w:lang w:val="uk-UA"/>
              </w:rPr>
              <w:t>Ілья</w:t>
            </w:r>
            <w:proofErr w:type="spellEnd"/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Ігоревич</w:t>
            </w:r>
          </w:p>
        </w:tc>
        <w:tc>
          <w:tcPr>
            <w:tcW w:w="6134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260" w:lineRule="exact"/>
              <w:ind w:hanging="5"/>
              <w:jc w:val="both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головний спеціаліст відділу бухгалтерського обліку, діловодства та матеріально-технічного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забезпечення Головного управління економіки </w:t>
            </w:r>
            <w:r>
              <w:rPr>
                <w:color w:val="000000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153AEB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3533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260" w:lineRule="exact"/>
              <w:jc w:val="both"/>
            </w:pPr>
          </w:p>
        </w:tc>
        <w:tc>
          <w:tcPr>
            <w:tcW w:w="6134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260" w:lineRule="exact"/>
              <w:jc w:val="both"/>
            </w:pPr>
          </w:p>
        </w:tc>
      </w:tr>
      <w:tr w:rsidR="00153AEB">
        <w:tblPrEx>
          <w:tblCellMar>
            <w:top w:w="0" w:type="dxa"/>
            <w:bottom w:w="0" w:type="dxa"/>
          </w:tblCellMar>
        </w:tblPrEx>
        <w:trPr>
          <w:trHeight w:hRule="exact" w:val="1338"/>
        </w:trPr>
        <w:tc>
          <w:tcPr>
            <w:tcW w:w="3533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260" w:lineRule="exact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Давиденко</w:t>
            </w:r>
          </w:p>
          <w:p w:rsidR="00153AEB" w:rsidRDefault="00153AEB" w:rsidP="00153AEB">
            <w:pPr>
              <w:shd w:val="clear" w:color="auto" w:fill="FFFFFF"/>
              <w:spacing w:line="260" w:lineRule="exact"/>
              <w:jc w:val="both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Олена Михайлівна</w:t>
            </w:r>
          </w:p>
        </w:tc>
        <w:tc>
          <w:tcPr>
            <w:tcW w:w="6134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260" w:lineRule="exact"/>
              <w:jc w:val="both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головний спеціаліст відділу правової роботи, </w:t>
            </w:r>
            <w:r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правової освіти та державної реєстрації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нормативно-правових актів Головного </w:t>
            </w:r>
            <w:r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управління юстиції у Полтавській області (за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згодою)</w:t>
            </w:r>
          </w:p>
        </w:tc>
      </w:tr>
      <w:tr w:rsidR="00153AEB" w:rsidRPr="00617505">
        <w:tblPrEx>
          <w:tblCellMar>
            <w:top w:w="0" w:type="dxa"/>
            <w:bottom w:w="0" w:type="dxa"/>
          </w:tblCellMar>
        </w:tblPrEx>
        <w:trPr>
          <w:trHeight w:hRule="exact" w:val="1338"/>
        </w:trPr>
        <w:tc>
          <w:tcPr>
            <w:tcW w:w="3533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260" w:lineRule="exact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Удалов</w:t>
            </w:r>
            <w:proofErr w:type="spellEnd"/>
          </w:p>
          <w:p w:rsidR="00153AEB" w:rsidRDefault="00153AEB" w:rsidP="00153AEB">
            <w:pPr>
              <w:shd w:val="clear" w:color="auto" w:fill="FFFFFF"/>
              <w:spacing w:line="260" w:lineRule="exac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Денис Валентинович </w:t>
            </w:r>
          </w:p>
        </w:tc>
        <w:tc>
          <w:tcPr>
            <w:tcW w:w="6134" w:type="dxa"/>
            <w:shd w:val="clear" w:color="auto" w:fill="FFFFFF"/>
          </w:tcPr>
          <w:p w:rsidR="00153AEB" w:rsidRDefault="00153AEB" w:rsidP="00153AEB">
            <w:pPr>
              <w:shd w:val="clear" w:color="auto" w:fill="FFFFFF"/>
              <w:spacing w:line="260" w:lineRule="exact"/>
              <w:jc w:val="both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головний спеціаліст відділу представництва в м. Києві, Київській, Сумській, Полтавській, Чернігівській областях Департаменту регіональної політики Міністерства економічного розвитку та торгівлі (за згодою)</w:t>
            </w:r>
          </w:p>
        </w:tc>
      </w:tr>
    </w:tbl>
    <w:p w:rsidR="00153AEB" w:rsidRDefault="00153AEB" w:rsidP="00153AEB">
      <w:pPr>
        <w:shd w:val="clear" w:color="auto" w:fill="FFFFFF"/>
        <w:spacing w:line="260" w:lineRule="exact"/>
        <w:jc w:val="both"/>
        <w:rPr>
          <w:color w:val="000000"/>
          <w:spacing w:val="-5"/>
          <w:sz w:val="28"/>
          <w:szCs w:val="28"/>
          <w:lang w:val="uk-UA"/>
        </w:rPr>
      </w:pPr>
    </w:p>
    <w:p w:rsidR="00153AEB" w:rsidRDefault="00153AEB" w:rsidP="00153AEB">
      <w:pPr>
        <w:shd w:val="clear" w:color="auto" w:fill="FFFFFF"/>
        <w:spacing w:line="317" w:lineRule="exact"/>
        <w:rPr>
          <w:color w:val="000000"/>
          <w:spacing w:val="-5"/>
          <w:sz w:val="28"/>
          <w:szCs w:val="28"/>
          <w:lang w:val="uk-UA"/>
        </w:rPr>
      </w:pPr>
      <w:r>
        <w:rPr>
          <w:color w:val="000000"/>
          <w:spacing w:val="-5"/>
          <w:sz w:val="28"/>
          <w:szCs w:val="28"/>
          <w:lang w:val="uk-UA"/>
        </w:rPr>
        <w:t xml:space="preserve">Заступник голови </w:t>
      </w:r>
      <w:r w:rsidRPr="00153AEB">
        <w:rPr>
          <w:color w:val="000000"/>
          <w:spacing w:val="-5"/>
          <w:sz w:val="28"/>
          <w:szCs w:val="28"/>
        </w:rPr>
        <w:t>–</w:t>
      </w:r>
      <w:r>
        <w:rPr>
          <w:color w:val="000000"/>
          <w:spacing w:val="-5"/>
          <w:sz w:val="28"/>
          <w:szCs w:val="28"/>
          <w:lang w:val="uk-UA"/>
        </w:rPr>
        <w:t xml:space="preserve"> керівник </w:t>
      </w:r>
    </w:p>
    <w:p w:rsidR="00153AEB" w:rsidRDefault="00153AEB" w:rsidP="00153AEB">
      <w:pPr>
        <w:shd w:val="clear" w:color="auto" w:fill="FFFFFF"/>
        <w:spacing w:line="317" w:lineRule="exact"/>
      </w:pPr>
      <w:r>
        <w:rPr>
          <w:color w:val="000000"/>
          <w:spacing w:val="-2"/>
          <w:sz w:val="28"/>
          <w:szCs w:val="28"/>
          <w:lang w:val="uk-UA"/>
        </w:rPr>
        <w:t xml:space="preserve">апарату облдержадміністрації </w:t>
      </w:r>
      <w:r w:rsidRPr="00153AEB">
        <w:rPr>
          <w:color w:val="000000"/>
          <w:spacing w:val="-2"/>
          <w:sz w:val="28"/>
          <w:szCs w:val="28"/>
        </w:rPr>
        <w:tab/>
      </w:r>
      <w:r w:rsidRPr="00153AEB">
        <w:rPr>
          <w:color w:val="000000"/>
          <w:spacing w:val="-2"/>
          <w:sz w:val="28"/>
          <w:szCs w:val="28"/>
        </w:rPr>
        <w:tab/>
      </w:r>
      <w:r w:rsidRPr="00153AEB">
        <w:rPr>
          <w:color w:val="000000"/>
          <w:spacing w:val="-2"/>
          <w:sz w:val="28"/>
          <w:szCs w:val="28"/>
        </w:rPr>
        <w:tab/>
      </w:r>
      <w:r w:rsidRPr="00153AEB"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6"/>
          <w:sz w:val="28"/>
          <w:szCs w:val="28"/>
          <w:lang w:val="uk-UA"/>
        </w:rPr>
        <w:t>В. О.Пархоменко</w:t>
      </w:r>
    </w:p>
    <w:p w:rsidR="00731B33" w:rsidRPr="00153AEB" w:rsidRDefault="00731B33">
      <w:pPr>
        <w:rPr>
          <w:lang w:val="uk-UA"/>
        </w:rPr>
      </w:pPr>
    </w:p>
    <w:sectPr w:rsidR="00731B33" w:rsidRPr="00153AEB" w:rsidSect="00153AEB">
      <w:footerReference w:type="default" r:id="rId6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94424">
      <w:r>
        <w:separator/>
      </w:r>
    </w:p>
  </w:endnote>
  <w:endnote w:type="continuationSeparator" w:id="0">
    <w:p w:rsidR="00000000" w:rsidRDefault="0049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3AEB" w:rsidRDefault="00153AEB">
    <w:pPr>
      <w:pStyle w:val="Footer"/>
    </w:pPr>
    <w:r w:rsidRPr="004E0313">
      <w:fldChar w:fldCharType="begin"/>
    </w:r>
    <w:r w:rsidRPr="004E0313">
      <w:instrText xml:space="preserve"> FILENAME </w:instrText>
    </w:r>
    <w:r>
      <w:fldChar w:fldCharType="separate"/>
    </w:r>
    <w:r>
      <w:rPr>
        <w:noProof/>
      </w:rPr>
      <w:t>4-182</w:t>
    </w:r>
    <w:r w:rsidRPr="004E03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94424">
      <w:r>
        <w:separator/>
      </w:r>
    </w:p>
  </w:footnote>
  <w:footnote w:type="continuationSeparator" w:id="0">
    <w:p w:rsidR="00000000" w:rsidRDefault="00494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3AEB"/>
    <w:rsid w:val="001121AE"/>
    <w:rsid w:val="00153AEB"/>
    <w:rsid w:val="00176FA5"/>
    <w:rsid w:val="00494424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BEC0C-E261-457D-85F1-166EC365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AEB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153AE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customStyle="1" w:styleId="a">
    <w:name w:val="Знак Знак Знак"/>
    <w:basedOn w:val="Normal"/>
    <w:link w:val="DefaultParagraphFont"/>
    <w:rsid w:val="00153AEB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ЗАТВЕРДЖЕНО 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ЗАТВЕРДЖЕНО </dc:title>
  <dc:subject/>
  <dc:creator>vera</dc:creator>
  <cp:keywords/>
  <dc:description/>
  <cp:lastModifiedBy>Mykhailo Tolstikhin</cp:lastModifiedBy>
  <cp:revision>2</cp:revision>
  <dcterms:created xsi:type="dcterms:W3CDTF">2023-06-08T13:11:00Z</dcterms:created>
  <dcterms:modified xsi:type="dcterms:W3CDTF">2023-06-08T13:11:00Z</dcterms:modified>
</cp:coreProperties>
</file>