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CAA" w:rsidRDefault="003A3CAA">
      <w:pPr>
        <w:rPr>
          <w:lang w:val="uk-UA"/>
        </w:rPr>
      </w:pPr>
    </w:p>
    <w:p w:rsidR="003A3CAA" w:rsidRPr="00194274" w:rsidRDefault="00194274">
      <w:pPr>
        <w:rPr>
          <w:sz w:val="28"/>
          <w:szCs w:val="28"/>
          <w:lang w:val="uk-UA"/>
        </w:rPr>
      </w:pPr>
      <w:r w:rsidRPr="00194274">
        <w:rPr>
          <w:sz w:val="28"/>
          <w:szCs w:val="28"/>
          <w:lang w:val="uk-UA"/>
        </w:rPr>
        <w:t>15.06.2009</w:t>
      </w:r>
      <w:r w:rsidRPr="00194274">
        <w:rPr>
          <w:sz w:val="28"/>
          <w:szCs w:val="28"/>
          <w:lang w:val="uk-UA"/>
        </w:rPr>
        <w:tab/>
      </w:r>
      <w:r w:rsidRPr="00194274">
        <w:rPr>
          <w:sz w:val="28"/>
          <w:szCs w:val="28"/>
          <w:lang w:val="uk-UA"/>
        </w:rPr>
        <w:tab/>
      </w:r>
      <w:r w:rsidRPr="00194274">
        <w:rPr>
          <w:sz w:val="28"/>
          <w:szCs w:val="28"/>
          <w:lang w:val="uk-UA"/>
        </w:rPr>
        <w:tab/>
      </w:r>
      <w:r w:rsidRPr="00194274">
        <w:rPr>
          <w:sz w:val="28"/>
          <w:szCs w:val="28"/>
          <w:lang w:val="uk-UA"/>
        </w:rPr>
        <w:tab/>
      </w:r>
      <w:r w:rsidRPr="00194274">
        <w:rPr>
          <w:sz w:val="28"/>
          <w:szCs w:val="28"/>
          <w:lang w:val="uk-UA"/>
        </w:rPr>
        <w:tab/>
      </w:r>
      <w:r w:rsidRPr="00194274">
        <w:rPr>
          <w:sz w:val="28"/>
          <w:szCs w:val="28"/>
          <w:lang w:val="uk-UA"/>
        </w:rPr>
        <w:tab/>
      </w:r>
      <w:r w:rsidRPr="00194274">
        <w:rPr>
          <w:sz w:val="28"/>
          <w:szCs w:val="28"/>
          <w:lang w:val="uk-UA"/>
        </w:rPr>
        <w:tab/>
      </w:r>
      <w:r w:rsidRPr="00194274">
        <w:rPr>
          <w:sz w:val="28"/>
          <w:szCs w:val="28"/>
          <w:lang w:val="uk-UA"/>
        </w:rPr>
        <w:tab/>
      </w:r>
      <w:r w:rsidRPr="00194274">
        <w:rPr>
          <w:sz w:val="28"/>
          <w:szCs w:val="28"/>
          <w:lang w:val="uk-UA"/>
        </w:rPr>
        <w:tab/>
      </w:r>
      <w:r w:rsidRPr="00194274">
        <w:rPr>
          <w:sz w:val="28"/>
          <w:szCs w:val="28"/>
          <w:lang w:val="uk-UA"/>
        </w:rPr>
        <w:tab/>
      </w:r>
      <w:r w:rsidRPr="00194274">
        <w:rPr>
          <w:sz w:val="28"/>
          <w:szCs w:val="28"/>
          <w:lang w:val="uk-UA"/>
        </w:rPr>
        <w:tab/>
        <w:t>№ 194</w:t>
      </w:r>
    </w:p>
    <w:p w:rsidR="003A3CAA" w:rsidRDefault="003A3CAA">
      <w:pPr>
        <w:rPr>
          <w:lang w:val="uk-UA"/>
        </w:rPr>
      </w:pPr>
    </w:p>
    <w:p w:rsidR="003A3CAA" w:rsidRDefault="003A3CAA">
      <w:pPr>
        <w:rPr>
          <w:lang w:val="uk-UA"/>
        </w:rPr>
      </w:pPr>
    </w:p>
    <w:p w:rsidR="003A3CAA" w:rsidRPr="00B90673" w:rsidRDefault="003A3CAA" w:rsidP="003A3CAA">
      <w:pPr>
        <w:rPr>
          <w:rFonts w:ascii="Verdana" w:hAnsi="Verdana"/>
          <w:sz w:val="16"/>
          <w:szCs w:val="16"/>
          <w:lang w:val="uk-UA"/>
        </w:rPr>
      </w:pPr>
      <w:r w:rsidRPr="00B90673">
        <w:rPr>
          <w:rFonts w:ascii="Verdana" w:hAnsi="Verdana"/>
          <w:sz w:val="16"/>
          <w:szCs w:val="16"/>
          <w:lang w:val="uk-UA"/>
        </w:rPr>
        <w:t>Про участь області у</w:t>
      </w:r>
      <w:r w:rsidR="00B90673" w:rsidRPr="00B90673">
        <w:rPr>
          <w:rFonts w:ascii="Verdana" w:hAnsi="Verdana"/>
          <w:sz w:val="16"/>
          <w:szCs w:val="16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>загальнодержавній виставковій</w:t>
      </w:r>
      <w:r w:rsidR="00B90673" w:rsidRPr="00B90673">
        <w:rPr>
          <w:rFonts w:ascii="Verdana" w:hAnsi="Verdana"/>
          <w:sz w:val="16"/>
          <w:szCs w:val="16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 xml:space="preserve">акції „Барвиста </w:t>
      </w:r>
      <w:proofErr w:type="spellStart"/>
      <w:r w:rsidRPr="00B90673">
        <w:rPr>
          <w:rFonts w:ascii="Verdana" w:hAnsi="Verdana"/>
          <w:sz w:val="16"/>
          <w:szCs w:val="16"/>
          <w:lang w:val="uk-UA"/>
        </w:rPr>
        <w:t>Україна”</w:t>
      </w:r>
      <w:proofErr w:type="spellEnd"/>
      <w:r w:rsidRPr="00B90673">
        <w:rPr>
          <w:rFonts w:ascii="Verdana" w:hAnsi="Verdana"/>
          <w:sz w:val="16"/>
          <w:szCs w:val="16"/>
          <w:lang w:val="uk-UA"/>
        </w:rPr>
        <w:t xml:space="preserve"> та</w:t>
      </w:r>
      <w:r w:rsidR="00B90673" w:rsidRPr="00B90673">
        <w:rPr>
          <w:rFonts w:ascii="Verdana" w:hAnsi="Verdana"/>
          <w:sz w:val="16"/>
          <w:szCs w:val="16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>Всеукраїнському конкурсі</w:t>
      </w:r>
      <w:r w:rsidR="00B90673" w:rsidRPr="00B90673">
        <w:rPr>
          <w:rFonts w:ascii="Verdana" w:hAnsi="Verdana"/>
          <w:sz w:val="16"/>
          <w:szCs w:val="16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 xml:space="preserve">„Кращий вітчизняний товар </w:t>
      </w:r>
      <w:proofErr w:type="spellStart"/>
      <w:r w:rsidRPr="00B90673">
        <w:rPr>
          <w:rFonts w:ascii="Verdana" w:hAnsi="Verdana"/>
          <w:sz w:val="16"/>
          <w:szCs w:val="16"/>
          <w:lang w:val="uk-UA"/>
        </w:rPr>
        <w:t>року”</w:t>
      </w:r>
      <w:proofErr w:type="spellEnd"/>
    </w:p>
    <w:p w:rsidR="003A3CAA" w:rsidRPr="00B90673" w:rsidRDefault="003A3CAA" w:rsidP="003A3CAA">
      <w:pPr>
        <w:rPr>
          <w:rFonts w:ascii="Verdana" w:hAnsi="Verdana"/>
          <w:sz w:val="16"/>
          <w:szCs w:val="16"/>
          <w:lang w:val="uk-UA"/>
        </w:rPr>
      </w:pPr>
    </w:p>
    <w:p w:rsidR="003A3CAA" w:rsidRPr="00B90673" w:rsidRDefault="003A3CAA" w:rsidP="00B90673">
      <w:pPr>
        <w:ind w:firstLine="720"/>
        <w:jc w:val="both"/>
        <w:rPr>
          <w:rFonts w:ascii="Verdana" w:hAnsi="Verdana"/>
          <w:sz w:val="16"/>
          <w:szCs w:val="16"/>
          <w:lang w:val="uk-UA"/>
        </w:rPr>
      </w:pPr>
      <w:r w:rsidRPr="00B90673">
        <w:rPr>
          <w:rFonts w:ascii="Verdana" w:hAnsi="Verdana"/>
          <w:sz w:val="16"/>
          <w:szCs w:val="16"/>
          <w:lang w:val="uk-UA"/>
        </w:rPr>
        <w:t>На</w:t>
      </w:r>
      <w:r w:rsidR="00B90673">
        <w:rPr>
          <w:rFonts w:ascii="Verdana" w:hAnsi="Verdana"/>
          <w:sz w:val="16"/>
          <w:szCs w:val="16"/>
          <w:lang w:val="uk-UA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>виконання</w:t>
      </w:r>
      <w:r w:rsidR="00B90673">
        <w:rPr>
          <w:rFonts w:ascii="Verdana" w:hAnsi="Verdana"/>
          <w:sz w:val="16"/>
          <w:szCs w:val="16"/>
          <w:lang w:val="uk-UA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>Указу</w:t>
      </w:r>
      <w:r w:rsidR="00B90673">
        <w:rPr>
          <w:rFonts w:ascii="Verdana" w:hAnsi="Verdana"/>
          <w:sz w:val="16"/>
          <w:szCs w:val="16"/>
          <w:lang w:val="uk-UA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>Президента України</w:t>
      </w:r>
      <w:r w:rsidR="00B90673">
        <w:rPr>
          <w:rFonts w:ascii="Verdana" w:hAnsi="Verdana"/>
          <w:sz w:val="16"/>
          <w:szCs w:val="16"/>
          <w:lang w:val="uk-UA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>від 24 вересня 2005 року</w:t>
      </w:r>
      <w:r w:rsidR="00B90673">
        <w:rPr>
          <w:rFonts w:ascii="Verdana" w:hAnsi="Verdana"/>
          <w:sz w:val="16"/>
          <w:szCs w:val="16"/>
          <w:lang w:val="uk-UA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 xml:space="preserve">№1337/2005 „Про вдосконалення виставково-ярмаркових заходів у Національному комплексі „Експоцентр </w:t>
      </w:r>
      <w:proofErr w:type="spellStart"/>
      <w:r w:rsidRPr="00B90673">
        <w:rPr>
          <w:rFonts w:ascii="Verdana" w:hAnsi="Verdana"/>
          <w:sz w:val="16"/>
          <w:szCs w:val="16"/>
          <w:lang w:val="uk-UA"/>
        </w:rPr>
        <w:t>України”</w:t>
      </w:r>
      <w:proofErr w:type="spellEnd"/>
      <w:r w:rsidRPr="00B90673">
        <w:rPr>
          <w:rFonts w:ascii="Verdana" w:hAnsi="Verdana"/>
          <w:sz w:val="16"/>
          <w:szCs w:val="16"/>
          <w:lang w:val="uk-UA"/>
        </w:rPr>
        <w:t xml:space="preserve">, доручення Кабінету Міністрів України від 28 вересня 2005 року №49229/1/1-05 стосовно щорічного проведення загальнодержавної виставкової акції „Барвиста </w:t>
      </w:r>
      <w:proofErr w:type="spellStart"/>
      <w:r w:rsidRPr="00B90673">
        <w:rPr>
          <w:rFonts w:ascii="Verdana" w:hAnsi="Verdana"/>
          <w:sz w:val="16"/>
          <w:szCs w:val="16"/>
          <w:lang w:val="uk-UA"/>
        </w:rPr>
        <w:t>Україна”</w:t>
      </w:r>
      <w:proofErr w:type="spellEnd"/>
      <w:r w:rsidRPr="00B90673">
        <w:rPr>
          <w:rFonts w:ascii="Verdana" w:hAnsi="Verdana"/>
          <w:sz w:val="16"/>
          <w:szCs w:val="16"/>
          <w:lang w:val="uk-UA"/>
        </w:rPr>
        <w:t xml:space="preserve"> та з</w:t>
      </w:r>
      <w:r w:rsidR="00B90673">
        <w:rPr>
          <w:rFonts w:ascii="Verdana" w:hAnsi="Verdana"/>
          <w:sz w:val="16"/>
          <w:szCs w:val="16"/>
          <w:lang w:val="uk-UA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>метою демонстрації здобутків області, інвестиційної привабливості, науково-технічного і технологічного потенціалу, підвищення рівня конкурентоспроможності продукції, створення експозиції Полтавщини на високому рівні та ефективного проведення цього заходу:</w:t>
      </w:r>
    </w:p>
    <w:p w:rsidR="003A3CAA" w:rsidRPr="00B90673" w:rsidRDefault="003A3CAA" w:rsidP="00B90673">
      <w:pPr>
        <w:ind w:firstLine="720"/>
        <w:jc w:val="both"/>
        <w:rPr>
          <w:rFonts w:ascii="Verdana" w:hAnsi="Verdana"/>
          <w:sz w:val="16"/>
          <w:szCs w:val="16"/>
          <w:lang w:val="uk-UA"/>
        </w:rPr>
      </w:pPr>
      <w:r w:rsidRPr="00B90673">
        <w:rPr>
          <w:rFonts w:ascii="Verdana" w:hAnsi="Verdana"/>
          <w:sz w:val="16"/>
          <w:szCs w:val="16"/>
          <w:lang w:val="uk-UA"/>
        </w:rPr>
        <w:t>1.</w:t>
      </w:r>
      <w:r w:rsidR="00B90673" w:rsidRPr="00B90673">
        <w:rPr>
          <w:rFonts w:ascii="Verdana" w:hAnsi="Verdana"/>
          <w:sz w:val="16"/>
          <w:szCs w:val="16"/>
          <w:lang w:val="uk-UA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 xml:space="preserve">Затвердити склад організаційного комітету з підготовки та участі області у загальнодержавній виставковій акції „Барвиста </w:t>
      </w:r>
      <w:proofErr w:type="spellStart"/>
      <w:r w:rsidRPr="00B90673">
        <w:rPr>
          <w:rFonts w:ascii="Verdana" w:hAnsi="Verdana"/>
          <w:sz w:val="16"/>
          <w:szCs w:val="16"/>
          <w:lang w:val="uk-UA"/>
        </w:rPr>
        <w:t>Україна”</w:t>
      </w:r>
      <w:proofErr w:type="spellEnd"/>
      <w:r w:rsidRPr="00B90673">
        <w:rPr>
          <w:rFonts w:ascii="Verdana" w:hAnsi="Verdana"/>
          <w:sz w:val="16"/>
          <w:szCs w:val="16"/>
          <w:lang w:val="uk-UA"/>
        </w:rPr>
        <w:t xml:space="preserve"> та Всеукраїнському конкурсі „Кращий вітчизняний товар </w:t>
      </w:r>
      <w:proofErr w:type="spellStart"/>
      <w:r w:rsidRPr="00B90673">
        <w:rPr>
          <w:rFonts w:ascii="Verdana" w:hAnsi="Verdana"/>
          <w:sz w:val="16"/>
          <w:szCs w:val="16"/>
          <w:lang w:val="uk-UA"/>
        </w:rPr>
        <w:t>року”</w:t>
      </w:r>
      <w:proofErr w:type="spellEnd"/>
      <w:r w:rsidRPr="00B90673">
        <w:rPr>
          <w:rFonts w:ascii="Verdana" w:hAnsi="Verdana"/>
          <w:sz w:val="16"/>
          <w:szCs w:val="16"/>
          <w:lang w:val="uk-UA"/>
        </w:rPr>
        <w:t>, яка відбудеться</w:t>
      </w:r>
      <w:r w:rsidR="00B90673">
        <w:rPr>
          <w:rFonts w:ascii="Verdana" w:hAnsi="Verdana"/>
          <w:sz w:val="16"/>
          <w:szCs w:val="16"/>
          <w:lang w:val="uk-UA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 xml:space="preserve">з 18 по 21 серпня 2009 року на території Національного комплексу „Експоцентр </w:t>
      </w:r>
      <w:proofErr w:type="spellStart"/>
      <w:r w:rsidRPr="00B90673">
        <w:rPr>
          <w:rFonts w:ascii="Verdana" w:hAnsi="Verdana"/>
          <w:sz w:val="16"/>
          <w:szCs w:val="16"/>
          <w:lang w:val="uk-UA"/>
        </w:rPr>
        <w:t>України”</w:t>
      </w:r>
      <w:proofErr w:type="spellEnd"/>
      <w:r w:rsidRPr="00B90673">
        <w:rPr>
          <w:rFonts w:ascii="Verdana" w:hAnsi="Verdana"/>
          <w:sz w:val="16"/>
          <w:szCs w:val="16"/>
          <w:lang w:val="uk-UA"/>
        </w:rPr>
        <w:t xml:space="preserve"> (додається).</w:t>
      </w:r>
    </w:p>
    <w:p w:rsidR="003A3CAA" w:rsidRPr="00B90673" w:rsidRDefault="003A3CAA" w:rsidP="00B90673">
      <w:pPr>
        <w:ind w:firstLine="720"/>
        <w:jc w:val="both"/>
        <w:rPr>
          <w:rFonts w:ascii="Verdana" w:hAnsi="Verdana"/>
          <w:sz w:val="16"/>
          <w:szCs w:val="16"/>
          <w:lang w:val="uk-UA"/>
        </w:rPr>
      </w:pPr>
      <w:r w:rsidRPr="00B90673">
        <w:rPr>
          <w:rFonts w:ascii="Verdana" w:hAnsi="Verdana"/>
          <w:sz w:val="16"/>
          <w:szCs w:val="16"/>
          <w:lang w:val="uk-UA"/>
        </w:rPr>
        <w:t>2.</w:t>
      </w:r>
      <w:r w:rsidR="00B90673" w:rsidRPr="00B90673">
        <w:rPr>
          <w:rFonts w:ascii="Verdana" w:hAnsi="Verdana"/>
          <w:sz w:val="16"/>
          <w:szCs w:val="16"/>
          <w:lang w:val="uk-UA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>Головному фінансовому управлінню облдержадміністрації (</w:t>
      </w:r>
      <w:proofErr w:type="spellStart"/>
      <w:r w:rsidRPr="00B90673">
        <w:rPr>
          <w:rFonts w:ascii="Verdana" w:hAnsi="Verdana"/>
          <w:sz w:val="16"/>
          <w:szCs w:val="16"/>
          <w:lang w:val="uk-UA"/>
        </w:rPr>
        <w:t>Шапошніченко</w:t>
      </w:r>
      <w:proofErr w:type="spellEnd"/>
      <w:r w:rsidR="00B90673">
        <w:rPr>
          <w:rFonts w:ascii="Verdana" w:hAnsi="Verdana"/>
          <w:sz w:val="16"/>
          <w:szCs w:val="16"/>
          <w:lang w:val="en-US"/>
        </w:rPr>
        <w:t> </w:t>
      </w:r>
      <w:r w:rsidRPr="00B90673">
        <w:rPr>
          <w:rFonts w:ascii="Verdana" w:hAnsi="Verdana"/>
          <w:sz w:val="16"/>
          <w:szCs w:val="16"/>
          <w:lang w:val="uk-UA"/>
        </w:rPr>
        <w:t>В.М.) спільно з управлінням зовнішніх зносин та зовнішньоекономічної діяльності облдержадміністрації (Орлов</w:t>
      </w:r>
      <w:r w:rsidR="00B90673">
        <w:rPr>
          <w:rFonts w:ascii="Verdana" w:hAnsi="Verdana"/>
          <w:sz w:val="16"/>
          <w:szCs w:val="16"/>
          <w:lang w:val="en-US"/>
        </w:rPr>
        <w:t> </w:t>
      </w:r>
      <w:r w:rsidRPr="00B90673">
        <w:rPr>
          <w:rFonts w:ascii="Verdana" w:hAnsi="Verdana"/>
          <w:sz w:val="16"/>
          <w:szCs w:val="16"/>
          <w:lang w:val="uk-UA"/>
        </w:rPr>
        <w:t>Д.В.) забезпечити фінансування заходу за рахунок коштів, які передбачені</w:t>
      </w:r>
      <w:r w:rsidR="00B90673">
        <w:rPr>
          <w:rFonts w:ascii="Verdana" w:hAnsi="Verdana"/>
          <w:sz w:val="16"/>
          <w:szCs w:val="16"/>
          <w:lang w:val="uk-UA"/>
        </w:rPr>
        <w:t xml:space="preserve"> </w:t>
      </w:r>
      <w:r w:rsidRPr="00B90673">
        <w:rPr>
          <w:rFonts w:ascii="Verdana" w:hAnsi="Verdana"/>
          <w:sz w:val="16"/>
          <w:szCs w:val="16"/>
          <w:lang w:val="uk-UA"/>
        </w:rPr>
        <w:t xml:space="preserve">„Цільовою програмою підтримки інвестиційної діяльності, зміцнення міжнародного іміджу та розвитку міжнародного співробітництва Полтавської області на 2008-2010 </w:t>
      </w:r>
      <w:proofErr w:type="spellStart"/>
      <w:r w:rsidRPr="00B90673">
        <w:rPr>
          <w:rFonts w:ascii="Verdana" w:hAnsi="Verdana"/>
          <w:sz w:val="16"/>
          <w:szCs w:val="16"/>
          <w:lang w:val="uk-UA"/>
        </w:rPr>
        <w:t>роки”</w:t>
      </w:r>
      <w:proofErr w:type="spellEnd"/>
      <w:r w:rsidRPr="00B90673">
        <w:rPr>
          <w:rFonts w:ascii="Verdana" w:hAnsi="Verdana"/>
          <w:sz w:val="16"/>
          <w:szCs w:val="16"/>
          <w:lang w:val="uk-UA"/>
        </w:rPr>
        <w:t>.</w:t>
      </w:r>
    </w:p>
    <w:p w:rsidR="003A3CAA" w:rsidRPr="00B90673" w:rsidRDefault="003A3CAA" w:rsidP="003A3CAA">
      <w:pPr>
        <w:jc w:val="both"/>
        <w:rPr>
          <w:rFonts w:ascii="Verdana" w:hAnsi="Verdana"/>
          <w:sz w:val="16"/>
          <w:szCs w:val="16"/>
          <w:lang w:val="uk-UA"/>
        </w:rPr>
      </w:pPr>
    </w:p>
    <w:p w:rsidR="003A3CAA" w:rsidRPr="00B90673" w:rsidRDefault="003A3CAA" w:rsidP="003A3CAA">
      <w:pPr>
        <w:jc w:val="both"/>
        <w:rPr>
          <w:rFonts w:ascii="Verdana" w:hAnsi="Verdana"/>
          <w:sz w:val="16"/>
          <w:szCs w:val="16"/>
          <w:lang w:val="uk-UA"/>
        </w:rPr>
      </w:pPr>
    </w:p>
    <w:p w:rsidR="003A3CAA" w:rsidRDefault="00B90673" w:rsidP="003A3C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A3CAA">
        <w:rPr>
          <w:sz w:val="28"/>
          <w:szCs w:val="28"/>
          <w:lang w:val="uk-UA"/>
        </w:rPr>
        <w:t>Голова</w:t>
      </w:r>
    </w:p>
    <w:p w:rsidR="003A3CAA" w:rsidRDefault="003A3CAA" w:rsidP="003A3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державної</w:t>
      </w:r>
    </w:p>
    <w:p w:rsidR="003A3CAA" w:rsidRDefault="00B90673" w:rsidP="003A3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A3CAA">
        <w:rPr>
          <w:sz w:val="28"/>
          <w:szCs w:val="28"/>
          <w:lang w:val="uk-UA"/>
        </w:rPr>
        <w:t>адміністрації</w:t>
      </w:r>
      <w:r w:rsidR="003A3CAA">
        <w:rPr>
          <w:sz w:val="28"/>
          <w:szCs w:val="28"/>
          <w:lang w:val="uk-UA"/>
        </w:rPr>
        <w:tab/>
      </w:r>
      <w:r w:rsidR="003A3CA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="003A3CAA">
        <w:rPr>
          <w:sz w:val="28"/>
          <w:szCs w:val="28"/>
          <w:lang w:val="uk-UA"/>
        </w:rPr>
        <w:t>В.АСАДЧЕВ</w:t>
      </w:r>
    </w:p>
    <w:p w:rsidR="003A3CAA" w:rsidRDefault="003A3CAA" w:rsidP="003A3CAA">
      <w:pPr>
        <w:jc w:val="both"/>
        <w:rPr>
          <w:sz w:val="28"/>
          <w:szCs w:val="28"/>
          <w:lang w:val="uk-UA"/>
        </w:rPr>
      </w:pPr>
    </w:p>
    <w:sectPr w:rsidR="003A3CAA" w:rsidSect="00470A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CAA"/>
    <w:rsid w:val="000100AB"/>
    <w:rsid w:val="00194274"/>
    <w:rsid w:val="001E321C"/>
    <w:rsid w:val="003A3CAA"/>
    <w:rsid w:val="00470ADE"/>
    <w:rsid w:val="00542A7F"/>
    <w:rsid w:val="00564361"/>
    <w:rsid w:val="005E071E"/>
    <w:rsid w:val="00B80855"/>
    <w:rsid w:val="00B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B056A-C8FA-4E85-A408-4D14A06C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3CAA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3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участь області у</vt:lpstr>
    </vt:vector>
  </TitlesOfParts>
  <Company>управление торговли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участь області у</dc:title>
  <dc:subject/>
  <dc:creator>управление</dc:creator>
  <cp:keywords/>
  <dc:description/>
  <cp:lastModifiedBy>Mykhailo Tolstikhin</cp:lastModifiedBy>
  <cp:revision>2</cp:revision>
  <cp:lastPrinted>2009-06-16T13:56:00Z</cp:lastPrinted>
  <dcterms:created xsi:type="dcterms:W3CDTF">2023-06-08T12:47:00Z</dcterms:created>
  <dcterms:modified xsi:type="dcterms:W3CDTF">2023-06-08T12:47:00Z</dcterms:modified>
</cp:coreProperties>
</file>