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голови 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en-US"/>
        </w:rPr>
        <w:tab/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14.09.04 № 293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(у редакції розпорядження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голови облдержадміністрації</w:t>
      </w:r>
    </w:p>
    <w:p w:rsidR="000B5A37" w:rsidRDefault="000B5A37" w:rsidP="000B5A3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13.03.2008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79)</w:t>
      </w:r>
    </w:p>
    <w:p w:rsidR="00A232C3" w:rsidRDefault="00A232C3" w:rsidP="000B5A37">
      <w:pPr>
        <w:jc w:val="both"/>
        <w:rPr>
          <w:sz w:val="28"/>
          <w:szCs w:val="28"/>
          <w:lang w:val="en-US"/>
        </w:rPr>
      </w:pPr>
    </w:p>
    <w:p w:rsidR="00A232C3" w:rsidRPr="00A232C3" w:rsidRDefault="00A232C3" w:rsidP="000B5A37">
      <w:pPr>
        <w:jc w:val="both"/>
        <w:rPr>
          <w:sz w:val="28"/>
          <w:szCs w:val="28"/>
          <w:lang w:val="en-US"/>
        </w:rPr>
      </w:pPr>
    </w:p>
    <w:p w:rsidR="000B5A37" w:rsidRDefault="000B5A37" w:rsidP="000B5A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0B5A37" w:rsidRDefault="000B5A37" w:rsidP="000B5A37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Ради підприємців області при облдержадміністрації </w:t>
      </w:r>
    </w:p>
    <w:p w:rsidR="00A232C3" w:rsidRPr="00A232C3" w:rsidRDefault="00A232C3" w:rsidP="000B5A37">
      <w:pPr>
        <w:rPr>
          <w:sz w:val="28"/>
          <w:szCs w:val="28"/>
          <w:lang w:val="en-US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голова Ради,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директор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 “Торговий дім 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Валерій Анатолійович </w:t>
      </w:r>
      <w:r w:rsidR="00CD653C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ЦУМ”, м. Полтава (за згодою)</w:t>
      </w:r>
    </w:p>
    <w:p w:rsidR="000B5A37" w:rsidRDefault="00CD653C" w:rsidP="000B5A37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5A37">
        <w:rPr>
          <w:sz w:val="28"/>
          <w:szCs w:val="28"/>
          <w:lang w:val="uk-UA"/>
        </w:rPr>
        <w:t xml:space="preserve"> </w:t>
      </w:r>
    </w:p>
    <w:p w:rsidR="000B5A37" w:rsidRDefault="000B5A37" w:rsidP="000B5A37">
      <w:pPr>
        <w:tabs>
          <w:tab w:val="left" w:pos="35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Близнюк </w:t>
      </w:r>
      <w:r>
        <w:rPr>
          <w:sz w:val="28"/>
          <w:szCs w:val="28"/>
          <w:lang w:val="uk-UA"/>
        </w:rPr>
        <w:tab/>
        <w:t xml:space="preserve">- перший заступник голови </w:t>
      </w:r>
    </w:p>
    <w:p w:rsidR="000B5A37" w:rsidRDefault="000B5A37" w:rsidP="000B5A37">
      <w:pPr>
        <w:tabs>
          <w:tab w:val="left" w:pos="3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Федорович</w:t>
      </w:r>
      <w:r w:rsidR="00CD653C">
        <w:rPr>
          <w:sz w:val="28"/>
          <w:szCs w:val="28"/>
          <w:lang w:val="uk-UA"/>
        </w:rPr>
        <w:t xml:space="preserve"> </w:t>
      </w:r>
      <w:r w:rsidR="00CD653C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облдержадміністрації, заступник голови Ради </w:t>
      </w:r>
    </w:p>
    <w:p w:rsidR="000B5A37" w:rsidRDefault="000B5A37" w:rsidP="000B5A37">
      <w:pPr>
        <w:tabs>
          <w:tab w:val="left" w:pos="3570"/>
        </w:tabs>
        <w:jc w:val="both"/>
        <w:rPr>
          <w:sz w:val="28"/>
          <w:szCs w:val="28"/>
          <w:lang w:val="uk-UA"/>
        </w:rPr>
      </w:pP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Нестеренко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провідний спеціаліст відділу з питань 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 Володимирович</w:t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en-US"/>
        </w:rPr>
        <w:tab/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підприємництва та управління з питань</w:t>
      </w:r>
      <w:r w:rsidR="00CD653C">
        <w:rPr>
          <w:sz w:val="28"/>
          <w:szCs w:val="28"/>
          <w:lang w:val="uk-UA"/>
        </w:rPr>
        <w:t xml:space="preserve"> 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розвиту споживчого ринку, сфери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побутових послуг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підприємництва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облдержадміністрації, секретар Ради 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Ради: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</w:p>
    <w:p w:rsidR="000B5A37" w:rsidRDefault="000B5A37" w:rsidP="000B5A37">
      <w:pPr>
        <w:pStyle w:val="Heading1"/>
        <w:jc w:val="left"/>
      </w:pPr>
      <w:r>
        <w:t>Адамович</w:t>
      </w:r>
      <w:r>
        <w:tab/>
      </w:r>
      <w:r>
        <w:tab/>
      </w:r>
      <w:r>
        <w:tab/>
      </w:r>
      <w:r>
        <w:tab/>
        <w:t xml:space="preserve">- голова представництва </w:t>
      </w:r>
      <w:proofErr w:type="spellStart"/>
      <w:r>
        <w:t>Держпідприємництва</w:t>
      </w:r>
      <w:proofErr w:type="spellEnd"/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Євгенівна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Полтавській області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Венгровський</w:t>
      </w:r>
      <w:proofErr w:type="spellEnd"/>
      <w:r w:rsidR="00CD653C">
        <w:rPr>
          <w:sz w:val="28"/>
          <w:szCs w:val="28"/>
          <w:lang w:val="uk-UA"/>
        </w:rPr>
        <w:t xml:space="preserve"> </w:t>
      </w: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 Васильович </w:t>
      </w:r>
      <w:r>
        <w:rPr>
          <w:sz w:val="28"/>
          <w:szCs w:val="28"/>
          <w:lang w:val="uk-UA"/>
        </w:rPr>
        <w:tab/>
        <w:t>- голова Ради підприємців Полтавського району,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приватний підприємець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Вареник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ПП РССТ „Пирятинський ринок”,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Лариса Володимирівна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Пирятин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Войтенко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приватний підприємець </w:t>
      </w:r>
      <w:proofErr w:type="spellStart"/>
      <w:r>
        <w:rPr>
          <w:sz w:val="28"/>
          <w:szCs w:val="28"/>
          <w:lang w:val="uk-UA"/>
        </w:rPr>
        <w:t>Диканський</w:t>
      </w:r>
      <w:proofErr w:type="spellEnd"/>
      <w:r>
        <w:rPr>
          <w:sz w:val="28"/>
          <w:szCs w:val="28"/>
          <w:lang w:val="uk-UA"/>
        </w:rPr>
        <w:t xml:space="preserve"> район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Неля Вікторівна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Гранько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ТОВ “ </w:t>
      </w:r>
      <w:proofErr w:type="spellStart"/>
      <w:r>
        <w:rPr>
          <w:sz w:val="28"/>
          <w:szCs w:val="28"/>
          <w:lang w:val="uk-UA"/>
        </w:rPr>
        <w:t>Сільф</w:t>
      </w:r>
      <w:proofErr w:type="spellEnd"/>
      <w:r>
        <w:rPr>
          <w:sz w:val="28"/>
          <w:szCs w:val="28"/>
          <w:lang w:val="uk-UA"/>
        </w:rPr>
        <w:t>", м. Полтава</w:t>
      </w:r>
      <w:r w:rsidR="00CD653C">
        <w:rPr>
          <w:sz w:val="28"/>
          <w:szCs w:val="28"/>
          <w:lang w:val="uk-UA"/>
        </w:rPr>
        <w:t xml:space="preserve">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Іванович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0B5A37" w:rsidRPr="00071FF3" w:rsidRDefault="000B5A37" w:rsidP="000B5A37">
      <w:pPr>
        <w:rPr>
          <w:sz w:val="28"/>
          <w:szCs w:val="28"/>
          <w:lang w:val="uk-UA"/>
        </w:rPr>
      </w:pPr>
      <w:proofErr w:type="spellStart"/>
      <w:r w:rsidRPr="00071FF3">
        <w:rPr>
          <w:sz w:val="28"/>
          <w:szCs w:val="28"/>
          <w:lang w:val="uk-UA"/>
        </w:rPr>
        <w:t>Дуднік</w:t>
      </w:r>
      <w:proofErr w:type="spellEnd"/>
      <w:r w:rsidRPr="00071F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генеральний директор аудиторської фірми</w:t>
      </w:r>
      <w:r>
        <w:rPr>
          <w:sz w:val="28"/>
          <w:szCs w:val="28"/>
          <w:lang w:val="uk-UA"/>
        </w:rPr>
        <w:tab/>
        <w:t xml:space="preserve"> </w:t>
      </w:r>
    </w:p>
    <w:p w:rsidR="000B5A37" w:rsidRDefault="000B5A37" w:rsidP="000B5A37">
      <w:pPr>
        <w:rPr>
          <w:sz w:val="28"/>
          <w:szCs w:val="28"/>
          <w:lang w:val="uk-UA"/>
        </w:rPr>
      </w:pPr>
      <w:r w:rsidRPr="00071FF3">
        <w:rPr>
          <w:sz w:val="28"/>
          <w:szCs w:val="28"/>
          <w:lang w:val="uk-UA"/>
        </w:rPr>
        <w:t>Олександр Пилипович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„Корн</w:t>
      </w:r>
      <w:r w:rsidRPr="009A2893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, м. Полтава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0B5A37" w:rsidRPr="00071FF3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голова Ради підприємців м. Лубен, директор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Михайлович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ПП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„Квант”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Коротич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Ради підприємців </w:t>
      </w:r>
      <w:proofErr w:type="spellStart"/>
      <w:r>
        <w:rPr>
          <w:sz w:val="28"/>
          <w:szCs w:val="28"/>
          <w:lang w:val="uk-UA"/>
        </w:rPr>
        <w:t>Шишацького</w:t>
      </w:r>
      <w:proofErr w:type="spellEnd"/>
      <w:r w:rsidRPr="00C022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Григорівна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Крахмілець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Ради підприємців </w:t>
      </w:r>
      <w:proofErr w:type="spellStart"/>
      <w:r>
        <w:rPr>
          <w:sz w:val="28"/>
          <w:szCs w:val="28"/>
          <w:lang w:val="uk-UA"/>
        </w:rPr>
        <w:t>Козельщинського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Олексіївна </w:t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району приватний підприємець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Огородніков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Полтавського обласного відділення </w:t>
      </w:r>
    </w:p>
    <w:p w:rsidR="000B5A37" w:rsidRDefault="000B5A37" w:rsidP="000B5A37">
      <w:pPr>
        <w:tabs>
          <w:tab w:val="left" w:pos="36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Опанасович</w:t>
      </w:r>
      <w:r>
        <w:rPr>
          <w:sz w:val="28"/>
          <w:szCs w:val="28"/>
          <w:lang w:val="uk-UA"/>
        </w:rPr>
        <w:tab/>
        <w:t>Всеукраїнської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асоціації „</w:t>
      </w:r>
      <w:proofErr w:type="spellStart"/>
      <w:r>
        <w:rPr>
          <w:sz w:val="28"/>
          <w:szCs w:val="28"/>
          <w:lang w:val="uk-UA"/>
        </w:rPr>
        <w:t>Укрринок</w:t>
      </w:r>
      <w:proofErr w:type="spellEnd"/>
      <w:r>
        <w:rPr>
          <w:sz w:val="28"/>
          <w:szCs w:val="28"/>
          <w:lang w:val="uk-UA"/>
        </w:rPr>
        <w:t xml:space="preserve">”, перший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віце-президент Всеукраїнської асоціації </w:t>
      </w:r>
    </w:p>
    <w:p w:rsidR="000B5A37" w:rsidRDefault="000B5A37" w:rsidP="000B5A37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„</w:t>
      </w:r>
      <w:proofErr w:type="spellStart"/>
      <w:r>
        <w:rPr>
          <w:sz w:val="28"/>
          <w:szCs w:val="28"/>
          <w:lang w:val="uk-UA"/>
        </w:rPr>
        <w:t>Укрринок</w:t>
      </w:r>
      <w:proofErr w:type="spellEnd"/>
      <w:r>
        <w:rPr>
          <w:sz w:val="28"/>
          <w:szCs w:val="28"/>
          <w:lang w:val="uk-UA"/>
        </w:rPr>
        <w:t>”, генеральний директор ЗАТ “Крона”,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Кременчук (за згодою)</w:t>
      </w:r>
    </w:p>
    <w:p w:rsidR="000B5A37" w:rsidRDefault="000B5A37" w:rsidP="000B5A37">
      <w:pPr>
        <w:ind w:left="3540"/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Перетятько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уповноважений з питань розвитку </w:t>
      </w: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 Іванович</w:t>
      </w:r>
      <w:r w:rsidR="00CD653C">
        <w:rPr>
          <w:sz w:val="28"/>
          <w:szCs w:val="28"/>
          <w:lang w:val="uk-UA"/>
        </w:rPr>
        <w:t xml:space="preserve"> </w:t>
      </w:r>
      <w:r w:rsidR="00CD653C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підприємництва в Полтавській області, віце-президент Полтавської торгово-промислової палати, директор Полтавського агентства регіонального розвитку 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Ради підприємців </w:t>
      </w:r>
      <w:proofErr w:type="spellStart"/>
      <w:r>
        <w:rPr>
          <w:sz w:val="28"/>
          <w:szCs w:val="28"/>
          <w:lang w:val="uk-UA"/>
        </w:rPr>
        <w:t>Новосанжарського</w:t>
      </w:r>
      <w:proofErr w:type="spellEnd"/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Григорович</w:t>
      </w:r>
      <w:r>
        <w:rPr>
          <w:sz w:val="28"/>
          <w:szCs w:val="28"/>
          <w:lang w:val="uk-UA"/>
        </w:rPr>
        <w:tab/>
        <w:t>району (за згодою)</w:t>
      </w: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Регеда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начальник управління з питань сприяння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Володимирівна</w:t>
      </w:r>
      <w:r w:rsidR="00CD653C">
        <w:rPr>
          <w:sz w:val="28"/>
          <w:szCs w:val="28"/>
          <w:lang w:val="uk-UA"/>
        </w:rPr>
        <w:t xml:space="preserve"> </w:t>
      </w:r>
      <w:r w:rsidR="00CD653C">
        <w:rPr>
          <w:sz w:val="28"/>
          <w:szCs w:val="28"/>
          <w:lang w:val="en-US"/>
        </w:rPr>
        <w:tab/>
      </w:r>
      <w:r w:rsidR="00CD653C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підприємництву 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Полтавської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 (за згодою)</w:t>
      </w: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Сіора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директор ПСП „Дніпровські зорі”,</w:t>
      </w:r>
    </w:p>
    <w:p w:rsidR="000B5A37" w:rsidRDefault="000B5A37" w:rsidP="000B5A37">
      <w:pPr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Іванович </w:t>
      </w:r>
      <w:r>
        <w:rPr>
          <w:sz w:val="28"/>
          <w:szCs w:val="28"/>
          <w:lang w:val="uk-UA"/>
        </w:rPr>
        <w:tab/>
        <w:t>Кременчуцький район (за згодою)</w:t>
      </w:r>
    </w:p>
    <w:p w:rsidR="000B5A37" w:rsidRDefault="00CD653C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Філенко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Ради підприємців </w:t>
      </w:r>
      <w:proofErr w:type="spellStart"/>
      <w:r>
        <w:rPr>
          <w:sz w:val="28"/>
          <w:szCs w:val="28"/>
          <w:lang w:val="uk-UA"/>
        </w:rPr>
        <w:t>Котелевського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Іванович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району, приватний підприємець</w:t>
      </w:r>
      <w:r w:rsidR="00CD6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0B5A37" w:rsidRDefault="000B5A37" w:rsidP="000B5A37">
      <w:pPr>
        <w:ind w:left="3540"/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Тимошенко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Спілки підприємців </w:t>
      </w:r>
      <w:proofErr w:type="spellStart"/>
      <w:r>
        <w:rPr>
          <w:sz w:val="28"/>
          <w:szCs w:val="28"/>
          <w:lang w:val="uk-UA"/>
        </w:rPr>
        <w:t>Карлівщини</w:t>
      </w:r>
      <w:proofErr w:type="spellEnd"/>
      <w:r>
        <w:rPr>
          <w:sz w:val="28"/>
          <w:szCs w:val="28"/>
          <w:lang w:val="uk-UA"/>
        </w:rPr>
        <w:t>,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Геннадіївна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</w:rPr>
        <w:t>директор</w:t>
      </w:r>
      <w:r>
        <w:rPr>
          <w:sz w:val="28"/>
          <w:lang w:val="uk-UA"/>
        </w:rPr>
        <w:t xml:space="preserve"> ТОВ</w:t>
      </w:r>
      <w:r w:rsidR="00CD653C">
        <w:rPr>
          <w:sz w:val="28"/>
          <w:lang w:val="uk-UA"/>
        </w:rPr>
        <w:t xml:space="preserve"> </w:t>
      </w:r>
      <w:r>
        <w:rPr>
          <w:sz w:val="28"/>
        </w:rPr>
        <w:t>„</w:t>
      </w:r>
      <w:proofErr w:type="spellStart"/>
      <w:r>
        <w:rPr>
          <w:sz w:val="28"/>
        </w:rPr>
        <w:t>Гермайер</w:t>
      </w:r>
      <w:proofErr w:type="spellEnd"/>
      <w:r>
        <w:rPr>
          <w:sz w:val="28"/>
        </w:rPr>
        <w:t xml:space="preserve"> Ко</w:t>
      </w:r>
      <w:r>
        <w:rPr>
          <w:sz w:val="28"/>
          <w:lang w:val="uk-UA"/>
        </w:rPr>
        <w:t xml:space="preserve"> </w:t>
      </w:r>
      <w:r>
        <w:rPr>
          <w:sz w:val="28"/>
        </w:rPr>
        <w:t>ЛТД”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Хижко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редактор обласної Державної </w:t>
      </w:r>
    </w:p>
    <w:p w:rsidR="000B5A37" w:rsidRDefault="000B5A37" w:rsidP="000B5A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Ганна Юріївна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телерадіокомпанії “ЛТАВА”</w:t>
      </w:r>
      <w:r>
        <w:rPr>
          <w:sz w:val="28"/>
          <w:szCs w:val="28"/>
          <w:lang w:val="uk-UA"/>
        </w:rPr>
        <w:tab/>
        <w:t>(за згодою)</w:t>
      </w: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0B5A37" w:rsidP="000B5A37">
      <w:pPr>
        <w:rPr>
          <w:sz w:val="28"/>
          <w:szCs w:val="28"/>
          <w:lang w:val="uk-UA"/>
        </w:rPr>
      </w:pPr>
    </w:p>
    <w:p w:rsidR="000B5A37" w:rsidRDefault="00CD653C" w:rsidP="000B5A37">
      <w:pPr>
        <w:jc w:val="both"/>
        <w:rPr>
          <w:sz w:val="28"/>
          <w:szCs w:val="28"/>
          <w:lang w:val="uk-UA"/>
        </w:rPr>
      </w:pPr>
      <w:r>
        <w:t xml:space="preserve"> </w:t>
      </w:r>
      <w:r w:rsidR="000B5A37">
        <w:rPr>
          <w:sz w:val="28"/>
          <w:szCs w:val="28"/>
          <w:lang w:val="uk-UA"/>
        </w:rPr>
        <w:t>Заступник голови –</w:t>
      </w:r>
    </w:p>
    <w:p w:rsidR="000B5A37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 апарату </w:t>
      </w:r>
    </w:p>
    <w:p w:rsidR="000B5A37" w:rsidRPr="009309B0" w:rsidRDefault="000B5A37" w:rsidP="000B5A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0B5A37" w:rsidRDefault="000B5A37" w:rsidP="000B5A37">
      <w:pPr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0B5A37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531DC">
      <w:r>
        <w:separator/>
      </w:r>
    </w:p>
  </w:endnote>
  <w:endnote w:type="continuationSeparator" w:id="0">
    <w:p w:rsidR="00000000" w:rsidRDefault="0015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531DC">
      <w:r>
        <w:separator/>
      </w:r>
    </w:p>
  </w:footnote>
  <w:footnote w:type="continuationSeparator" w:id="0">
    <w:p w:rsidR="00000000" w:rsidRDefault="0015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A37" w:rsidRDefault="000B5A37" w:rsidP="003202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A37" w:rsidRDefault="000B5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A37" w:rsidRDefault="000B5A37" w:rsidP="003202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2C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5A37" w:rsidRDefault="000B5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B5A37"/>
    <w:rsid w:val="000D2F32"/>
    <w:rsid w:val="001531DC"/>
    <w:rsid w:val="0026315A"/>
    <w:rsid w:val="003202CE"/>
    <w:rsid w:val="00514504"/>
    <w:rsid w:val="00A232C3"/>
    <w:rsid w:val="00CD653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53FC0-462E-43E7-BD31-12ED7F54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3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202CE"/>
    <w:pPr>
      <w:keepNext/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202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