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ab/>
        <w:t xml:space="preserve">                                                ЗАТВЕРДЖЕНО                                                                       </w:t>
      </w:r>
    </w:p>
    <w:p w:rsidR="000E08C2" w:rsidRDefault="000E08C2" w:rsidP="000E08C2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Розпорядження голови</w:t>
      </w:r>
    </w:p>
    <w:p w:rsidR="000E08C2" w:rsidRDefault="000E08C2" w:rsidP="000E08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облдержадміністрації</w:t>
      </w:r>
    </w:p>
    <w:p w:rsidR="000E08C2" w:rsidRDefault="000E08C2" w:rsidP="000E08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E6CB5">
        <w:rPr>
          <w:sz w:val="28"/>
          <w:szCs w:val="28"/>
          <w:lang w:val="uk-UA"/>
        </w:rPr>
        <w:t>03.06.2009</w:t>
      </w:r>
      <w:r>
        <w:rPr>
          <w:sz w:val="28"/>
          <w:szCs w:val="28"/>
          <w:lang w:val="uk-UA"/>
        </w:rPr>
        <w:t xml:space="preserve">     № 178</w:t>
      </w:r>
    </w:p>
    <w:p w:rsidR="000E08C2" w:rsidRDefault="000E08C2" w:rsidP="000E08C2">
      <w:pPr>
        <w:jc w:val="center"/>
        <w:rPr>
          <w:sz w:val="28"/>
          <w:szCs w:val="28"/>
          <w:lang w:val="uk-UA"/>
        </w:rPr>
      </w:pPr>
    </w:p>
    <w:p w:rsidR="000E08C2" w:rsidRDefault="000E08C2" w:rsidP="000E08C2">
      <w:pPr>
        <w:jc w:val="center"/>
        <w:rPr>
          <w:sz w:val="28"/>
          <w:szCs w:val="28"/>
          <w:lang w:val="uk-UA"/>
        </w:rPr>
      </w:pPr>
    </w:p>
    <w:p w:rsidR="000E08C2" w:rsidRDefault="000E08C2" w:rsidP="000E08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0E08C2" w:rsidRDefault="000E08C2" w:rsidP="000E08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Антикризової міжвідомчої групи для оперативного аналізу</w:t>
      </w:r>
    </w:p>
    <w:p w:rsidR="000E08C2" w:rsidRDefault="000E08C2" w:rsidP="000E08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соціально-економічної ситуації</w:t>
      </w:r>
    </w:p>
    <w:p w:rsidR="000E08C2" w:rsidRPr="0025023E" w:rsidRDefault="000E08C2" w:rsidP="000E08C2">
      <w:pPr>
        <w:rPr>
          <w:sz w:val="28"/>
          <w:szCs w:val="28"/>
          <w:lang w:val="uk-UA"/>
        </w:rPr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6660"/>
      </w:tblGrid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7ED7">
              <w:rPr>
                <w:sz w:val="28"/>
                <w:szCs w:val="28"/>
                <w:lang w:val="uk-UA"/>
              </w:rPr>
              <w:t>Мякуш</w:t>
            </w:r>
            <w:r>
              <w:rPr>
                <w:sz w:val="28"/>
                <w:szCs w:val="28"/>
                <w:lang w:val="uk-UA"/>
              </w:rPr>
              <w:t>ко</w:t>
            </w:r>
            <w:proofErr w:type="spellEnd"/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Надія </w:t>
            </w:r>
            <w:r w:rsidRPr="00F07ED7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еменівна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 w:rsidRPr="00F07ED7">
              <w:rPr>
                <w:sz w:val="28"/>
                <w:szCs w:val="28"/>
                <w:lang w:val="uk-UA"/>
              </w:rPr>
              <w:t>заступник голови облдержадміністрації, кері</w:t>
            </w:r>
            <w:r w:rsidRPr="00F07ED7">
              <w:rPr>
                <w:sz w:val="28"/>
                <w:szCs w:val="28"/>
                <w:lang w:val="uk-UA"/>
              </w:rPr>
              <w:t>в</w:t>
            </w:r>
            <w:r w:rsidRPr="00F07ED7">
              <w:rPr>
                <w:sz w:val="28"/>
                <w:szCs w:val="28"/>
                <w:lang w:val="uk-UA"/>
              </w:rPr>
              <w:t>ник групи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 w:rsidRPr="00F07ED7">
              <w:rPr>
                <w:sz w:val="28"/>
                <w:szCs w:val="28"/>
                <w:lang w:val="uk-UA"/>
              </w:rPr>
              <w:t xml:space="preserve">Корнієнко 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 w:rsidRPr="00F07ED7">
              <w:rPr>
                <w:sz w:val="28"/>
                <w:szCs w:val="28"/>
                <w:lang w:val="uk-UA"/>
              </w:rPr>
              <w:t>начальник Головного уп</w:t>
            </w:r>
            <w:r>
              <w:rPr>
                <w:sz w:val="28"/>
                <w:szCs w:val="28"/>
                <w:lang w:val="uk-UA"/>
              </w:rPr>
              <w:t xml:space="preserve">равління праці та                    соціального </w:t>
            </w:r>
            <w:r w:rsidRPr="00F07ED7">
              <w:rPr>
                <w:sz w:val="28"/>
                <w:szCs w:val="28"/>
                <w:lang w:val="uk-UA"/>
              </w:rPr>
              <w:t>захисту населення облдержадм</w:t>
            </w:r>
            <w:r>
              <w:rPr>
                <w:sz w:val="28"/>
                <w:szCs w:val="28"/>
                <w:lang w:val="uk-UA"/>
              </w:rPr>
              <w:t>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ції, засту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ник</w:t>
            </w:r>
            <w:r w:rsidRPr="00F07ED7">
              <w:rPr>
                <w:sz w:val="28"/>
                <w:szCs w:val="28"/>
                <w:lang w:val="uk-UA"/>
              </w:rPr>
              <w:t xml:space="preserve"> керівника групи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 w:rsidRPr="00F07ED7">
              <w:rPr>
                <w:sz w:val="28"/>
                <w:szCs w:val="28"/>
                <w:lang w:val="uk-UA"/>
              </w:rPr>
              <w:t xml:space="preserve">Поліщук 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 w:rsidRPr="00F07ED7">
              <w:rPr>
                <w:sz w:val="28"/>
                <w:szCs w:val="28"/>
                <w:lang w:val="uk-UA"/>
              </w:rPr>
              <w:t xml:space="preserve">начальник Головного управління економіки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F07ED7">
              <w:rPr>
                <w:sz w:val="28"/>
                <w:szCs w:val="28"/>
                <w:lang w:val="uk-UA"/>
              </w:rPr>
              <w:t>облдержадміністрації, заступник кері</w:t>
            </w:r>
            <w:r w:rsidRPr="00F07ED7">
              <w:rPr>
                <w:sz w:val="28"/>
                <w:szCs w:val="28"/>
                <w:lang w:val="uk-UA"/>
              </w:rPr>
              <w:t>в</w:t>
            </w:r>
            <w:r w:rsidRPr="00F07ED7">
              <w:rPr>
                <w:sz w:val="28"/>
                <w:szCs w:val="28"/>
                <w:lang w:val="uk-UA"/>
              </w:rPr>
              <w:t>ника групи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Рижков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голови облпрофради, </w:t>
            </w:r>
            <w:r w:rsidRPr="00F07ED7">
              <w:rPr>
                <w:sz w:val="28"/>
                <w:szCs w:val="28"/>
                <w:lang w:val="uk-UA"/>
              </w:rPr>
              <w:t>засту</w:t>
            </w:r>
            <w:r w:rsidRPr="00F07ED7">
              <w:rPr>
                <w:sz w:val="28"/>
                <w:szCs w:val="28"/>
                <w:lang w:val="uk-UA"/>
              </w:rPr>
              <w:t>п</w:t>
            </w:r>
            <w:r w:rsidRPr="00F07ED7">
              <w:rPr>
                <w:sz w:val="28"/>
                <w:szCs w:val="28"/>
                <w:lang w:val="uk-UA"/>
              </w:rPr>
              <w:t>ник кері</w:t>
            </w:r>
            <w:r w:rsidRPr="00F07ED7">
              <w:rPr>
                <w:sz w:val="28"/>
                <w:szCs w:val="28"/>
                <w:lang w:val="uk-UA"/>
              </w:rPr>
              <w:t>в</w:t>
            </w:r>
            <w:r w:rsidRPr="00F07ED7">
              <w:rPr>
                <w:sz w:val="28"/>
                <w:szCs w:val="28"/>
                <w:lang w:val="uk-UA"/>
              </w:rPr>
              <w:t>ника групи</w:t>
            </w:r>
            <w:r>
              <w:rPr>
                <w:sz w:val="28"/>
                <w:szCs w:val="28"/>
                <w:lang w:val="uk-UA"/>
              </w:rPr>
              <w:t xml:space="preserve"> (за згодою) 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Козубенко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Миколаївна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 w:rsidRPr="00F07ED7">
              <w:rPr>
                <w:sz w:val="28"/>
                <w:szCs w:val="28"/>
                <w:lang w:val="uk-UA"/>
              </w:rPr>
              <w:t>головний спеціаліст відділу регіональної пол</w:t>
            </w:r>
            <w:r w:rsidRPr="00F07ED7">
              <w:rPr>
                <w:sz w:val="28"/>
                <w:szCs w:val="28"/>
                <w:lang w:val="uk-UA"/>
              </w:rPr>
              <w:t>і</w:t>
            </w:r>
            <w:r w:rsidRPr="00F07ED7">
              <w:rPr>
                <w:sz w:val="28"/>
                <w:szCs w:val="28"/>
                <w:lang w:val="uk-UA"/>
              </w:rPr>
              <w:t>тики                                             Голо</w:t>
            </w:r>
            <w:r>
              <w:rPr>
                <w:sz w:val="28"/>
                <w:szCs w:val="28"/>
                <w:lang w:val="uk-UA"/>
              </w:rPr>
              <w:t xml:space="preserve">вного </w:t>
            </w:r>
            <w:r w:rsidRPr="00F07ED7">
              <w:rPr>
                <w:sz w:val="28"/>
                <w:szCs w:val="28"/>
                <w:lang w:val="uk-UA"/>
              </w:rPr>
              <w:t xml:space="preserve">управління економіки </w:t>
            </w:r>
            <w:proofErr w:type="spellStart"/>
            <w:r>
              <w:rPr>
                <w:sz w:val="28"/>
                <w:szCs w:val="28"/>
                <w:lang w:val="uk-UA"/>
              </w:rPr>
              <w:t>обл</w:t>
            </w:r>
            <w:r w:rsidRPr="00F07ED7">
              <w:rPr>
                <w:sz w:val="28"/>
                <w:szCs w:val="28"/>
                <w:lang w:val="uk-UA"/>
              </w:rPr>
              <w:t>держ</w:t>
            </w:r>
            <w:r>
              <w:rPr>
                <w:sz w:val="28"/>
                <w:szCs w:val="28"/>
                <w:lang w:val="uk-UA"/>
              </w:rPr>
              <w:t>-</w:t>
            </w:r>
            <w:r w:rsidRPr="00F07ED7">
              <w:rPr>
                <w:sz w:val="28"/>
                <w:szCs w:val="28"/>
                <w:lang w:val="uk-UA"/>
              </w:rPr>
              <w:t>адміністрації</w:t>
            </w:r>
            <w:proofErr w:type="spellEnd"/>
            <w:r w:rsidRPr="00F07ED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07ED7">
              <w:rPr>
                <w:sz w:val="28"/>
                <w:szCs w:val="28"/>
                <w:lang w:val="uk-UA"/>
              </w:rPr>
              <w:t xml:space="preserve"> с</w:t>
            </w:r>
            <w:r w:rsidRPr="00F07ED7">
              <w:rPr>
                <w:sz w:val="28"/>
                <w:szCs w:val="28"/>
                <w:lang w:val="uk-UA"/>
              </w:rPr>
              <w:t>е</w:t>
            </w:r>
            <w:r w:rsidRPr="00F07ED7">
              <w:rPr>
                <w:sz w:val="28"/>
                <w:szCs w:val="28"/>
                <w:lang w:val="uk-UA"/>
              </w:rPr>
              <w:t>кретар групи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rPr>
          <w:trHeight w:val="575"/>
        </w:trPr>
        <w:tc>
          <w:tcPr>
            <w:tcW w:w="10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8C2" w:rsidRPr="00681FD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 w:rsidRPr="00681FD2">
              <w:rPr>
                <w:sz w:val="28"/>
                <w:szCs w:val="28"/>
                <w:lang w:val="uk-UA"/>
              </w:rPr>
              <w:t>Члени групи:</w:t>
            </w:r>
          </w:p>
          <w:p w:rsidR="000E08C2" w:rsidRPr="00CE49D7" w:rsidRDefault="000E08C2" w:rsidP="000E08C2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 w:rsidRPr="006A01F2">
              <w:rPr>
                <w:sz w:val="28"/>
                <w:szCs w:val="28"/>
                <w:lang w:val="uk-UA"/>
              </w:rPr>
              <w:t>голова представництва Державного комітету Укра</w:t>
            </w:r>
            <w:r w:rsidRPr="006A01F2">
              <w:rPr>
                <w:sz w:val="28"/>
                <w:szCs w:val="28"/>
                <w:lang w:val="uk-UA"/>
              </w:rPr>
              <w:t>ї</w:t>
            </w:r>
            <w:r w:rsidRPr="006A01F2">
              <w:rPr>
                <w:sz w:val="28"/>
                <w:szCs w:val="28"/>
                <w:lang w:val="uk-UA"/>
              </w:rPr>
              <w:t>ни</w:t>
            </w:r>
            <w:r>
              <w:rPr>
                <w:sz w:val="28"/>
                <w:szCs w:val="28"/>
                <w:lang w:val="uk-UA"/>
              </w:rPr>
              <w:t xml:space="preserve">  з питань регуляторної політики та підприємниц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ва в Полтавс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кій області (за згодою)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Бакун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державної податкової 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 у Полтавській області (за згодою)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Велика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територіальної державної інспекції праці у Полтавській області (за згодою)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Гармаш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обласного комітету профспілки працівн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ків агр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промислового комплексу (за згодою)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Головко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Анатолійович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Ради підприємців при облдержадміністр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 (за згодою)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Замицький</w:t>
            </w:r>
            <w:proofErr w:type="spellEnd"/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Ігорович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відділення національної служби              посере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ництва і примирення в Полтавській області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Клавдієва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Данилівна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обласного центру зайнятості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Максимішина</w:t>
            </w:r>
            <w:proofErr w:type="spellEnd"/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Державної інспекції з контролю за цін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ми в Полтавській області (за згодою)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Петрук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ри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лдержадміністрації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Руденко </w:t>
            </w:r>
          </w:p>
          <w:p w:rsidR="000E08C2" w:rsidRPr="00F07ED7" w:rsidRDefault="000E08C2" w:rsidP="000E08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Костянтинович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Пенсійного ф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нду України у Полтавській області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Pr="00F07ED7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вого         ро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витку облдержадміністрації</w:t>
            </w:r>
          </w:p>
          <w:p w:rsidR="000E08C2" w:rsidRPr="00F07ED7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RPr="00F07ED7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Синьчук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В’ячеслав Петрович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Державної служби борот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би з економічною злочинністю ГУМВС України в                  По</w:t>
            </w:r>
            <w:r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тавській області (за згодою)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Ткаченко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</w:t>
            </w:r>
            <w:smartTag w:uri="urn:schemas-microsoft-com:office:smarttags" w:element="PersonName">
              <w:smartTagPr>
                <w:attr w:name="ProductID" w:val="управління промисловості та"/>
              </w:smartTagPr>
              <w:smartTag w:uri="urn:schemas-microsoft-com:office:smarttags" w:element="PersonName">
                <w:smartTagPr>
                  <w:attr w:name="ProductID" w:val="управління промисловості"/>
                </w:smartTagPr>
                <w:r>
                  <w:rPr>
                    <w:sz w:val="28"/>
                    <w:szCs w:val="28"/>
                    <w:lang w:val="uk-UA"/>
                  </w:rPr>
                  <w:t>управління промислово</w:t>
                </w:r>
                <w:r>
                  <w:rPr>
                    <w:sz w:val="28"/>
                    <w:szCs w:val="28"/>
                    <w:lang w:val="uk-UA"/>
                  </w:rPr>
                  <w:t>с</w:t>
                </w:r>
                <w:r>
                  <w:rPr>
                    <w:sz w:val="28"/>
                    <w:szCs w:val="28"/>
                    <w:lang w:val="uk-UA"/>
                  </w:rPr>
                  <w:t>ті</w:t>
                </w:r>
              </w:smartTag>
              <w:r>
                <w:rPr>
                  <w:sz w:val="28"/>
                  <w:szCs w:val="28"/>
                  <w:lang w:val="uk-UA"/>
                </w:rPr>
                <w:t xml:space="preserve"> та</w:t>
              </w:r>
            </w:smartTag>
            <w:r>
              <w:rPr>
                <w:sz w:val="28"/>
                <w:szCs w:val="28"/>
                <w:lang w:val="uk-UA"/>
              </w:rPr>
              <w:t xml:space="preserve">           розвитку інфраструктури облдержадмін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страції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08C2" w:rsidTr="000E08C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Цвелих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Федорович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0E08C2" w:rsidP="000E08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обласного комітету профспілки працівн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ків            де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жавних установ України (за згодою)</w:t>
            </w:r>
          </w:p>
          <w:p w:rsidR="000E08C2" w:rsidRDefault="000E08C2" w:rsidP="000E08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E08C2" w:rsidRDefault="000E08C2" w:rsidP="000E08C2">
      <w:pPr>
        <w:rPr>
          <w:sz w:val="28"/>
          <w:szCs w:val="28"/>
          <w:lang w:val="uk-UA"/>
        </w:rPr>
      </w:pPr>
    </w:p>
    <w:p w:rsidR="000E08C2" w:rsidRDefault="000E08C2" w:rsidP="000E08C2">
      <w:pPr>
        <w:rPr>
          <w:sz w:val="28"/>
          <w:szCs w:val="28"/>
          <w:lang w:val="uk-UA"/>
        </w:rPr>
      </w:pPr>
    </w:p>
    <w:p w:rsidR="000E08C2" w:rsidRDefault="000E08C2" w:rsidP="000E08C2">
      <w:pPr>
        <w:rPr>
          <w:sz w:val="28"/>
          <w:szCs w:val="28"/>
          <w:lang w:val="uk-UA"/>
        </w:rPr>
      </w:pPr>
    </w:p>
    <w:p w:rsidR="000E08C2" w:rsidRDefault="000E08C2" w:rsidP="000E08C2">
      <w:pPr>
        <w:rPr>
          <w:sz w:val="28"/>
          <w:szCs w:val="28"/>
          <w:lang w:val="uk-UA"/>
        </w:rPr>
      </w:pPr>
    </w:p>
    <w:p w:rsidR="000E08C2" w:rsidRDefault="000E08C2" w:rsidP="000E08C2">
      <w:pPr>
        <w:rPr>
          <w:sz w:val="28"/>
          <w:szCs w:val="28"/>
          <w:lang w:val="uk-UA"/>
        </w:rPr>
      </w:pPr>
    </w:p>
    <w:p w:rsidR="000E08C2" w:rsidRDefault="000E08C2" w:rsidP="000E08C2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0E08C2" w:rsidRPr="00326DD5" w:rsidRDefault="000E08C2" w:rsidP="000E08C2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       С.А.Соловей</w:t>
      </w: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Pr="006A01F2" w:rsidRDefault="000E08C2" w:rsidP="000E08C2">
      <w:pPr>
        <w:jc w:val="center"/>
        <w:rPr>
          <w:sz w:val="28"/>
          <w:szCs w:val="28"/>
          <w:lang w:val="uk-UA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 w:val="28"/>
          <w:szCs w:val="28"/>
        </w:rPr>
        <w:tab/>
      </w:r>
      <w:r w:rsidRPr="006A01F2">
        <w:rPr>
          <w:sz w:val="28"/>
          <w:szCs w:val="28"/>
          <w:lang w:val="uk-UA"/>
        </w:rPr>
        <w:t xml:space="preserve">       ЗАТВЕРДЖЕНО                                                                       </w:t>
      </w:r>
    </w:p>
    <w:p w:rsidR="000E08C2" w:rsidRPr="006A01F2" w:rsidRDefault="000E08C2" w:rsidP="000E08C2">
      <w:pPr>
        <w:ind w:left="4248" w:firstLine="708"/>
        <w:jc w:val="center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 xml:space="preserve">                  Розпорядження голови</w:t>
      </w:r>
    </w:p>
    <w:p w:rsidR="000E08C2" w:rsidRPr="006A01F2" w:rsidRDefault="000E08C2" w:rsidP="000E08C2">
      <w:pPr>
        <w:tabs>
          <w:tab w:val="left" w:pos="6480"/>
        </w:tabs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 xml:space="preserve"> облдержадміністр</w:t>
      </w:r>
      <w:r w:rsidRPr="006A01F2">
        <w:rPr>
          <w:sz w:val="28"/>
          <w:szCs w:val="28"/>
          <w:lang w:val="uk-UA"/>
        </w:rPr>
        <w:t>а</w:t>
      </w:r>
      <w:r w:rsidRPr="006A01F2">
        <w:rPr>
          <w:sz w:val="28"/>
          <w:szCs w:val="28"/>
          <w:lang w:val="uk-UA"/>
        </w:rPr>
        <w:t>ції</w:t>
      </w:r>
    </w:p>
    <w:p w:rsidR="000E08C2" w:rsidRPr="006A01F2" w:rsidRDefault="000E08C2" w:rsidP="000E08C2">
      <w:pPr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E6CB5">
        <w:rPr>
          <w:sz w:val="28"/>
          <w:szCs w:val="28"/>
          <w:lang w:val="uk-UA"/>
        </w:rPr>
        <w:t>03.06.2009</w:t>
      </w:r>
      <w:r w:rsidRPr="006A01F2">
        <w:rPr>
          <w:sz w:val="28"/>
          <w:szCs w:val="28"/>
          <w:lang w:val="uk-UA"/>
        </w:rPr>
        <w:t xml:space="preserve">       №</w:t>
      </w:r>
      <w:r>
        <w:rPr>
          <w:sz w:val="28"/>
          <w:szCs w:val="28"/>
          <w:lang w:val="uk-UA"/>
        </w:rPr>
        <w:t xml:space="preserve"> 178</w:t>
      </w:r>
    </w:p>
    <w:p w:rsidR="000E08C2" w:rsidRPr="006A01F2" w:rsidRDefault="000E08C2" w:rsidP="000E08C2">
      <w:pPr>
        <w:jc w:val="center"/>
        <w:rPr>
          <w:sz w:val="28"/>
          <w:szCs w:val="28"/>
          <w:lang w:val="uk-UA"/>
        </w:rPr>
      </w:pPr>
    </w:p>
    <w:p w:rsidR="000E08C2" w:rsidRPr="006A01F2" w:rsidRDefault="000E08C2" w:rsidP="000E08C2">
      <w:pPr>
        <w:jc w:val="center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>ПОЛОЖЕННЯ</w:t>
      </w:r>
    </w:p>
    <w:p w:rsidR="000E08C2" w:rsidRPr="006A01F2" w:rsidRDefault="000E08C2" w:rsidP="000E08C2">
      <w:pPr>
        <w:jc w:val="center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>про Антикризову міжвідомчу групу для оперативного аналізу</w:t>
      </w:r>
    </w:p>
    <w:p w:rsidR="000E08C2" w:rsidRPr="006A01F2" w:rsidRDefault="000E08C2" w:rsidP="000E08C2">
      <w:pPr>
        <w:jc w:val="center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>соціально-економічної ситуації</w:t>
      </w:r>
    </w:p>
    <w:p w:rsidR="000E08C2" w:rsidRPr="006A01F2" w:rsidRDefault="000E08C2" w:rsidP="000E08C2">
      <w:pPr>
        <w:rPr>
          <w:sz w:val="28"/>
          <w:szCs w:val="28"/>
          <w:lang w:val="uk-UA"/>
        </w:rPr>
      </w:pP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1. Антикризова міжвідомча група для оперативного аналізу соціально-економічної ситуації (далі – Антикризова мі</w:t>
      </w:r>
      <w:r w:rsidRPr="006A01F2">
        <w:rPr>
          <w:sz w:val="28"/>
          <w:szCs w:val="28"/>
          <w:lang w:val="uk-UA"/>
        </w:rPr>
        <w:t>ж</w:t>
      </w:r>
      <w:r w:rsidRPr="006A01F2">
        <w:rPr>
          <w:sz w:val="28"/>
          <w:szCs w:val="28"/>
          <w:lang w:val="uk-UA"/>
        </w:rPr>
        <w:t>відомча група) є координаційно-дорадчим органом, створеним при облдержадміністрації.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 xml:space="preserve">2. Антикризова міжвідомча група у своїй діяльності керується </w:t>
      </w:r>
      <w:r>
        <w:rPr>
          <w:sz w:val="28"/>
          <w:szCs w:val="28"/>
          <w:lang w:val="uk-UA"/>
        </w:rPr>
        <w:t xml:space="preserve">             </w:t>
      </w:r>
      <w:r w:rsidRPr="006A01F2">
        <w:rPr>
          <w:sz w:val="28"/>
          <w:szCs w:val="28"/>
          <w:lang w:val="uk-UA"/>
        </w:rPr>
        <w:t xml:space="preserve">Конституцією України, законами України, актами  Президента України та </w:t>
      </w:r>
      <w:r>
        <w:rPr>
          <w:sz w:val="28"/>
          <w:szCs w:val="28"/>
          <w:lang w:val="uk-UA"/>
        </w:rPr>
        <w:t xml:space="preserve">          </w:t>
      </w:r>
      <w:r w:rsidRPr="006A01F2">
        <w:rPr>
          <w:sz w:val="28"/>
          <w:szCs w:val="28"/>
          <w:lang w:val="uk-UA"/>
        </w:rPr>
        <w:t>Кабінету Міністрів України, а також цим Положенням про Антикризову</w:t>
      </w:r>
      <w:r>
        <w:rPr>
          <w:sz w:val="28"/>
          <w:szCs w:val="28"/>
          <w:lang w:val="uk-UA"/>
        </w:rPr>
        <w:t xml:space="preserve">           </w:t>
      </w:r>
      <w:r w:rsidRPr="006A01F2">
        <w:rPr>
          <w:sz w:val="28"/>
          <w:szCs w:val="28"/>
          <w:lang w:val="uk-UA"/>
        </w:rPr>
        <w:t xml:space="preserve"> міжв</w:t>
      </w:r>
      <w:r w:rsidRPr="006A01F2">
        <w:rPr>
          <w:sz w:val="28"/>
          <w:szCs w:val="28"/>
          <w:lang w:val="uk-UA"/>
        </w:rPr>
        <w:t>і</w:t>
      </w:r>
      <w:r w:rsidRPr="006A01F2">
        <w:rPr>
          <w:sz w:val="28"/>
          <w:szCs w:val="28"/>
          <w:lang w:val="uk-UA"/>
        </w:rPr>
        <w:t>домчу групу для оперативного аналізу соціально-економічної ситуації (далі - П</w:t>
      </w:r>
      <w:r w:rsidRPr="006A01F2">
        <w:rPr>
          <w:sz w:val="28"/>
          <w:szCs w:val="28"/>
          <w:lang w:val="uk-UA"/>
        </w:rPr>
        <w:t>о</w:t>
      </w:r>
      <w:r w:rsidRPr="006A01F2">
        <w:rPr>
          <w:sz w:val="28"/>
          <w:szCs w:val="28"/>
          <w:lang w:val="uk-UA"/>
        </w:rPr>
        <w:t>ложення).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3. Основними завданнями Антикризової міжвідомчої групи є: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вжиття відповідних стабілізаційних заходів щодо оперативного</w:t>
      </w:r>
      <w:r>
        <w:rPr>
          <w:sz w:val="28"/>
          <w:szCs w:val="28"/>
          <w:lang w:val="uk-UA"/>
        </w:rPr>
        <w:t xml:space="preserve">             </w:t>
      </w:r>
      <w:r w:rsidRPr="006A01F2">
        <w:rPr>
          <w:sz w:val="28"/>
          <w:szCs w:val="28"/>
          <w:lang w:val="uk-UA"/>
        </w:rPr>
        <w:t xml:space="preserve"> реагування та вирішення конфліктних ситуацій на підприємствах галузі,</w:t>
      </w:r>
      <w:r>
        <w:rPr>
          <w:sz w:val="28"/>
          <w:szCs w:val="28"/>
          <w:lang w:val="uk-UA"/>
        </w:rPr>
        <w:t xml:space="preserve">         </w:t>
      </w:r>
      <w:r w:rsidRPr="006A01F2">
        <w:rPr>
          <w:sz w:val="28"/>
          <w:szCs w:val="28"/>
          <w:lang w:val="uk-UA"/>
        </w:rPr>
        <w:t xml:space="preserve"> обла</w:t>
      </w:r>
      <w:r w:rsidRPr="006A01F2">
        <w:rPr>
          <w:sz w:val="28"/>
          <w:szCs w:val="28"/>
          <w:lang w:val="uk-UA"/>
        </w:rPr>
        <w:t>с</w:t>
      </w:r>
      <w:r w:rsidRPr="006A01F2">
        <w:rPr>
          <w:sz w:val="28"/>
          <w:szCs w:val="28"/>
          <w:lang w:val="uk-UA"/>
        </w:rPr>
        <w:t>ті;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налагодження співпраці органів виконавчої влади та органів місцевого самоврядування з профспілковими органами під час розв’язання соціально-економічних проблем у сферах діяльності;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розробка пропозицій щодо розв’язання проблем, що виникають у</w:t>
      </w:r>
      <w:r>
        <w:rPr>
          <w:sz w:val="28"/>
          <w:szCs w:val="28"/>
          <w:lang w:val="uk-UA"/>
        </w:rPr>
        <w:t xml:space="preserve">         </w:t>
      </w:r>
      <w:r w:rsidRPr="006A01F2">
        <w:rPr>
          <w:sz w:val="28"/>
          <w:szCs w:val="28"/>
          <w:lang w:val="uk-UA"/>
        </w:rPr>
        <w:t xml:space="preserve"> наслідок кризових фінансових та економічних явищ;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аналіз тенденцій розвитку економіки області та її окремих галузей,        фа</w:t>
      </w:r>
      <w:r w:rsidRPr="006A01F2">
        <w:rPr>
          <w:sz w:val="28"/>
          <w:szCs w:val="28"/>
          <w:lang w:val="uk-UA"/>
        </w:rPr>
        <w:t>к</w:t>
      </w:r>
      <w:r w:rsidRPr="006A01F2">
        <w:rPr>
          <w:sz w:val="28"/>
          <w:szCs w:val="28"/>
          <w:lang w:val="uk-UA"/>
        </w:rPr>
        <w:t>тичних і можливих наслідків впливу кризових явищ на розвиток економіки та соці</w:t>
      </w:r>
      <w:r w:rsidRPr="006A01F2">
        <w:rPr>
          <w:sz w:val="28"/>
          <w:szCs w:val="28"/>
          <w:lang w:val="uk-UA"/>
        </w:rPr>
        <w:t>а</w:t>
      </w:r>
      <w:r w:rsidRPr="006A01F2">
        <w:rPr>
          <w:sz w:val="28"/>
          <w:szCs w:val="28"/>
          <w:lang w:val="uk-UA"/>
        </w:rPr>
        <w:t>льної сфери області;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 xml:space="preserve">заслуховування на своїх засіданнях інформації посадових осіб </w:t>
      </w:r>
      <w:r>
        <w:rPr>
          <w:sz w:val="28"/>
          <w:szCs w:val="28"/>
          <w:lang w:val="uk-UA"/>
        </w:rPr>
        <w:t xml:space="preserve">                     </w:t>
      </w:r>
      <w:r w:rsidRPr="006A01F2">
        <w:rPr>
          <w:sz w:val="28"/>
          <w:szCs w:val="28"/>
          <w:lang w:val="uk-UA"/>
        </w:rPr>
        <w:t>підприємств, установ та організацій, представників органів державної влади з питань, що нал</w:t>
      </w:r>
      <w:r w:rsidRPr="006A01F2">
        <w:rPr>
          <w:sz w:val="28"/>
          <w:szCs w:val="28"/>
          <w:lang w:val="uk-UA"/>
        </w:rPr>
        <w:t>е</w:t>
      </w:r>
      <w:r w:rsidRPr="006A01F2">
        <w:rPr>
          <w:sz w:val="28"/>
          <w:szCs w:val="28"/>
          <w:lang w:val="uk-UA"/>
        </w:rPr>
        <w:t>жать до її компетенції;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 xml:space="preserve">внесення в установленому порядку на розгляд голові </w:t>
      </w:r>
      <w:r>
        <w:rPr>
          <w:sz w:val="28"/>
          <w:szCs w:val="28"/>
          <w:lang w:val="uk-UA"/>
        </w:rPr>
        <w:t xml:space="preserve">                                 </w:t>
      </w:r>
      <w:r w:rsidRPr="006A01F2">
        <w:rPr>
          <w:sz w:val="28"/>
          <w:szCs w:val="28"/>
          <w:lang w:val="uk-UA"/>
        </w:rPr>
        <w:t>облд</w:t>
      </w:r>
      <w:r w:rsidRPr="006A01F2">
        <w:rPr>
          <w:sz w:val="28"/>
          <w:szCs w:val="28"/>
          <w:lang w:val="uk-UA"/>
        </w:rPr>
        <w:t>е</w:t>
      </w:r>
      <w:r w:rsidRPr="006A01F2">
        <w:rPr>
          <w:sz w:val="28"/>
          <w:szCs w:val="28"/>
          <w:lang w:val="uk-UA"/>
        </w:rPr>
        <w:t>ржадміністрації пропозицій щодо вирішення проблем розвитку економіки області та її окр</w:t>
      </w:r>
      <w:r w:rsidRPr="006A01F2">
        <w:rPr>
          <w:sz w:val="28"/>
          <w:szCs w:val="28"/>
          <w:lang w:val="uk-UA"/>
        </w:rPr>
        <w:t>е</w:t>
      </w:r>
      <w:r w:rsidRPr="006A01F2">
        <w:rPr>
          <w:sz w:val="28"/>
          <w:szCs w:val="28"/>
          <w:lang w:val="uk-UA"/>
        </w:rPr>
        <w:t>мих галузей, які виникають внаслідок кризових явищ.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4. Антикризова міжвідомча група відповідно до покладених на неї         з</w:t>
      </w:r>
      <w:r w:rsidRPr="006A01F2">
        <w:rPr>
          <w:sz w:val="28"/>
          <w:szCs w:val="28"/>
          <w:lang w:val="uk-UA"/>
        </w:rPr>
        <w:t>а</w:t>
      </w:r>
      <w:r w:rsidRPr="006A01F2">
        <w:rPr>
          <w:sz w:val="28"/>
          <w:szCs w:val="28"/>
          <w:lang w:val="uk-UA"/>
        </w:rPr>
        <w:t>вдань має право: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одержувати в установленому порядку від органів виконавчої влади та         о</w:t>
      </w:r>
      <w:r w:rsidRPr="006A01F2">
        <w:rPr>
          <w:sz w:val="28"/>
          <w:szCs w:val="28"/>
          <w:lang w:val="uk-UA"/>
        </w:rPr>
        <w:t>р</w:t>
      </w:r>
      <w:r w:rsidRPr="006A01F2">
        <w:rPr>
          <w:sz w:val="28"/>
          <w:szCs w:val="28"/>
          <w:lang w:val="uk-UA"/>
        </w:rPr>
        <w:t>ганів місцевого самоврядування, підприємств, установ, організацій необхідну інф</w:t>
      </w:r>
      <w:r w:rsidRPr="006A01F2">
        <w:rPr>
          <w:sz w:val="28"/>
          <w:szCs w:val="28"/>
          <w:lang w:val="uk-UA"/>
        </w:rPr>
        <w:t>о</w:t>
      </w:r>
      <w:r w:rsidRPr="006A01F2">
        <w:rPr>
          <w:sz w:val="28"/>
          <w:szCs w:val="28"/>
          <w:lang w:val="uk-UA"/>
        </w:rPr>
        <w:t>рмацію, необхідну для виконання покладених на неї завдань;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 xml:space="preserve">залучати спеціалістів органів виконавчої влади та органів місцевого          самоврядування, підприємств, установ і організацій (за погодженням з їх </w:t>
      </w:r>
      <w:r>
        <w:rPr>
          <w:sz w:val="28"/>
          <w:szCs w:val="28"/>
          <w:lang w:val="uk-UA"/>
        </w:rPr>
        <w:t xml:space="preserve">           </w:t>
      </w:r>
      <w:r w:rsidRPr="006A01F2">
        <w:rPr>
          <w:sz w:val="28"/>
          <w:szCs w:val="28"/>
          <w:lang w:val="uk-UA"/>
        </w:rPr>
        <w:t xml:space="preserve">керівниками), фахівців-практиків до вирішення питань, що належать до її </w:t>
      </w:r>
      <w:r>
        <w:rPr>
          <w:sz w:val="28"/>
          <w:szCs w:val="28"/>
          <w:lang w:val="uk-UA"/>
        </w:rPr>
        <w:t xml:space="preserve">    </w:t>
      </w:r>
      <w:r w:rsidRPr="006A01F2">
        <w:rPr>
          <w:sz w:val="28"/>
          <w:szCs w:val="28"/>
          <w:lang w:val="uk-UA"/>
        </w:rPr>
        <w:t>компет</w:t>
      </w:r>
      <w:r w:rsidRPr="006A01F2">
        <w:rPr>
          <w:sz w:val="28"/>
          <w:szCs w:val="28"/>
          <w:lang w:val="uk-UA"/>
        </w:rPr>
        <w:t>е</w:t>
      </w:r>
      <w:r w:rsidRPr="006A01F2">
        <w:rPr>
          <w:sz w:val="28"/>
          <w:szCs w:val="28"/>
          <w:lang w:val="uk-UA"/>
        </w:rPr>
        <w:t>нції.</w:t>
      </w:r>
    </w:p>
    <w:p w:rsidR="000E08C2" w:rsidRPr="006A01F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0E08C2" w:rsidRPr="006A01F2" w:rsidRDefault="000E08C2" w:rsidP="000E08C2">
      <w:pPr>
        <w:ind w:firstLine="708"/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>5. Рішення Антикризової міжвідомчої групи, прийняті в межах її комп</w:t>
      </w:r>
      <w:r w:rsidRPr="006A01F2">
        <w:rPr>
          <w:sz w:val="28"/>
          <w:szCs w:val="28"/>
          <w:lang w:val="uk-UA"/>
        </w:rPr>
        <w:t>е</w:t>
      </w:r>
      <w:r w:rsidRPr="006A01F2">
        <w:rPr>
          <w:sz w:val="28"/>
          <w:szCs w:val="28"/>
          <w:lang w:val="uk-UA"/>
        </w:rPr>
        <w:t>тенції, є рекомендованими для розгляду обласними і місцевими органами           вл</w:t>
      </w:r>
      <w:r w:rsidRPr="006A01F2">
        <w:rPr>
          <w:sz w:val="28"/>
          <w:szCs w:val="28"/>
          <w:lang w:val="uk-UA"/>
        </w:rPr>
        <w:t>а</w:t>
      </w:r>
      <w:r w:rsidRPr="006A01F2">
        <w:rPr>
          <w:sz w:val="28"/>
          <w:szCs w:val="28"/>
          <w:lang w:val="uk-UA"/>
        </w:rPr>
        <w:t>ди.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6. Основною формою роботи Антикризової міжвідомчої групи є засіда</w:t>
      </w:r>
      <w:r w:rsidRPr="006A01F2">
        <w:rPr>
          <w:sz w:val="28"/>
          <w:szCs w:val="28"/>
          <w:lang w:val="uk-UA"/>
        </w:rPr>
        <w:t>н</w:t>
      </w:r>
      <w:r w:rsidRPr="006A01F2">
        <w:rPr>
          <w:sz w:val="28"/>
          <w:szCs w:val="28"/>
          <w:lang w:val="uk-UA"/>
        </w:rPr>
        <w:t>ня, які проводяться за рішенням групи по мірі необхідності.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Засідання Антикризової міжвідомчої групи є правомочним, якщо на         нь</w:t>
      </w:r>
      <w:r w:rsidRPr="006A01F2">
        <w:rPr>
          <w:sz w:val="28"/>
          <w:szCs w:val="28"/>
          <w:lang w:val="uk-UA"/>
        </w:rPr>
        <w:t>о</w:t>
      </w:r>
      <w:r w:rsidRPr="006A01F2">
        <w:rPr>
          <w:sz w:val="28"/>
          <w:szCs w:val="28"/>
          <w:lang w:val="uk-UA"/>
        </w:rPr>
        <w:t>му присутні більше половини її членів.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Проводить засідання голова Антикризової міжвідомчої групи, а в разі         й</w:t>
      </w:r>
      <w:r w:rsidRPr="006A01F2">
        <w:rPr>
          <w:sz w:val="28"/>
          <w:szCs w:val="28"/>
          <w:lang w:val="uk-UA"/>
        </w:rPr>
        <w:t>о</w:t>
      </w:r>
      <w:r w:rsidRPr="006A01F2">
        <w:rPr>
          <w:sz w:val="28"/>
          <w:szCs w:val="28"/>
          <w:lang w:val="uk-UA"/>
        </w:rPr>
        <w:t>го відсутності – один із заступників голови.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Рішення Антикризової  міжвідомчої групи вважається прийнятим, якщо за нього проголосувало більше половини присутніх членів групи. У разі рівн</w:t>
      </w:r>
      <w:r w:rsidRPr="006A01F2">
        <w:rPr>
          <w:sz w:val="28"/>
          <w:szCs w:val="28"/>
          <w:lang w:val="uk-UA"/>
        </w:rPr>
        <w:t>о</w:t>
      </w:r>
      <w:r w:rsidRPr="006A01F2">
        <w:rPr>
          <w:sz w:val="28"/>
          <w:szCs w:val="28"/>
          <w:lang w:val="uk-UA"/>
        </w:rPr>
        <w:t>го            розподілу голосів вирішальним є голос головуючого на зас</w:t>
      </w:r>
      <w:r w:rsidRPr="006A01F2">
        <w:rPr>
          <w:sz w:val="28"/>
          <w:szCs w:val="28"/>
          <w:lang w:val="uk-UA"/>
        </w:rPr>
        <w:t>і</w:t>
      </w:r>
      <w:r w:rsidRPr="006A01F2">
        <w:rPr>
          <w:sz w:val="28"/>
          <w:szCs w:val="28"/>
          <w:lang w:val="uk-UA"/>
        </w:rPr>
        <w:t>данні.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Рішення  Антикризової міжвідомчої групи оформляється протоколом. Протокол підписується головуючим та секретарем.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ab/>
        <w:t>7. Організаційне забезпечення Антикризової міжвідомчої групи  здійснює Головне управління праці та соціального захисту населення облдержадмініс</w:t>
      </w:r>
      <w:r w:rsidRPr="006A01F2">
        <w:rPr>
          <w:sz w:val="28"/>
          <w:szCs w:val="28"/>
          <w:lang w:val="uk-UA"/>
        </w:rPr>
        <w:t>т</w:t>
      </w:r>
      <w:r w:rsidRPr="006A01F2">
        <w:rPr>
          <w:sz w:val="28"/>
          <w:szCs w:val="28"/>
          <w:lang w:val="uk-UA"/>
        </w:rPr>
        <w:t>рації.</w:t>
      </w: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</w:p>
    <w:p w:rsidR="000E08C2" w:rsidRPr="006A01F2" w:rsidRDefault="000E08C2" w:rsidP="000E08C2">
      <w:pPr>
        <w:jc w:val="both"/>
        <w:rPr>
          <w:sz w:val="28"/>
          <w:szCs w:val="28"/>
          <w:lang w:val="uk-UA"/>
        </w:rPr>
      </w:pPr>
    </w:p>
    <w:p w:rsidR="000E08C2" w:rsidRPr="006A01F2" w:rsidRDefault="000E08C2" w:rsidP="000E08C2">
      <w:pPr>
        <w:rPr>
          <w:sz w:val="28"/>
          <w:szCs w:val="28"/>
          <w:lang w:val="uk-UA"/>
        </w:rPr>
      </w:pPr>
    </w:p>
    <w:p w:rsidR="000E08C2" w:rsidRPr="006A01F2" w:rsidRDefault="000E08C2" w:rsidP="000E08C2">
      <w:pPr>
        <w:ind w:left="-180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 xml:space="preserve">Заступник голови – керівник </w:t>
      </w:r>
    </w:p>
    <w:p w:rsidR="000E08C2" w:rsidRPr="006A01F2" w:rsidRDefault="000E08C2" w:rsidP="000E08C2">
      <w:pPr>
        <w:ind w:left="-180"/>
        <w:rPr>
          <w:sz w:val="28"/>
          <w:szCs w:val="28"/>
          <w:lang w:val="uk-UA"/>
        </w:rPr>
      </w:pPr>
      <w:r w:rsidRPr="006A01F2">
        <w:rPr>
          <w:sz w:val="28"/>
          <w:szCs w:val="28"/>
          <w:lang w:val="uk-UA"/>
        </w:rPr>
        <w:t>апарату облдержадміністрації                                                              С.А.Соловей</w:t>
      </w:r>
    </w:p>
    <w:p w:rsidR="000E08C2" w:rsidRPr="006A01F2" w:rsidRDefault="000E08C2" w:rsidP="000E08C2">
      <w:pPr>
        <w:jc w:val="both"/>
        <w:rPr>
          <w:lang w:val="uk-UA"/>
        </w:rPr>
      </w:pPr>
    </w:p>
    <w:p w:rsidR="000E08C2" w:rsidRPr="006A01F2" w:rsidRDefault="000E08C2" w:rsidP="000E08C2">
      <w:pPr>
        <w:ind w:firstLine="708"/>
        <w:jc w:val="both"/>
        <w:rPr>
          <w:sz w:val="28"/>
          <w:szCs w:val="28"/>
          <w:lang w:val="uk-UA"/>
        </w:rPr>
      </w:pPr>
    </w:p>
    <w:p w:rsidR="00F870F7" w:rsidRPr="000E08C2" w:rsidRDefault="00F870F7">
      <w:pPr>
        <w:rPr>
          <w:lang w:val="uk-UA"/>
        </w:rPr>
      </w:pPr>
    </w:p>
    <w:sectPr w:rsidR="00F870F7" w:rsidRPr="000E08C2" w:rsidSect="000E08C2">
      <w:headerReference w:type="even" r:id="rId6"/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32077">
      <w:r>
        <w:separator/>
      </w:r>
    </w:p>
  </w:endnote>
  <w:endnote w:type="continuationSeparator" w:id="0">
    <w:p w:rsidR="00000000" w:rsidRDefault="0013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32077">
      <w:r>
        <w:separator/>
      </w:r>
    </w:p>
  </w:footnote>
  <w:footnote w:type="continuationSeparator" w:id="0">
    <w:p w:rsidR="00000000" w:rsidRDefault="0013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C2" w:rsidRDefault="000E08C2" w:rsidP="000E08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08C2" w:rsidRDefault="000E0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C2" w:rsidRDefault="000E08C2" w:rsidP="000E08C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8C2"/>
    <w:rsid w:val="00084844"/>
    <w:rsid w:val="000D2F32"/>
    <w:rsid w:val="000E08C2"/>
    <w:rsid w:val="00132077"/>
    <w:rsid w:val="0026315A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FD8F0-31B7-4BDD-991A-BA8F24D6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8C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E08C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E08C2"/>
  </w:style>
  <w:style w:type="table" w:styleId="TableGrid">
    <w:name w:val="Table Grid"/>
    <w:basedOn w:val="TableNormal"/>
    <w:rsid w:val="000E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MoBIL GROUP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vera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