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819" w:rsidRDefault="000D2819" w:rsidP="000D2819">
      <w:pPr>
        <w:rPr>
          <w:sz w:val="28"/>
          <w:szCs w:val="28"/>
          <w:lang w:val="uk-UA"/>
        </w:rPr>
      </w:pPr>
    </w:p>
    <w:p w:rsidR="000D2819" w:rsidRPr="00E02013" w:rsidRDefault="000D2819" w:rsidP="000D2819">
      <w:pPr>
        <w:shd w:val="clear" w:color="auto" w:fill="FFFFFF"/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>ЗАТВЕРДЖЕНО</w:t>
      </w:r>
    </w:p>
    <w:p w:rsidR="000D2819" w:rsidRPr="00E02013" w:rsidRDefault="000D2819" w:rsidP="000D2819">
      <w:pPr>
        <w:shd w:val="clear" w:color="auto" w:fill="FFFFFF"/>
        <w:tabs>
          <w:tab w:val="left" w:pos="6390"/>
          <w:tab w:val="left" w:pos="8610"/>
        </w:tabs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 xml:space="preserve">Розпорядження голови </w:t>
      </w:r>
      <w:r>
        <w:rPr>
          <w:bCs/>
          <w:sz w:val="28"/>
          <w:szCs w:val="28"/>
          <w:lang w:val="uk-UA"/>
        </w:rPr>
        <w:t xml:space="preserve">Полтавської </w:t>
      </w:r>
      <w:r w:rsidRPr="00E02013">
        <w:rPr>
          <w:bCs/>
          <w:sz w:val="28"/>
          <w:szCs w:val="28"/>
          <w:lang w:val="uk-UA"/>
        </w:rPr>
        <w:t>обласної</w:t>
      </w:r>
      <w:r>
        <w:rPr>
          <w:bCs/>
          <w:sz w:val="28"/>
          <w:szCs w:val="28"/>
          <w:lang w:val="uk-UA"/>
        </w:rPr>
        <w:t xml:space="preserve"> </w:t>
      </w:r>
      <w:r w:rsidRPr="00E02013">
        <w:rPr>
          <w:bCs/>
          <w:sz w:val="28"/>
          <w:szCs w:val="28"/>
          <w:lang w:val="uk-UA"/>
        </w:rPr>
        <w:t>державної адміністрації</w:t>
      </w:r>
    </w:p>
    <w:p w:rsidR="000D2819" w:rsidRDefault="000D2819" w:rsidP="000D28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21.09.2012 № 435</w:t>
      </w: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Pr="00E02013" w:rsidRDefault="000D2819" w:rsidP="000D2819">
      <w:pPr>
        <w:jc w:val="center"/>
        <w:rPr>
          <w:sz w:val="28"/>
          <w:szCs w:val="28"/>
          <w:lang w:val="uk-UA"/>
        </w:rPr>
      </w:pPr>
      <w:r w:rsidRPr="00E02013">
        <w:rPr>
          <w:sz w:val="28"/>
          <w:szCs w:val="28"/>
          <w:lang w:val="uk-UA"/>
        </w:rPr>
        <w:t>Склад</w:t>
      </w:r>
    </w:p>
    <w:p w:rsidR="000D2819" w:rsidRPr="00E02013" w:rsidRDefault="000D2819" w:rsidP="000D2819">
      <w:pPr>
        <w:pStyle w:val="BodyText"/>
        <w:jc w:val="center"/>
        <w:rPr>
          <w:lang w:val="uk-UA"/>
        </w:rPr>
      </w:pPr>
      <w:r w:rsidRPr="00E02013">
        <w:rPr>
          <w:lang w:val="uk-UA"/>
        </w:rPr>
        <w:t xml:space="preserve">Координаційної ради з питань протидії туберкульозу, </w:t>
      </w:r>
      <w:proofErr w:type="spellStart"/>
      <w:r w:rsidRPr="00E02013">
        <w:rPr>
          <w:lang w:val="uk-UA"/>
        </w:rPr>
        <w:t>ВІЛ-інфекції/СНІДУ</w:t>
      </w:r>
      <w:proofErr w:type="spellEnd"/>
      <w:r w:rsidRPr="00E02013">
        <w:rPr>
          <w:lang w:val="uk-UA"/>
        </w:rPr>
        <w:t xml:space="preserve"> та боротьби з наркоманією</w:t>
      </w:r>
      <w:r>
        <w:rPr>
          <w:lang w:val="uk-UA"/>
        </w:rPr>
        <w:t xml:space="preserve"> </w:t>
      </w:r>
      <w:r w:rsidRPr="00E02013">
        <w:rPr>
          <w:lang w:val="uk-UA"/>
        </w:rPr>
        <w:t xml:space="preserve">при </w:t>
      </w:r>
      <w:r>
        <w:rPr>
          <w:bCs/>
          <w:lang w:val="uk-UA"/>
        </w:rPr>
        <w:t>облдерж</w:t>
      </w:r>
      <w:r w:rsidRPr="00E02013">
        <w:rPr>
          <w:bCs/>
          <w:lang w:val="uk-UA"/>
        </w:rPr>
        <w:t>адміністрації</w:t>
      </w:r>
    </w:p>
    <w:p w:rsidR="000D2819" w:rsidRPr="00E02013" w:rsidRDefault="000D2819" w:rsidP="000D2819">
      <w:pPr>
        <w:pStyle w:val="BodyText"/>
        <w:jc w:val="center"/>
        <w:rPr>
          <w:lang w:val="uk-UA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361"/>
        <w:gridCol w:w="167"/>
        <w:gridCol w:w="273"/>
        <w:gridCol w:w="87"/>
        <w:gridCol w:w="5131"/>
        <w:gridCol w:w="629"/>
      </w:tblGrid>
      <w:tr w:rsidR="000D2819" w:rsidRPr="00E02013">
        <w:tc>
          <w:tcPr>
            <w:tcW w:w="3361" w:type="dxa"/>
          </w:tcPr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Коваль</w:t>
            </w:r>
          </w:p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Олександр Миколайович</w:t>
            </w:r>
          </w:p>
        </w:tc>
        <w:tc>
          <w:tcPr>
            <w:tcW w:w="440" w:type="dxa"/>
            <w:gridSpan w:val="2"/>
          </w:tcPr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заступник голови облдержадміністрації,</w:t>
            </w:r>
            <w:r>
              <w:rPr>
                <w:b/>
                <w:lang w:val="uk-UA"/>
              </w:rPr>
              <w:t xml:space="preserve"> </w:t>
            </w:r>
            <w:r w:rsidRPr="00E02013">
              <w:rPr>
                <w:lang w:val="uk-UA"/>
              </w:rPr>
              <w:t>голова Координаційної ради</w:t>
            </w:r>
          </w:p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E02013">
        <w:trPr>
          <w:trHeight w:val="968"/>
        </w:trPr>
        <w:tc>
          <w:tcPr>
            <w:tcW w:w="3361" w:type="dxa"/>
          </w:tcPr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Лисак </w:t>
            </w:r>
          </w:p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Віктор Петрович </w:t>
            </w:r>
          </w:p>
        </w:tc>
        <w:tc>
          <w:tcPr>
            <w:tcW w:w="440" w:type="dxa"/>
            <w:gridSpan w:val="2"/>
          </w:tcPr>
          <w:p w:rsidR="000D2819" w:rsidRPr="00E02013" w:rsidRDefault="000D2819" w:rsidP="000D2819">
            <w:pPr>
              <w:tabs>
                <w:tab w:val="left" w:pos="72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0D2819" w:rsidRPr="00E02013" w:rsidRDefault="000D2819" w:rsidP="000D2819">
            <w:pPr>
              <w:tabs>
                <w:tab w:val="left" w:pos="72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облдержадміністрації, заступник голови Координаційної ради</w:t>
            </w:r>
          </w:p>
          <w:p w:rsidR="000D2819" w:rsidRPr="00E02013" w:rsidRDefault="000D2819" w:rsidP="000D2819">
            <w:pPr>
              <w:tabs>
                <w:tab w:val="left" w:pos="72"/>
              </w:tabs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D2819" w:rsidRPr="00E02013">
        <w:tc>
          <w:tcPr>
            <w:tcW w:w="3361" w:type="dxa"/>
          </w:tcPr>
          <w:p w:rsidR="000D2819" w:rsidRPr="00E02013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Демченко</w:t>
            </w:r>
          </w:p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color w:val="000000"/>
                <w:lang w:val="uk-UA"/>
              </w:rPr>
              <w:t>Максим Григорович</w:t>
            </w:r>
          </w:p>
        </w:tc>
        <w:tc>
          <w:tcPr>
            <w:tcW w:w="440" w:type="dxa"/>
            <w:gridSpan w:val="2"/>
          </w:tcPr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0D2819" w:rsidRPr="00E02013" w:rsidRDefault="000D2819" w:rsidP="000D2819">
            <w:pPr>
              <w:pStyle w:val="BodyText"/>
              <w:jc w:val="both"/>
              <w:rPr>
                <w:color w:val="000000"/>
                <w:lang w:val="uk-UA"/>
              </w:rPr>
            </w:pPr>
            <w:r w:rsidRPr="00E02013">
              <w:rPr>
                <w:lang w:val="uk-UA"/>
              </w:rPr>
              <w:t>виконавчий директор Благодійної Асоціації „Світло надії”, заступник голови Координаційної ради</w:t>
            </w:r>
            <w:r>
              <w:rPr>
                <w:lang w:val="uk-UA"/>
              </w:rPr>
              <w:t xml:space="preserve"> </w:t>
            </w:r>
            <w:r w:rsidRPr="00E02013">
              <w:rPr>
                <w:color w:val="000000"/>
                <w:lang w:val="uk-UA"/>
              </w:rPr>
              <w:t>(за згодою)</w:t>
            </w:r>
          </w:p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E02013">
        <w:tc>
          <w:tcPr>
            <w:tcW w:w="3361" w:type="dxa"/>
          </w:tcPr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Дурдикули</w:t>
            </w:r>
            <w:r w:rsidRPr="00E02013">
              <w:rPr>
                <w:lang w:val="uk-UA"/>
              </w:rPr>
              <w:t>єва</w:t>
            </w:r>
            <w:proofErr w:type="spellEnd"/>
            <w:r w:rsidRPr="00E02013">
              <w:rPr>
                <w:lang w:val="uk-UA"/>
              </w:rPr>
              <w:t xml:space="preserve"> </w:t>
            </w:r>
          </w:p>
          <w:p w:rsidR="000D2819" w:rsidRPr="00E02013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Ніна Іванівна</w:t>
            </w:r>
          </w:p>
        </w:tc>
        <w:tc>
          <w:tcPr>
            <w:tcW w:w="440" w:type="dxa"/>
            <w:gridSpan w:val="2"/>
          </w:tcPr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головний лікар </w:t>
            </w:r>
            <w:r>
              <w:rPr>
                <w:lang w:val="uk-UA"/>
              </w:rPr>
              <w:t xml:space="preserve">Полтавського </w:t>
            </w:r>
            <w:r w:rsidRPr="00E02013">
              <w:rPr>
                <w:lang w:val="uk-UA"/>
              </w:rPr>
              <w:t xml:space="preserve">обласного </w:t>
            </w:r>
            <w:r>
              <w:rPr>
                <w:lang w:val="uk-UA"/>
              </w:rPr>
              <w:t>Ц</w:t>
            </w:r>
            <w:r w:rsidRPr="00E02013">
              <w:rPr>
                <w:lang w:val="uk-UA"/>
              </w:rPr>
              <w:t>ентру здоров’я, секретар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Координаційної ради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(за згодою)</w:t>
            </w:r>
          </w:p>
          <w:p w:rsidR="000D2819" w:rsidRPr="00E02013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E02013">
        <w:trPr>
          <w:gridAfter w:val="1"/>
          <w:wAfter w:w="629" w:type="dxa"/>
        </w:trPr>
        <w:tc>
          <w:tcPr>
            <w:tcW w:w="9019" w:type="dxa"/>
            <w:gridSpan w:val="5"/>
          </w:tcPr>
          <w:p w:rsidR="000D2819" w:rsidRPr="00E02013" w:rsidRDefault="000D2819" w:rsidP="000D2819">
            <w:pPr>
              <w:pStyle w:val="BodyText"/>
              <w:jc w:val="center"/>
              <w:rPr>
                <w:lang w:val="uk-UA"/>
              </w:rPr>
            </w:pPr>
            <w:r w:rsidRPr="00E02013">
              <w:rPr>
                <w:lang w:val="uk-UA"/>
              </w:rPr>
              <w:t>Члени Координаційної ради</w:t>
            </w:r>
            <w:r>
              <w:rPr>
                <w:lang w:val="uk-UA"/>
              </w:rPr>
              <w:t>:</w:t>
            </w:r>
          </w:p>
          <w:p w:rsidR="000D2819" w:rsidRPr="00E02013" w:rsidRDefault="000D2819" w:rsidP="000D2819">
            <w:pPr>
              <w:pStyle w:val="BodyText"/>
              <w:jc w:val="center"/>
              <w:rPr>
                <w:lang w:val="uk-UA"/>
              </w:rPr>
            </w:pPr>
          </w:p>
        </w:tc>
      </w:tr>
      <w:tr w:rsidR="000D2819" w:rsidRPr="00700EE5">
        <w:trPr>
          <w:trHeight w:val="538"/>
        </w:trPr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 xml:space="preserve">Бойко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>Микола Григорович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Виноград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color w:val="000000"/>
                <w:lang w:val="uk-UA"/>
              </w:rPr>
            </w:pPr>
            <w:r w:rsidRPr="00700EE5">
              <w:rPr>
                <w:color w:val="000000"/>
                <w:lang w:val="uk-UA"/>
              </w:rPr>
              <w:t>Михайло Васильович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 xml:space="preserve">Войтенко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>Лідія Леонідівна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>Голуб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rStyle w:val="FontStyle11"/>
                <w:lang w:val="uk-UA" w:eastAsia="uk-UA"/>
              </w:rPr>
              <w:t>Володимир Семенович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  <w:r w:rsidRPr="00700EE5">
              <w:rPr>
                <w:lang w:val="uk-UA"/>
              </w:rPr>
              <w:t xml:space="preserve">завідувач </w:t>
            </w:r>
            <w:r w:rsidRPr="00700EE5">
              <w:rPr>
                <w:rStyle w:val="FontStyle11"/>
                <w:lang w:val="uk-UA" w:eastAsia="uk-UA"/>
              </w:rPr>
              <w:t>кафедрою фтизіатрії та пульмонології вищого державного навчального закладу України УМСА</w:t>
            </w:r>
            <w:r>
              <w:rPr>
                <w:rStyle w:val="FontStyle11"/>
                <w:lang w:val="uk-UA" w:eastAsia="uk-UA"/>
              </w:rPr>
              <w:t xml:space="preserve"> </w:t>
            </w:r>
            <w:r w:rsidRPr="00700EE5">
              <w:rPr>
                <w:rStyle w:val="FontStyle11"/>
                <w:lang w:val="uk-UA" w:eastAsia="uk-UA"/>
              </w:rPr>
              <w:t>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голова постійної комісії обласної ради з питань охорони здоров’я (за згодою) 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>головний лікар Полтавської обласної клінічної інфекційної лікарні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rStyle w:val="FontStyle11"/>
                <w:lang w:val="uk-UA" w:eastAsia="uk-UA"/>
              </w:rPr>
              <w:t xml:space="preserve">голова громадської ради при облдержадміністрації </w:t>
            </w:r>
            <w:r w:rsidRPr="00700EE5">
              <w:rPr>
                <w:lang w:val="uk-UA"/>
              </w:rPr>
              <w:t>(за згодою)</w:t>
            </w: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 xml:space="preserve">Дубинська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Галина Михайлівна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 xml:space="preserve">завідувач </w:t>
            </w:r>
            <w:r w:rsidRPr="00700EE5">
              <w:rPr>
                <w:rStyle w:val="FontStyle11"/>
                <w:lang w:val="uk-UA" w:eastAsia="uk-UA"/>
              </w:rPr>
              <w:t xml:space="preserve">кафедрою </w:t>
            </w:r>
            <w:r w:rsidRPr="00700EE5">
              <w:rPr>
                <w:lang w:val="uk-UA"/>
              </w:rPr>
              <w:t xml:space="preserve">інфекційних хвороб з епідеміологією </w:t>
            </w:r>
            <w:r w:rsidRPr="00700EE5">
              <w:rPr>
                <w:rStyle w:val="FontStyle11"/>
                <w:lang w:val="uk-UA" w:eastAsia="uk-UA"/>
              </w:rPr>
              <w:t>вищого державного навчального закладу України УМСА</w:t>
            </w:r>
            <w:r>
              <w:rPr>
                <w:rStyle w:val="FontStyle11"/>
                <w:lang w:val="uk-UA" w:eastAsia="uk-UA"/>
              </w:rPr>
              <w:t xml:space="preserve"> </w:t>
            </w:r>
            <w:r w:rsidRPr="00700EE5">
              <w:rPr>
                <w:rStyle w:val="FontStyle11"/>
                <w:lang w:val="uk-UA" w:eastAsia="uk-UA"/>
              </w:rPr>
              <w:t>(за згодою)</w:t>
            </w:r>
            <w:r w:rsidRPr="00700EE5">
              <w:rPr>
                <w:lang w:val="uk-UA"/>
              </w:rPr>
              <w:t xml:space="preserve"> 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Ждан</w:t>
            </w:r>
            <w:proofErr w:type="spellEnd"/>
            <w:r w:rsidRPr="00700EE5">
              <w:rPr>
                <w:lang w:val="uk-UA"/>
              </w:rPr>
              <w:t xml:space="preserve">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lastRenderedPageBreak/>
              <w:t>Вячеслав</w:t>
            </w:r>
            <w:proofErr w:type="spellEnd"/>
            <w:r w:rsidRPr="00700EE5">
              <w:rPr>
                <w:lang w:val="uk-UA"/>
              </w:rPr>
              <w:t xml:space="preserve"> Миколайович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lastRenderedPageBreak/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 xml:space="preserve">ректор вищого державного навчального </w:t>
            </w:r>
            <w:r w:rsidRPr="00700EE5">
              <w:rPr>
                <w:lang w:val="uk-UA"/>
              </w:rPr>
              <w:lastRenderedPageBreak/>
              <w:t xml:space="preserve">закладу України „Українська медична стоматологічна академія” (за згодою) 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lastRenderedPageBreak/>
              <w:t xml:space="preserve">Жук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 xml:space="preserve">Сергій Віталійович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Журавльов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Анатолій Миколайович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Затовський</w:t>
            </w:r>
            <w:proofErr w:type="spellEnd"/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Леонід Петрович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700EE5">
              <w:rPr>
                <w:rStyle w:val="FontStyle11"/>
                <w:lang w:val="uk-UA" w:eastAsia="uk-UA"/>
              </w:rPr>
              <w:t xml:space="preserve">Ісаєв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rStyle w:val="FontStyle11"/>
                <w:lang w:val="uk-UA" w:eastAsia="uk-UA"/>
              </w:rPr>
              <w:t>Микола Володимирович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керівник програми </w:t>
            </w:r>
            <w:proofErr w:type="spellStart"/>
            <w:r w:rsidRPr="00700EE5">
              <w:rPr>
                <w:sz w:val="28"/>
                <w:szCs w:val="28"/>
                <w:lang w:val="uk-UA"/>
              </w:rPr>
              <w:t>адвокації</w:t>
            </w:r>
            <w:proofErr w:type="spellEnd"/>
            <w:r w:rsidRPr="00700EE5">
              <w:rPr>
                <w:sz w:val="28"/>
                <w:szCs w:val="28"/>
                <w:lang w:val="uk-UA"/>
              </w:rPr>
              <w:t xml:space="preserve"> благодійної асоціації „Світло надії” (за згодою)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головний лікар ДЗ „Полтавська обласна санітарно-епідеміологічна станція”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00EE5">
              <w:rPr>
                <w:sz w:val="28"/>
                <w:szCs w:val="28"/>
                <w:lang w:val="uk-UA"/>
              </w:rPr>
              <w:t>(за згодою)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клірик Свято-Вознесенського храму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00EE5">
              <w:rPr>
                <w:sz w:val="28"/>
                <w:szCs w:val="28"/>
                <w:lang w:val="uk-UA"/>
              </w:rPr>
              <w:t>м. Полтави (за згодою)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начальник Управління Держдепартаменту з питань виконання покарань у Полтавській області (за згодою)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00EE5">
              <w:rPr>
                <w:sz w:val="28"/>
                <w:szCs w:val="28"/>
                <w:lang w:val="uk-UA"/>
              </w:rPr>
              <w:t>Камєнєв</w:t>
            </w:r>
            <w:proofErr w:type="spellEnd"/>
          </w:p>
          <w:p w:rsidR="000D2819" w:rsidRPr="00700EE5" w:rsidRDefault="000D2819" w:rsidP="000D2819">
            <w:pPr>
              <w:pStyle w:val="BodyText"/>
              <w:jc w:val="left"/>
              <w:rPr>
                <w:color w:val="000000"/>
                <w:lang w:val="uk-UA"/>
              </w:rPr>
            </w:pPr>
            <w:r w:rsidRPr="00700EE5">
              <w:rPr>
                <w:color w:val="000000"/>
                <w:lang w:val="uk-UA"/>
              </w:rPr>
              <w:t>Володимир Іванович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головний лікар Полтавського обласного клінічного шкірно-венерологічного диспансеру (за згодою)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Корнієнко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Коршенко</w:t>
            </w:r>
            <w:proofErr w:type="spellEnd"/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 xml:space="preserve">головний лікар Полтавського обласного центру профілактики ВІЛ-інфекції та боротьби зі </w:t>
            </w:r>
            <w:proofErr w:type="spellStart"/>
            <w:r w:rsidRPr="00700EE5">
              <w:rPr>
                <w:lang w:val="uk-UA"/>
              </w:rPr>
              <w:t>СНІДом</w:t>
            </w:r>
            <w:proofErr w:type="spellEnd"/>
            <w:r w:rsidRPr="00700EE5">
              <w:rPr>
                <w:lang w:val="uk-UA"/>
              </w:rPr>
              <w:t xml:space="preserve"> (за згодою)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 xml:space="preserve">Кочубей </w:t>
            </w:r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Максим Олександрович</w:t>
            </w:r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 xml:space="preserve">Кропивка </w:t>
            </w:r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Олег Олександрович</w:t>
            </w:r>
            <w:r w:rsidRPr="00700EE5">
              <w:rPr>
                <w:rStyle w:val="FontStyle11"/>
                <w:color w:val="FF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співробітник Управління Служби безпеки України в Полтавській області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начальник відділу боротьби з незаконним обігом наркотиків Управління Міністерства внутрішніх справ України в Полтавській області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Кропивка</w:t>
            </w:r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Павло Анатолійович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начальник Головного фінансового управління облдержадміністрації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proofErr w:type="spellStart"/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Кувічка</w:t>
            </w:r>
            <w:proofErr w:type="spellEnd"/>
          </w:p>
          <w:p w:rsidR="000D2819" w:rsidRPr="00700EE5" w:rsidRDefault="000D2819" w:rsidP="000D2819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Олександр Іванович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голова Полтавської обласної організації профспілки працівників охорони здоров’я України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 xml:space="preserve"> </w:t>
            </w: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Курнаков</w:t>
            </w:r>
            <w:proofErr w:type="spellEnd"/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Володимир Валерійович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 xml:space="preserve">заступник начальника служби боротьби з контрабандою та порушеннями митних правил </w:t>
            </w:r>
            <w:r w:rsidRPr="00490571">
              <w:rPr>
                <w:lang w:val="uk-UA"/>
              </w:rPr>
              <w:t>Полтавськ</w:t>
            </w:r>
            <w:r w:rsidRPr="00700EE5">
              <w:rPr>
                <w:lang w:val="uk-UA"/>
              </w:rPr>
              <w:t xml:space="preserve">ої </w:t>
            </w:r>
            <w:r w:rsidRPr="00490571">
              <w:rPr>
                <w:lang w:val="uk-UA"/>
              </w:rPr>
              <w:t>митниц</w:t>
            </w:r>
            <w:r w:rsidRPr="00700EE5">
              <w:rPr>
                <w:lang w:val="uk-UA"/>
              </w:rPr>
              <w:t>і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Лугова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Оксана Миколаївна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директор Полтавського обласного відділення Всеукраїнської благодійної організації „Всеукраїнська мережа людей, які живуть з ВІЛ/СНІД”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Ляпаненко</w:t>
            </w:r>
            <w:proofErr w:type="spellEnd"/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Микола Іванович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генеральний директор обласної державної телерадіокомпанії „</w:t>
            </w:r>
            <w:proofErr w:type="spellStart"/>
            <w:r w:rsidRPr="00700EE5">
              <w:rPr>
                <w:lang w:val="uk-UA"/>
              </w:rPr>
              <w:t>Лтава</w:t>
            </w:r>
            <w:proofErr w:type="spellEnd"/>
            <w:r w:rsidRPr="00700EE5">
              <w:rPr>
                <w:lang w:val="uk-UA"/>
              </w:rPr>
              <w:t>”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Мацицький</w:t>
            </w:r>
            <w:proofErr w:type="spellEnd"/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Ігор Анатолійович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головний лікар Полтавського обласного наркологічного диспансеру, координатор з напрямку „наркоманія”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00EE5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 w:rsidRPr="00700EE5">
              <w:rPr>
                <w:sz w:val="28"/>
                <w:szCs w:val="28"/>
                <w:lang w:val="uk-UA"/>
              </w:rPr>
              <w:t xml:space="preserve">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color w:val="000000"/>
                <w:lang w:val="uk-UA"/>
              </w:rPr>
            </w:pPr>
            <w:r w:rsidRPr="00700EE5">
              <w:rPr>
                <w:color w:val="000000"/>
                <w:lang w:val="uk-UA"/>
              </w:rPr>
              <w:t>Володимир Іванович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color w:val="000000"/>
                <w:lang w:val="uk-UA"/>
              </w:rPr>
            </w:pP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Перепелиця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Микола Петрович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Печериця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Володимир Георгійович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головний лікар Полтавського обласного клінічного протитуберкульозного диспансеру, координатор з напрямку „туберкульоз” 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Півень 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директор Полтавського обласного центру соціальних служб для сім’ї, дітей та молоді (за згодою)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700EE5">
              <w:rPr>
                <w:lang w:val="uk-UA"/>
              </w:rPr>
              <w:t>Плюсніна</w:t>
            </w:r>
            <w:proofErr w:type="spellEnd"/>
            <w:r w:rsidRPr="00700EE5">
              <w:rPr>
                <w:lang w:val="uk-UA"/>
              </w:rPr>
              <w:t xml:space="preserve"> </w:t>
            </w:r>
          </w:p>
          <w:p w:rsidR="000D2819" w:rsidRPr="00700EE5" w:rsidRDefault="000D2819" w:rsidP="000D2819">
            <w:pPr>
              <w:pStyle w:val="BodyText"/>
              <w:jc w:val="left"/>
              <w:rPr>
                <w:lang w:val="uk-UA"/>
              </w:rPr>
            </w:pPr>
            <w:r w:rsidRPr="00700EE5">
              <w:rPr>
                <w:lang w:val="uk-UA"/>
              </w:rPr>
              <w:t>Ірина Аркадіївна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голова Полтавської обласної організації Товариства Червоного Хреста України</w:t>
            </w:r>
            <w:r>
              <w:rPr>
                <w:lang w:val="uk-UA"/>
              </w:rPr>
              <w:t xml:space="preserve"> </w:t>
            </w:r>
            <w:r w:rsidRPr="00700EE5">
              <w:rPr>
                <w:lang w:val="uk-UA"/>
              </w:rPr>
              <w:t>(за згодою)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</w:p>
        </w:tc>
      </w:tr>
      <w:tr w:rsidR="000D2819" w:rsidRPr="00700EE5">
        <w:tc>
          <w:tcPr>
            <w:tcW w:w="3528" w:type="dxa"/>
            <w:gridSpan w:val="2"/>
          </w:tcPr>
          <w:p w:rsidR="000D2819" w:rsidRPr="00700EE5" w:rsidRDefault="000D2819" w:rsidP="000D2819">
            <w:pPr>
              <w:pStyle w:val="Style4"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proofErr w:type="spellStart"/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Пожечевський</w:t>
            </w:r>
            <w:proofErr w:type="spellEnd"/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</w:p>
          <w:p w:rsidR="000D2819" w:rsidRPr="00700EE5" w:rsidRDefault="000D2819" w:rsidP="000D2819">
            <w:pPr>
              <w:pStyle w:val="Style4"/>
              <w:spacing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700EE5">
              <w:rPr>
                <w:rStyle w:val="FontStyle11"/>
                <w:sz w:val="28"/>
                <w:szCs w:val="28"/>
                <w:lang w:val="uk-UA" w:eastAsia="uk-UA"/>
              </w:rPr>
              <w:t>Віктор Олександрович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 w:rsidRPr="00700EE5">
              <w:rPr>
                <w:lang w:val="uk-UA"/>
              </w:rPr>
              <w:t>начальник управління з питань фізичної к</w:t>
            </w:r>
            <w:r w:rsidRPr="00700EE5">
              <w:rPr>
                <w:lang w:val="uk-UA"/>
              </w:rPr>
              <w:t>у</w:t>
            </w:r>
            <w:r w:rsidRPr="00700EE5">
              <w:rPr>
                <w:lang w:val="uk-UA"/>
              </w:rPr>
              <w:t xml:space="preserve">льтури і </w:t>
            </w:r>
            <w:r w:rsidRPr="00700EE5">
              <w:t>спорту</w:t>
            </w:r>
            <w:r w:rsidRPr="00700EE5">
              <w:rPr>
                <w:lang w:val="uk-UA"/>
              </w:rPr>
              <w:t xml:space="preserve"> облдержадміністрації </w:t>
            </w:r>
          </w:p>
          <w:p w:rsidR="000D2819" w:rsidRPr="00700EE5" w:rsidRDefault="000D2819" w:rsidP="000D2819">
            <w:pPr>
              <w:pStyle w:val="BodyTex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0D2819" w:rsidRPr="00700EE5">
        <w:trPr>
          <w:trHeight w:val="1209"/>
        </w:trPr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Протопопов 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color w:val="FF0000"/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Андрій Олексійович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Стецюк </w:t>
            </w:r>
          </w:p>
          <w:p w:rsidR="000D2819" w:rsidRPr="00700EE5" w:rsidRDefault="000D2819" w:rsidP="000D2819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 xml:space="preserve">директор Полтавського обласного Благодійного Фонду „Громадське здоров’я”, консультант Міжнародного Благодійного Фонду „СПИД Фонд </w:t>
            </w:r>
            <w:proofErr w:type="spellStart"/>
            <w:r w:rsidRPr="00700EE5">
              <w:rPr>
                <w:sz w:val="28"/>
                <w:szCs w:val="28"/>
                <w:lang w:val="uk-UA"/>
              </w:rPr>
              <w:t>Восток-Запад</w:t>
            </w:r>
            <w:proofErr w:type="spellEnd"/>
            <w:r w:rsidRPr="00700EE5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00EE5">
              <w:rPr>
                <w:sz w:val="28"/>
                <w:szCs w:val="28"/>
                <w:lang w:val="uk-UA"/>
              </w:rPr>
              <w:t>(за згодою)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2819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директор Полтавського обласного комунального підприємства „</w:t>
            </w:r>
            <w:proofErr w:type="spellStart"/>
            <w:r w:rsidRPr="00700EE5">
              <w:rPr>
                <w:sz w:val="28"/>
                <w:szCs w:val="28"/>
                <w:lang w:val="uk-UA"/>
              </w:rPr>
              <w:t>Полтавафарм</w:t>
            </w:r>
            <w:proofErr w:type="spellEnd"/>
            <w:r w:rsidRPr="00700EE5">
              <w:rPr>
                <w:sz w:val="28"/>
                <w:szCs w:val="28"/>
                <w:lang w:val="uk-UA"/>
              </w:rPr>
              <w:t xml:space="preserve">” (за згодою) 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2819" w:rsidRPr="00700EE5">
        <w:trPr>
          <w:trHeight w:val="404"/>
        </w:trPr>
        <w:tc>
          <w:tcPr>
            <w:tcW w:w="3528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00EE5">
              <w:rPr>
                <w:sz w:val="28"/>
                <w:szCs w:val="28"/>
                <w:lang w:val="uk-UA"/>
              </w:rPr>
              <w:t>Шкоденко</w:t>
            </w:r>
            <w:proofErr w:type="spellEnd"/>
            <w:r w:rsidRPr="00700EE5">
              <w:rPr>
                <w:sz w:val="28"/>
                <w:szCs w:val="28"/>
                <w:lang w:val="uk-UA"/>
              </w:rPr>
              <w:t xml:space="preserve"> </w:t>
            </w:r>
          </w:p>
          <w:p w:rsidR="000D2819" w:rsidRPr="00700EE5" w:rsidRDefault="000D2819" w:rsidP="000D2819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3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0D2819" w:rsidRPr="00700EE5" w:rsidRDefault="000D2819" w:rsidP="000D2819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700EE5">
              <w:rPr>
                <w:sz w:val="28"/>
                <w:szCs w:val="28"/>
                <w:lang w:val="uk-UA"/>
              </w:rPr>
              <w:t>начальник відділу у справах сім’ї та молоді обласної державної адміністрації</w:t>
            </w:r>
          </w:p>
        </w:tc>
      </w:tr>
    </w:tbl>
    <w:p w:rsidR="000D2819" w:rsidRPr="00700EE5" w:rsidRDefault="000D2819" w:rsidP="000D2819">
      <w:pPr>
        <w:rPr>
          <w:sz w:val="28"/>
          <w:szCs w:val="28"/>
          <w:lang w:val="uk-UA"/>
        </w:rPr>
      </w:pPr>
    </w:p>
    <w:p w:rsidR="000D2819" w:rsidRPr="00700EE5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Pr="00513F57" w:rsidRDefault="000D2819" w:rsidP="000D2819">
      <w:pPr>
        <w:rPr>
          <w:sz w:val="28"/>
          <w:szCs w:val="28"/>
          <w:lang w:val="uk-UA"/>
        </w:rPr>
      </w:pPr>
      <w:r w:rsidRPr="00513F57">
        <w:rPr>
          <w:sz w:val="28"/>
          <w:szCs w:val="28"/>
          <w:lang w:val="uk-UA"/>
        </w:rPr>
        <w:t>Заступник голови – керівник</w:t>
      </w:r>
    </w:p>
    <w:p w:rsidR="000D2819" w:rsidRPr="00513F57" w:rsidRDefault="000D2819" w:rsidP="000D2819">
      <w:pPr>
        <w:rPr>
          <w:sz w:val="28"/>
          <w:szCs w:val="28"/>
          <w:lang w:val="uk-UA"/>
        </w:rPr>
      </w:pPr>
      <w:r w:rsidRPr="00513F57">
        <w:rPr>
          <w:sz w:val="28"/>
          <w:szCs w:val="28"/>
          <w:lang w:val="uk-UA"/>
        </w:rPr>
        <w:t xml:space="preserve">апарату облдержадміністрації </w:t>
      </w:r>
      <w:r w:rsidRPr="00513F57">
        <w:rPr>
          <w:sz w:val="28"/>
          <w:szCs w:val="28"/>
          <w:lang w:val="uk-UA"/>
        </w:rPr>
        <w:tab/>
      </w:r>
      <w:r w:rsidRPr="00513F57">
        <w:rPr>
          <w:sz w:val="28"/>
          <w:szCs w:val="28"/>
          <w:lang w:val="uk-UA"/>
        </w:rPr>
        <w:tab/>
      </w:r>
      <w:r w:rsidRPr="00513F57">
        <w:rPr>
          <w:sz w:val="28"/>
          <w:szCs w:val="28"/>
          <w:lang w:val="uk-UA"/>
        </w:rPr>
        <w:tab/>
      </w:r>
      <w:r w:rsidRPr="00513F5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513F57">
        <w:rPr>
          <w:sz w:val="28"/>
          <w:szCs w:val="28"/>
          <w:lang w:val="uk-UA"/>
        </w:rPr>
        <w:t>В.О.Пархоменко</w:t>
      </w: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uk-UA"/>
        </w:rPr>
      </w:pPr>
    </w:p>
    <w:p w:rsidR="000D2819" w:rsidRDefault="000D2819" w:rsidP="000D2819">
      <w:pPr>
        <w:rPr>
          <w:sz w:val="28"/>
          <w:szCs w:val="28"/>
          <w:lang w:val="en-US"/>
        </w:rPr>
      </w:pPr>
    </w:p>
    <w:p w:rsidR="000D2819" w:rsidRDefault="000D2819" w:rsidP="000D2819">
      <w:pPr>
        <w:rPr>
          <w:sz w:val="28"/>
          <w:szCs w:val="28"/>
          <w:lang w:val="en-US"/>
        </w:rPr>
      </w:pPr>
    </w:p>
    <w:p w:rsidR="000D2819" w:rsidRPr="000D2819" w:rsidRDefault="000D2819" w:rsidP="000D2819">
      <w:pPr>
        <w:rPr>
          <w:sz w:val="28"/>
          <w:szCs w:val="28"/>
          <w:lang w:val="en-US"/>
        </w:rPr>
      </w:pPr>
    </w:p>
    <w:p w:rsidR="000D2819" w:rsidRPr="00E02013" w:rsidRDefault="000D2819" w:rsidP="000D2819">
      <w:pPr>
        <w:shd w:val="clear" w:color="auto" w:fill="FFFFFF"/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>ЗАТВЕРДЖЕНО</w:t>
      </w:r>
    </w:p>
    <w:p w:rsidR="000D2819" w:rsidRPr="00E02013" w:rsidRDefault="000D2819" w:rsidP="000D2819">
      <w:pPr>
        <w:shd w:val="clear" w:color="auto" w:fill="FFFFFF"/>
        <w:tabs>
          <w:tab w:val="left" w:pos="6390"/>
          <w:tab w:val="left" w:pos="8610"/>
        </w:tabs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 xml:space="preserve">Розпорядження голови </w:t>
      </w:r>
      <w:r>
        <w:rPr>
          <w:bCs/>
          <w:sz w:val="28"/>
          <w:szCs w:val="28"/>
          <w:lang w:val="uk-UA"/>
        </w:rPr>
        <w:t xml:space="preserve">Полтавської </w:t>
      </w:r>
      <w:r w:rsidRPr="00E02013">
        <w:rPr>
          <w:bCs/>
          <w:sz w:val="28"/>
          <w:szCs w:val="28"/>
          <w:lang w:val="uk-UA"/>
        </w:rPr>
        <w:t>обласної</w:t>
      </w:r>
      <w:r>
        <w:rPr>
          <w:bCs/>
          <w:sz w:val="28"/>
          <w:szCs w:val="28"/>
          <w:lang w:val="uk-UA"/>
        </w:rPr>
        <w:t xml:space="preserve"> </w:t>
      </w:r>
      <w:r w:rsidRPr="00E02013">
        <w:rPr>
          <w:bCs/>
          <w:sz w:val="28"/>
          <w:szCs w:val="28"/>
          <w:lang w:val="uk-UA"/>
        </w:rPr>
        <w:t>державної адміністрації</w:t>
      </w:r>
    </w:p>
    <w:p w:rsidR="000D2819" w:rsidRDefault="000D2819" w:rsidP="000D2819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21.09.2012 №435</w:t>
      </w:r>
    </w:p>
    <w:p w:rsidR="000D2819" w:rsidRDefault="000D2819" w:rsidP="000D2819">
      <w:pPr>
        <w:tabs>
          <w:tab w:val="left" w:pos="9360"/>
        </w:tabs>
        <w:ind w:right="279"/>
        <w:rPr>
          <w:bCs/>
          <w:sz w:val="28"/>
          <w:szCs w:val="28"/>
          <w:lang w:val="uk-UA"/>
        </w:rPr>
      </w:pPr>
    </w:p>
    <w:p w:rsidR="000D2819" w:rsidRPr="00FC6401" w:rsidRDefault="000D2819" w:rsidP="000D2819">
      <w:pPr>
        <w:tabs>
          <w:tab w:val="left" w:pos="9360"/>
        </w:tabs>
        <w:ind w:right="279"/>
        <w:jc w:val="center"/>
        <w:rPr>
          <w:bCs/>
          <w:sz w:val="28"/>
          <w:szCs w:val="28"/>
          <w:lang w:val="uk-UA"/>
        </w:rPr>
      </w:pPr>
      <w:r w:rsidRPr="00FC6401">
        <w:rPr>
          <w:bCs/>
          <w:sz w:val="28"/>
          <w:szCs w:val="28"/>
          <w:lang w:val="uk-UA"/>
        </w:rPr>
        <w:t xml:space="preserve">Положення </w:t>
      </w:r>
      <w:r w:rsidRPr="00FC6401">
        <w:rPr>
          <w:bCs/>
          <w:sz w:val="28"/>
          <w:szCs w:val="28"/>
          <w:lang w:val="uk-UA"/>
        </w:rPr>
        <w:br/>
        <w:t xml:space="preserve">про Координаційну раду з питань протидії туберкульозу, </w:t>
      </w:r>
    </w:p>
    <w:p w:rsidR="000D2819" w:rsidRPr="00FC6401" w:rsidRDefault="000D2819" w:rsidP="000D2819">
      <w:pPr>
        <w:tabs>
          <w:tab w:val="left" w:pos="9360"/>
        </w:tabs>
        <w:ind w:right="279"/>
        <w:jc w:val="center"/>
        <w:rPr>
          <w:bCs/>
          <w:sz w:val="28"/>
          <w:szCs w:val="28"/>
          <w:lang w:val="uk-UA"/>
        </w:rPr>
      </w:pPr>
      <w:proofErr w:type="spellStart"/>
      <w:r w:rsidRPr="00FC6401">
        <w:rPr>
          <w:bCs/>
          <w:sz w:val="28"/>
          <w:szCs w:val="28"/>
          <w:lang w:val="uk-UA"/>
        </w:rPr>
        <w:t>ВІЛ-інфекції/СНІДу</w:t>
      </w:r>
      <w:proofErr w:type="spellEnd"/>
      <w:r w:rsidRPr="00FC6401">
        <w:rPr>
          <w:bCs/>
          <w:sz w:val="28"/>
          <w:szCs w:val="28"/>
          <w:lang w:val="uk-UA"/>
        </w:rPr>
        <w:t xml:space="preserve"> та боротьби з наркоманією </w:t>
      </w:r>
    </w:p>
    <w:p w:rsidR="000D2819" w:rsidRPr="00FC6401" w:rsidRDefault="000D2819" w:rsidP="000D2819">
      <w:pPr>
        <w:tabs>
          <w:tab w:val="left" w:pos="9360"/>
        </w:tabs>
        <w:ind w:right="279"/>
        <w:jc w:val="center"/>
        <w:rPr>
          <w:bCs/>
          <w:sz w:val="28"/>
          <w:szCs w:val="28"/>
          <w:lang w:val="uk-UA"/>
        </w:rPr>
      </w:pPr>
      <w:r w:rsidRPr="00FC6401">
        <w:rPr>
          <w:bCs/>
          <w:sz w:val="28"/>
          <w:szCs w:val="28"/>
          <w:lang w:val="uk-UA"/>
        </w:rPr>
        <w:t>при</w:t>
      </w:r>
      <w:r>
        <w:rPr>
          <w:bCs/>
          <w:sz w:val="28"/>
          <w:szCs w:val="28"/>
          <w:lang w:val="uk-UA"/>
        </w:rPr>
        <w:t xml:space="preserve"> </w:t>
      </w:r>
      <w:r w:rsidRPr="00FC6401">
        <w:rPr>
          <w:bCs/>
          <w:sz w:val="28"/>
          <w:szCs w:val="28"/>
          <w:lang w:val="uk-UA"/>
        </w:rPr>
        <w:t xml:space="preserve">облдержадміністрації </w:t>
      </w:r>
    </w:p>
    <w:p w:rsidR="000D2819" w:rsidRPr="00FC6401" w:rsidRDefault="000D2819" w:rsidP="000D2819">
      <w:pPr>
        <w:tabs>
          <w:tab w:val="left" w:pos="9360"/>
        </w:tabs>
        <w:ind w:left="720" w:right="279"/>
        <w:jc w:val="both"/>
        <w:rPr>
          <w:bCs/>
          <w:sz w:val="28"/>
          <w:szCs w:val="28"/>
          <w:lang w:val="uk-UA"/>
        </w:rPr>
      </w:pPr>
    </w:p>
    <w:p w:rsidR="000D2819" w:rsidRPr="00FC6401" w:rsidRDefault="000D2819" w:rsidP="000D2819">
      <w:pPr>
        <w:pStyle w:val="ListParagraph"/>
        <w:numPr>
          <w:ilvl w:val="0"/>
          <w:numId w:val="1"/>
        </w:numPr>
        <w:tabs>
          <w:tab w:val="clear" w:pos="1440"/>
          <w:tab w:val="num" w:pos="1134"/>
          <w:tab w:val="left" w:pos="9360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FC640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Загальні положення</w:t>
      </w: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:</w:t>
      </w:r>
    </w:p>
    <w:p w:rsidR="000D2819" w:rsidRDefault="000D2819" w:rsidP="000D2819">
      <w:pPr>
        <w:pStyle w:val="ListParagraph"/>
        <w:tabs>
          <w:tab w:val="left" w:pos="9360"/>
        </w:tabs>
        <w:spacing w:after="0" w:line="240" w:lineRule="auto"/>
        <w:ind w:left="567" w:right="279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 w:eastAsia="ru-RU"/>
        </w:rPr>
      </w:pP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Координаційна </w:t>
      </w:r>
      <w:r w:rsidRPr="00ED5D35">
        <w:rPr>
          <w:sz w:val="28"/>
          <w:szCs w:val="28"/>
          <w:lang w:val="uk-UA"/>
        </w:rPr>
        <w:t xml:space="preserve">рада з </w:t>
      </w:r>
      <w:r>
        <w:rPr>
          <w:sz w:val="28"/>
          <w:szCs w:val="28"/>
          <w:lang w:val="uk-UA"/>
        </w:rPr>
        <w:t xml:space="preserve">питань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боротьби з наркоманією при Полтавській обласній державній адміністрації (далі – КР</w:t>
      </w:r>
      <w:r w:rsidRPr="00ED5D35">
        <w:rPr>
          <w:sz w:val="28"/>
          <w:szCs w:val="28"/>
          <w:lang w:val="uk-UA"/>
        </w:rPr>
        <w:t>) є консультативно-дорадчим органом, що здійснює координацію діяльності місцевих органів виконавчої влади та місцевого самоврядування, міжнародних та громадських організацій, у тому числі тих, що об’єднують людей, які живуть з ВІЛ-інфекцією,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та людей, яких торкнувся туберкульоз</w:t>
      </w:r>
      <w:r>
        <w:rPr>
          <w:sz w:val="28"/>
          <w:szCs w:val="28"/>
          <w:lang w:val="uk-UA"/>
        </w:rPr>
        <w:t>;</w:t>
      </w:r>
      <w:r w:rsidRPr="00ED5D35">
        <w:rPr>
          <w:sz w:val="28"/>
          <w:szCs w:val="28"/>
          <w:lang w:val="uk-UA"/>
        </w:rPr>
        <w:t xml:space="preserve"> підприємств, установ, об’єднань профспілок,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роботодавців та релігійних організацій (далі – зацікавлені сторони), що діють на території</w:t>
      </w:r>
      <w:r>
        <w:rPr>
          <w:sz w:val="28"/>
          <w:szCs w:val="28"/>
          <w:lang w:val="uk-UA"/>
        </w:rPr>
        <w:t xml:space="preserve"> області</w:t>
      </w:r>
      <w:r w:rsidRPr="00ED5D35">
        <w:rPr>
          <w:sz w:val="28"/>
          <w:szCs w:val="28"/>
          <w:lang w:val="uk-UA"/>
        </w:rPr>
        <w:t>, з метою формування та ефективної реалізації державної політики, консолідованого використання коштів та удосконалення системи моніторингу та оцінки у</w:t>
      </w:r>
      <w:r>
        <w:rPr>
          <w:sz w:val="28"/>
          <w:szCs w:val="28"/>
          <w:lang w:val="uk-UA"/>
        </w:rPr>
        <w:t xml:space="preserve"> сфері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наркоманії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утворюється розпорядженням голови </w:t>
      </w:r>
      <w:r>
        <w:rPr>
          <w:sz w:val="28"/>
          <w:szCs w:val="28"/>
          <w:lang w:val="uk-UA"/>
        </w:rPr>
        <w:t>Полтавської обласної державної адміністрації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своїй діяльності КР</w:t>
      </w:r>
      <w:r w:rsidRPr="00ED5D35">
        <w:rPr>
          <w:sz w:val="28"/>
          <w:szCs w:val="28"/>
          <w:lang w:val="uk-UA"/>
        </w:rPr>
        <w:t xml:space="preserve"> керується Конституцією та законами України, актами Верховної Ради України, Президента України, Кабінету Міністрів України, рішеннями Національної ради з питань протидії туберкульозу та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 xml:space="preserve">(далі – Національна рада), розпорядженнями голови </w:t>
      </w:r>
      <w:r>
        <w:rPr>
          <w:sz w:val="28"/>
          <w:szCs w:val="28"/>
          <w:lang w:val="uk-UA"/>
        </w:rPr>
        <w:t>обласної державної адміністрації</w:t>
      </w:r>
      <w:r w:rsidRPr="00ED5D35">
        <w:rPr>
          <w:sz w:val="28"/>
          <w:szCs w:val="28"/>
          <w:lang w:val="uk-UA"/>
        </w:rPr>
        <w:t>, а</w:t>
      </w:r>
      <w:r w:rsidRPr="00ED5D35">
        <w:rPr>
          <w:color w:val="000000"/>
          <w:sz w:val="28"/>
          <w:szCs w:val="28"/>
          <w:lang w:val="uk-UA"/>
        </w:rPr>
        <w:t xml:space="preserve"> також положенням</w:t>
      </w:r>
      <w:r>
        <w:rPr>
          <w:color w:val="000000"/>
          <w:sz w:val="28"/>
          <w:szCs w:val="28"/>
          <w:lang w:val="uk-UA"/>
        </w:rPr>
        <w:t xml:space="preserve"> про Координаційну раду з питань протидії туберкульозу, </w:t>
      </w:r>
      <w:proofErr w:type="spellStart"/>
      <w:r>
        <w:rPr>
          <w:color w:val="000000"/>
          <w:sz w:val="28"/>
          <w:szCs w:val="28"/>
          <w:lang w:val="uk-UA"/>
        </w:rPr>
        <w:t>ВІЛ-інфекції/СНІДу</w:t>
      </w:r>
      <w:proofErr w:type="spellEnd"/>
      <w:r>
        <w:rPr>
          <w:color w:val="000000"/>
          <w:sz w:val="28"/>
          <w:szCs w:val="28"/>
          <w:lang w:val="uk-UA"/>
        </w:rPr>
        <w:t xml:space="preserve"> та боротьби з наркоманією при Полтавській облдержадміністрації (далі – Положення)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ind w:right="279" w:firstLine="708"/>
        <w:jc w:val="both"/>
        <w:rPr>
          <w:sz w:val="28"/>
          <w:szCs w:val="28"/>
          <w:lang w:val="uk-UA"/>
        </w:rPr>
      </w:pPr>
    </w:p>
    <w:p w:rsidR="000D2819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44133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2.</w:t>
      </w:r>
      <w:r w:rsidRPr="0049057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ab/>
      </w:r>
      <w:r w:rsidRPr="0044133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Основними завданнями КР є:</w:t>
      </w:r>
    </w:p>
    <w:p w:rsidR="000D2819" w:rsidRPr="00441331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2.1. Координація діяльності та сприяння співробітництву зацікавлених сторі</w:t>
      </w:r>
      <w:r>
        <w:rPr>
          <w:sz w:val="28"/>
          <w:szCs w:val="28"/>
          <w:lang w:val="uk-UA"/>
        </w:rPr>
        <w:t xml:space="preserve">н щодо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наркоманії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ED5D35">
        <w:rPr>
          <w:sz w:val="28"/>
          <w:szCs w:val="28"/>
          <w:lang w:val="uk-UA"/>
        </w:rPr>
        <w:t>Розроблення та внесення на розгляд Націона</w:t>
      </w:r>
      <w:r>
        <w:rPr>
          <w:sz w:val="28"/>
          <w:szCs w:val="28"/>
          <w:lang w:val="uk-UA"/>
        </w:rPr>
        <w:t xml:space="preserve">льної ради та голови Полтавської обласної </w:t>
      </w:r>
      <w:r w:rsidRPr="00ED5D35">
        <w:rPr>
          <w:sz w:val="28"/>
          <w:szCs w:val="28"/>
          <w:lang w:val="uk-UA"/>
        </w:rPr>
        <w:t xml:space="preserve">державної адміністрації пропозицій стосовно визначення пріоритетів та забезпечення реалізації державної політики, програм та заходів щодо профілактики туберкульозу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наркоманії,</w:t>
      </w:r>
      <w:r w:rsidRPr="00ED5D35">
        <w:rPr>
          <w:sz w:val="28"/>
          <w:szCs w:val="28"/>
          <w:lang w:val="uk-UA"/>
        </w:rPr>
        <w:t xml:space="preserve"> лікування, догляду та підтримки хворих на</w:t>
      </w:r>
      <w:r>
        <w:rPr>
          <w:sz w:val="28"/>
          <w:szCs w:val="28"/>
          <w:lang w:val="uk-UA"/>
        </w:rPr>
        <w:t xml:space="preserve"> туберкульоз, ВІЛ-інфікованих,</w:t>
      </w:r>
      <w:r w:rsidRPr="00ED5D35">
        <w:rPr>
          <w:sz w:val="28"/>
          <w:szCs w:val="28"/>
          <w:lang w:val="uk-UA"/>
        </w:rPr>
        <w:t xml:space="preserve"> хворих на СНІД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наркозалежних</w:t>
      </w:r>
      <w:proofErr w:type="spellEnd"/>
      <w:r w:rsidRPr="00ED5D35">
        <w:rPr>
          <w:sz w:val="28"/>
          <w:szCs w:val="28"/>
          <w:lang w:val="uk-UA"/>
        </w:rPr>
        <w:t xml:space="preserve"> на засадах дотримання прав людини та </w:t>
      </w:r>
      <w:proofErr w:type="spellStart"/>
      <w:r w:rsidRPr="00ED5D35">
        <w:rPr>
          <w:sz w:val="28"/>
          <w:szCs w:val="28"/>
          <w:lang w:val="uk-UA"/>
        </w:rPr>
        <w:t>гендерної</w:t>
      </w:r>
      <w:proofErr w:type="spellEnd"/>
      <w:r w:rsidRPr="00ED5D35">
        <w:rPr>
          <w:sz w:val="28"/>
          <w:szCs w:val="28"/>
          <w:lang w:val="uk-UA"/>
        </w:rPr>
        <w:t xml:space="preserve"> рівності. </w:t>
      </w:r>
    </w:p>
    <w:p w:rsidR="000D2819" w:rsidRDefault="000D2819" w:rsidP="000D2819">
      <w:pPr>
        <w:tabs>
          <w:tab w:val="left" w:pos="993"/>
          <w:tab w:val="left" w:pos="1276"/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2.3. Сприяння раціональному та ефективному використанню коштів бюджетів різних рівнів та зацікавлених сторін,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 xml:space="preserve">що призначені для фінансування програм з профілактики туберкульозу та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протидії поширенню наркоманії, </w:t>
      </w:r>
      <w:r w:rsidRPr="00ED5D35">
        <w:rPr>
          <w:sz w:val="28"/>
          <w:szCs w:val="28"/>
          <w:lang w:val="uk-UA"/>
        </w:rPr>
        <w:t>лікування, догляду та підтримки хворих на ту</w:t>
      </w:r>
      <w:r>
        <w:rPr>
          <w:sz w:val="28"/>
          <w:szCs w:val="28"/>
          <w:lang w:val="uk-UA"/>
        </w:rPr>
        <w:t>беркульоз, ВІЛ-інфікованих,</w:t>
      </w:r>
      <w:r w:rsidRPr="00ED5D35">
        <w:rPr>
          <w:sz w:val="28"/>
          <w:szCs w:val="28"/>
          <w:lang w:val="uk-UA"/>
        </w:rPr>
        <w:t xml:space="preserve"> хворих на СНІД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наркозалежних</w:t>
      </w:r>
      <w:proofErr w:type="spellEnd"/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1134"/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2.4.</w:t>
      </w:r>
      <w:r w:rsidRPr="006E6325">
        <w:rPr>
          <w:sz w:val="28"/>
          <w:szCs w:val="28"/>
          <w:lang w:val="uk-UA"/>
        </w:rPr>
        <w:tab/>
      </w:r>
      <w:r w:rsidRPr="00ED5D35">
        <w:rPr>
          <w:sz w:val="28"/>
          <w:szCs w:val="28"/>
          <w:lang w:val="uk-UA"/>
        </w:rPr>
        <w:t xml:space="preserve">Аналіз даних епідемічного нагляду захворюваності на туберкульоз </w:t>
      </w:r>
      <w:r>
        <w:rPr>
          <w:sz w:val="28"/>
          <w:szCs w:val="28"/>
          <w:lang w:val="uk-UA"/>
        </w:rPr>
        <w:t>і</w:t>
      </w:r>
      <w:r w:rsidRPr="00ED5D35">
        <w:rPr>
          <w:sz w:val="28"/>
          <w:szCs w:val="28"/>
          <w:lang w:val="uk-UA"/>
        </w:rPr>
        <w:t xml:space="preserve"> </w:t>
      </w:r>
      <w:proofErr w:type="spellStart"/>
      <w:r w:rsidRPr="00ED5D35">
        <w:rPr>
          <w:sz w:val="28"/>
          <w:szCs w:val="28"/>
          <w:lang w:val="uk-UA"/>
        </w:rPr>
        <w:t>ВІЛ-інфекцію/СНІД</w:t>
      </w:r>
      <w:proofErr w:type="spellEnd"/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та інших досліджень з метою оперативного реагування на зміну епідемічної ситуації.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2.5. Інформування Національної ради, </w:t>
      </w:r>
      <w:r>
        <w:rPr>
          <w:sz w:val="28"/>
          <w:szCs w:val="28"/>
          <w:lang w:val="uk-UA"/>
        </w:rPr>
        <w:t>Полтавської</w:t>
      </w:r>
      <w:r w:rsidRPr="00ED5D35">
        <w:rPr>
          <w:sz w:val="28"/>
          <w:szCs w:val="28"/>
          <w:lang w:val="uk-UA"/>
        </w:rPr>
        <w:t xml:space="preserve"> обласної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 xml:space="preserve">державної адміністрації та громадськості про стан реалізації заходів </w:t>
      </w:r>
      <w:r>
        <w:rPr>
          <w:sz w:val="28"/>
          <w:szCs w:val="28"/>
          <w:lang w:val="uk-UA"/>
        </w:rPr>
        <w:t xml:space="preserve">з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боротьби з наркоманією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2.6. Розроблення та внесення на розгляд </w:t>
      </w:r>
      <w:r>
        <w:rPr>
          <w:sz w:val="28"/>
          <w:szCs w:val="28"/>
          <w:lang w:val="uk-UA"/>
        </w:rPr>
        <w:t xml:space="preserve">голови Полтавської обласної </w:t>
      </w:r>
      <w:r w:rsidRPr="00ED5D35">
        <w:rPr>
          <w:sz w:val="28"/>
          <w:szCs w:val="28"/>
          <w:lang w:val="uk-UA"/>
        </w:rPr>
        <w:t xml:space="preserve">державної адміністрації проектів регіональних програм та заходів щодо протидії </w:t>
      </w:r>
      <w:r>
        <w:rPr>
          <w:sz w:val="28"/>
          <w:szCs w:val="28"/>
          <w:lang w:val="uk-UA"/>
        </w:rPr>
        <w:t xml:space="preserve">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боротьби з наркоманією,</w:t>
      </w:r>
      <w:r w:rsidRPr="00ED5D35">
        <w:rPr>
          <w:sz w:val="28"/>
          <w:szCs w:val="28"/>
          <w:lang w:val="uk-UA"/>
        </w:rPr>
        <w:t xml:space="preserve"> а також проектів нормативно-правових актів з питань забезпечення виконання цих програм.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2.7. Забезпечення використання даних моніторингу та оцінки для прийняття рішень та подальшого планування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програм та заході</w:t>
      </w:r>
      <w:r>
        <w:rPr>
          <w:sz w:val="28"/>
          <w:szCs w:val="28"/>
          <w:lang w:val="uk-UA"/>
        </w:rPr>
        <w:t xml:space="preserve">в щодо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 xml:space="preserve"> та боротьби з наркоманією</w:t>
      </w:r>
      <w:r w:rsidRPr="00ED5D35">
        <w:rPr>
          <w:sz w:val="28"/>
          <w:szCs w:val="28"/>
          <w:lang w:val="uk-UA"/>
        </w:rPr>
        <w:t xml:space="preserve">. 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2.8.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Розроблення та внесення в установленому порядку на роз</w:t>
      </w:r>
      <w:r>
        <w:rPr>
          <w:sz w:val="28"/>
          <w:szCs w:val="28"/>
          <w:lang w:val="uk-UA"/>
        </w:rPr>
        <w:t>гляд сесії обласної</w:t>
      </w:r>
      <w:r w:rsidRPr="00ED5D35">
        <w:rPr>
          <w:sz w:val="28"/>
          <w:szCs w:val="28"/>
          <w:lang w:val="uk-UA"/>
        </w:rPr>
        <w:t> ради пропозицій щодо фінансування програм та заходів щодо пр</w:t>
      </w:r>
      <w:r>
        <w:rPr>
          <w:sz w:val="28"/>
          <w:szCs w:val="28"/>
          <w:lang w:val="uk-UA"/>
        </w:rPr>
        <w:t xml:space="preserve">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боротьби з наркоманією</w:t>
      </w:r>
      <w:r w:rsidRPr="00ED5D35">
        <w:rPr>
          <w:sz w:val="28"/>
          <w:szCs w:val="28"/>
          <w:lang w:val="uk-UA"/>
        </w:rPr>
        <w:t>.</w:t>
      </w:r>
    </w:p>
    <w:p w:rsidR="000D2819" w:rsidRPr="00AD4031" w:rsidRDefault="000D2819" w:rsidP="000D2819">
      <w:pPr>
        <w:tabs>
          <w:tab w:val="left" w:pos="9360"/>
        </w:tabs>
        <w:spacing w:line="276" w:lineRule="auto"/>
        <w:ind w:firstLine="708"/>
        <w:jc w:val="both"/>
        <w:rPr>
          <w:bCs/>
          <w:sz w:val="16"/>
          <w:szCs w:val="16"/>
          <w:lang w:val="uk-UA"/>
        </w:rPr>
      </w:pPr>
    </w:p>
    <w:p w:rsidR="000D2819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31381D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3.</w:t>
      </w:r>
      <w:r w:rsidRPr="0031381D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ab/>
      </w:r>
      <w:r w:rsidRPr="0031381D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КР має право:</w:t>
      </w:r>
    </w:p>
    <w:p w:rsidR="000D2819" w:rsidRPr="0031381D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D2819" w:rsidRDefault="000D2819" w:rsidP="000D281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3.1. Одержувати в установленому законодавством порядку інформацію від зацікавлених сторін, необхідну для виконання покладених на неї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завдань.</w:t>
      </w:r>
    </w:p>
    <w:p w:rsidR="000D2819" w:rsidRDefault="000D2819" w:rsidP="000D2819">
      <w:pPr>
        <w:pStyle w:val="CommentText"/>
        <w:spacing w:line="276" w:lineRule="auto"/>
        <w:ind w:firstLine="567"/>
        <w:jc w:val="both"/>
        <w:rPr>
          <w:lang w:val="uk-UA"/>
        </w:rPr>
      </w:pPr>
      <w:r w:rsidRPr="00ED5D35">
        <w:rPr>
          <w:sz w:val="28"/>
          <w:szCs w:val="28"/>
          <w:lang w:val="uk-UA"/>
        </w:rPr>
        <w:t xml:space="preserve">3.2. Заслуховувати звіти зацікавлених сторін </w:t>
      </w:r>
      <w:r>
        <w:rPr>
          <w:sz w:val="28"/>
          <w:szCs w:val="28"/>
          <w:lang w:val="uk-UA"/>
        </w:rPr>
        <w:t xml:space="preserve">стосовно </w:t>
      </w:r>
      <w:r w:rsidRPr="00ED5D35">
        <w:rPr>
          <w:sz w:val="28"/>
          <w:szCs w:val="28"/>
          <w:lang w:val="uk-UA"/>
        </w:rPr>
        <w:t>реалізації ними програм та заході</w:t>
      </w:r>
      <w:r>
        <w:rPr>
          <w:sz w:val="28"/>
          <w:szCs w:val="28"/>
          <w:lang w:val="uk-UA"/>
        </w:rPr>
        <w:t xml:space="preserve">в щодо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боротьби з наркоманією,</w:t>
      </w:r>
      <w:r w:rsidRPr="00ED5D35">
        <w:rPr>
          <w:sz w:val="28"/>
          <w:szCs w:val="28"/>
          <w:lang w:val="uk-UA"/>
        </w:rPr>
        <w:t xml:space="preserve"> які фінансуються за державні кошти та/або з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інших джерел</w:t>
      </w:r>
      <w:r>
        <w:rPr>
          <w:sz w:val="28"/>
          <w:szCs w:val="28"/>
          <w:lang w:val="uk-UA"/>
        </w:rPr>
        <w:t xml:space="preserve">, не заборонених законодавством, зокрема, Глобального фонду для боротьби зі </w:t>
      </w:r>
      <w:proofErr w:type="spellStart"/>
      <w:r>
        <w:rPr>
          <w:sz w:val="28"/>
          <w:szCs w:val="28"/>
          <w:lang w:val="uk-UA"/>
        </w:rPr>
        <w:t>СНІДом</w:t>
      </w:r>
      <w:proofErr w:type="spellEnd"/>
      <w:r>
        <w:rPr>
          <w:sz w:val="28"/>
          <w:szCs w:val="28"/>
          <w:lang w:val="uk-UA"/>
        </w:rPr>
        <w:t>, туберкульозом та малярією.</w:t>
      </w:r>
    </w:p>
    <w:p w:rsidR="000D2819" w:rsidRPr="003002AD" w:rsidRDefault="000D2819" w:rsidP="000D2819">
      <w:pPr>
        <w:pStyle w:val="CommentTex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02AD">
        <w:rPr>
          <w:sz w:val="28"/>
          <w:szCs w:val="28"/>
          <w:lang w:val="uk-UA"/>
        </w:rPr>
        <w:t>3.3. Утворювати</w:t>
      </w:r>
      <w:r>
        <w:rPr>
          <w:sz w:val="28"/>
          <w:szCs w:val="28"/>
          <w:lang w:val="uk-UA"/>
        </w:rPr>
        <w:t>,</w:t>
      </w:r>
      <w:r w:rsidRPr="003002AD">
        <w:rPr>
          <w:sz w:val="28"/>
          <w:szCs w:val="28"/>
          <w:lang w:val="uk-UA"/>
        </w:rPr>
        <w:t xml:space="preserve"> в разі потреби</w:t>
      </w:r>
      <w:r>
        <w:rPr>
          <w:sz w:val="28"/>
          <w:szCs w:val="28"/>
          <w:lang w:val="uk-UA"/>
        </w:rPr>
        <w:t>,</w:t>
      </w:r>
      <w:r w:rsidRPr="003002AD">
        <w:rPr>
          <w:sz w:val="28"/>
          <w:szCs w:val="28"/>
          <w:lang w:val="uk-UA"/>
        </w:rPr>
        <w:t xml:space="preserve"> консультаційні, експертні та робочі групи</w:t>
      </w:r>
      <w:r>
        <w:rPr>
          <w:sz w:val="28"/>
          <w:szCs w:val="28"/>
          <w:lang w:val="uk-UA"/>
        </w:rPr>
        <w:t xml:space="preserve"> </w:t>
      </w:r>
      <w:r w:rsidRPr="003002AD">
        <w:rPr>
          <w:sz w:val="28"/>
          <w:szCs w:val="28"/>
          <w:lang w:val="uk-UA"/>
        </w:rPr>
        <w:t>для виконання конкретних завдань.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3.4. Скликати наради, конференції, семінари за участю зацікавлених сторін.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3.5. Запрошувати</w:t>
      </w:r>
      <w:r>
        <w:rPr>
          <w:sz w:val="28"/>
          <w:szCs w:val="28"/>
          <w:lang w:val="uk-UA"/>
        </w:rPr>
        <w:t>,</w:t>
      </w:r>
      <w:r w:rsidRPr="00ED5D35">
        <w:rPr>
          <w:sz w:val="28"/>
          <w:szCs w:val="28"/>
          <w:lang w:val="uk-UA"/>
        </w:rPr>
        <w:t xml:space="preserve"> в разі потреби</w:t>
      </w:r>
      <w:r>
        <w:rPr>
          <w:sz w:val="28"/>
          <w:szCs w:val="28"/>
          <w:lang w:val="uk-UA"/>
        </w:rPr>
        <w:t>,</w:t>
      </w:r>
      <w:r w:rsidRPr="00ED5D35">
        <w:rPr>
          <w:sz w:val="28"/>
          <w:szCs w:val="28"/>
          <w:lang w:val="uk-UA"/>
        </w:rPr>
        <w:t xml:space="preserve"> для участі в засіданні </w:t>
      </w:r>
      <w:r>
        <w:rPr>
          <w:sz w:val="28"/>
          <w:szCs w:val="28"/>
          <w:lang w:val="uk-UA"/>
        </w:rPr>
        <w:t xml:space="preserve">КР </w:t>
      </w:r>
      <w:r w:rsidRPr="00ED5D35">
        <w:rPr>
          <w:sz w:val="28"/>
          <w:szCs w:val="28"/>
          <w:lang w:val="uk-UA"/>
        </w:rPr>
        <w:t>інших осіб, які не є її членами.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3.6. Звертатися до Національної ради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для отримання інформаці</w:t>
      </w:r>
      <w:r>
        <w:rPr>
          <w:sz w:val="28"/>
          <w:szCs w:val="28"/>
          <w:lang w:val="uk-UA"/>
        </w:rPr>
        <w:t>й</w:t>
      </w:r>
      <w:r w:rsidRPr="00ED5D35">
        <w:rPr>
          <w:sz w:val="28"/>
          <w:szCs w:val="28"/>
          <w:lang w:val="uk-UA"/>
        </w:rPr>
        <w:t>, роз’яснень, консультацій та прийняття рішень.</w:t>
      </w:r>
    </w:p>
    <w:p w:rsidR="000D2819" w:rsidRPr="0031381D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3.7. Сприяти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залученн</w:t>
      </w:r>
      <w:r>
        <w:rPr>
          <w:sz w:val="28"/>
          <w:szCs w:val="28"/>
          <w:lang w:val="uk-UA"/>
        </w:rPr>
        <w:t xml:space="preserve">ю </w:t>
      </w:r>
      <w:r w:rsidRPr="00ED5D35">
        <w:rPr>
          <w:sz w:val="28"/>
          <w:szCs w:val="28"/>
          <w:lang w:val="uk-UA"/>
        </w:rPr>
        <w:t>вітчизняних та іноземних інвестиці</w:t>
      </w:r>
      <w:r>
        <w:rPr>
          <w:sz w:val="28"/>
          <w:szCs w:val="28"/>
          <w:lang w:val="uk-UA"/>
        </w:rPr>
        <w:t>й</w:t>
      </w:r>
      <w:r w:rsidRPr="00ED5D35">
        <w:rPr>
          <w:sz w:val="28"/>
          <w:szCs w:val="28"/>
          <w:lang w:val="uk-UA"/>
        </w:rPr>
        <w:t>, коштів міжнародних організацій, благодійних фондів тощо для реалізації програм та заході</w:t>
      </w:r>
      <w:r>
        <w:rPr>
          <w:sz w:val="28"/>
          <w:szCs w:val="28"/>
          <w:lang w:val="uk-UA"/>
        </w:rPr>
        <w:t xml:space="preserve">в щодо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боротьби з наркоманією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D2819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31381D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4.</w:t>
      </w:r>
      <w:r w:rsidRPr="0049057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ab/>
      </w:r>
      <w:r w:rsidRPr="0031381D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КР зобов’язана:</w:t>
      </w:r>
    </w:p>
    <w:p w:rsidR="000D2819" w:rsidRPr="0031381D" w:rsidRDefault="000D2819" w:rsidP="000D2819">
      <w:pPr>
        <w:pStyle w:val="ListParagraph"/>
        <w:tabs>
          <w:tab w:val="left" w:pos="1134"/>
        </w:tabs>
        <w:spacing w:after="0" w:line="240" w:lineRule="auto"/>
        <w:ind w:left="0" w:right="279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4.1. Забезпечувати проведення регулярного комплексного аналізу причин поширення </w:t>
      </w:r>
      <w:r>
        <w:rPr>
          <w:sz w:val="28"/>
          <w:szCs w:val="28"/>
          <w:lang w:val="uk-UA"/>
        </w:rPr>
        <w:t xml:space="preserve">епідемій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наркозалежності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та ефективності впровадження зах</w:t>
      </w:r>
      <w:r>
        <w:rPr>
          <w:sz w:val="28"/>
          <w:szCs w:val="28"/>
          <w:lang w:val="uk-UA"/>
        </w:rPr>
        <w:t xml:space="preserve">одів з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наркоманії</w:t>
      </w:r>
      <w:r w:rsidRPr="00ED5D35">
        <w:rPr>
          <w:sz w:val="28"/>
          <w:szCs w:val="28"/>
          <w:lang w:val="uk-UA"/>
        </w:rPr>
        <w:t xml:space="preserve">. В межах своєї компетенції проводити аналіз дотримання місцевими органами виконавчої влади, підприємствами, установами, організаціями незалежно від форм власності вимог нормативно-правових актів з </w:t>
      </w:r>
      <w:r>
        <w:rPr>
          <w:sz w:val="28"/>
          <w:szCs w:val="28"/>
          <w:lang w:val="uk-UA"/>
        </w:rPr>
        <w:t xml:space="preserve">питань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боротьби з наркоманією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4.2. Інформувати Національну раду про свою діяльність шляхом подання річного звіту та плану роботи на наступний рік. Звіт і план роботи затверджуються на останньому засіданні </w:t>
      </w:r>
      <w:r>
        <w:rPr>
          <w:sz w:val="28"/>
          <w:szCs w:val="28"/>
          <w:lang w:val="uk-UA"/>
        </w:rPr>
        <w:t xml:space="preserve">КР </w:t>
      </w:r>
      <w:r w:rsidRPr="004E33CE">
        <w:rPr>
          <w:sz w:val="28"/>
          <w:szCs w:val="28"/>
          <w:lang w:val="uk-UA"/>
        </w:rPr>
        <w:t>в поточному році</w:t>
      </w:r>
      <w:r w:rsidRPr="00ED5D35">
        <w:rPr>
          <w:sz w:val="28"/>
          <w:szCs w:val="28"/>
          <w:lang w:val="uk-UA"/>
        </w:rPr>
        <w:t xml:space="preserve">, підписуються головою та секретарем і подаються Національній раді до </w:t>
      </w:r>
      <w:r>
        <w:rPr>
          <w:sz w:val="28"/>
          <w:szCs w:val="28"/>
          <w:lang w:val="uk-UA"/>
        </w:rPr>
        <w:t>31</w:t>
      </w:r>
      <w:r w:rsidRPr="00ED5D35">
        <w:rPr>
          <w:sz w:val="28"/>
          <w:szCs w:val="28"/>
          <w:lang w:val="uk-UA"/>
        </w:rPr>
        <w:t xml:space="preserve"> січня.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4.3. Взаємодіяти з Комітетом з регіональної політики</w:t>
      </w:r>
      <w:r>
        <w:rPr>
          <w:sz w:val="28"/>
          <w:szCs w:val="28"/>
          <w:lang w:val="uk-UA"/>
        </w:rPr>
        <w:t xml:space="preserve"> та Комітетом з програмних питань</w:t>
      </w:r>
      <w:r w:rsidRPr="00ED5D35">
        <w:rPr>
          <w:sz w:val="28"/>
          <w:szCs w:val="28"/>
          <w:lang w:val="uk-UA"/>
        </w:rPr>
        <w:t xml:space="preserve"> Національної ради та брати участь в </w:t>
      </w:r>
      <w:r>
        <w:rPr>
          <w:sz w:val="28"/>
          <w:szCs w:val="28"/>
          <w:lang w:val="uk-UA"/>
        </w:rPr>
        <w:t>їх</w:t>
      </w:r>
      <w:r w:rsidRPr="00ED5D35">
        <w:rPr>
          <w:sz w:val="28"/>
          <w:szCs w:val="28"/>
          <w:lang w:val="uk-UA"/>
        </w:rPr>
        <w:t xml:space="preserve"> засіданн</w:t>
      </w:r>
      <w:r>
        <w:rPr>
          <w:sz w:val="28"/>
          <w:szCs w:val="28"/>
          <w:lang w:val="uk-UA"/>
        </w:rPr>
        <w:t>ях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Pr="00ED5D35">
        <w:rPr>
          <w:sz w:val="28"/>
          <w:szCs w:val="28"/>
          <w:lang w:val="uk-UA"/>
        </w:rPr>
        <w:t>Сприяти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районних та міських КР шляхом </w:t>
      </w:r>
      <w:r w:rsidRPr="00ED5D35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їм</w:t>
      </w:r>
      <w:r w:rsidRPr="00ED5D35">
        <w:rPr>
          <w:sz w:val="28"/>
          <w:szCs w:val="28"/>
          <w:lang w:val="uk-UA"/>
        </w:rPr>
        <w:t xml:space="preserve"> методичної допомоги</w:t>
      </w:r>
      <w:r>
        <w:rPr>
          <w:sz w:val="28"/>
          <w:szCs w:val="28"/>
          <w:lang w:val="uk-UA"/>
        </w:rPr>
        <w:t xml:space="preserve">, </w:t>
      </w:r>
      <w:r w:rsidRPr="00ED5D35">
        <w:rPr>
          <w:sz w:val="28"/>
          <w:szCs w:val="28"/>
          <w:lang w:val="uk-UA"/>
        </w:rPr>
        <w:t xml:space="preserve">участі членів </w:t>
      </w:r>
      <w:r w:rsidRPr="00285164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и</w:t>
      </w:r>
      <w:r w:rsidRPr="00285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їх</w:t>
      </w:r>
      <w:r w:rsidRPr="00ED5D35">
        <w:rPr>
          <w:sz w:val="28"/>
          <w:szCs w:val="28"/>
          <w:lang w:val="uk-UA"/>
        </w:rPr>
        <w:t xml:space="preserve"> засіданнях, запрошення голів </w:t>
      </w:r>
      <w:r>
        <w:rPr>
          <w:sz w:val="28"/>
          <w:szCs w:val="28"/>
          <w:lang w:val="uk-UA"/>
        </w:rPr>
        <w:t xml:space="preserve">цих </w:t>
      </w:r>
      <w:r w:rsidRPr="00ED5D35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 xml:space="preserve"> на засідання КР </w:t>
      </w:r>
      <w:r w:rsidRPr="00ED5D35">
        <w:rPr>
          <w:sz w:val="28"/>
          <w:szCs w:val="28"/>
          <w:lang w:val="uk-UA"/>
        </w:rPr>
        <w:t>для звітування</w:t>
      </w:r>
      <w:r>
        <w:rPr>
          <w:sz w:val="28"/>
          <w:szCs w:val="28"/>
          <w:lang w:val="uk-UA"/>
        </w:rPr>
        <w:t>; інформувати</w:t>
      </w:r>
      <w:r w:rsidRPr="00ED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регулярній основі</w:t>
      </w:r>
      <w:r w:rsidRPr="00ED5D35" w:rsidDel="00285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районні та міські КР </w:t>
      </w:r>
      <w:r w:rsidRPr="00ED5D35">
        <w:rPr>
          <w:sz w:val="28"/>
          <w:szCs w:val="28"/>
          <w:lang w:val="uk-UA"/>
        </w:rPr>
        <w:t>про свою діяльність, прийняті рішення та стан їх виконання</w:t>
      </w:r>
      <w:r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4.5. Забезпечувати навчання секретарів та членів районних </w:t>
      </w:r>
      <w:r>
        <w:rPr>
          <w:sz w:val="28"/>
          <w:szCs w:val="28"/>
          <w:lang w:val="uk-UA"/>
        </w:rPr>
        <w:t>та міських КР.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4.6. Широко інформувати громадськість про свою діяльність, прийняті рішення та стан їх виконання шляхом оприлюднення інформ</w:t>
      </w:r>
      <w:r>
        <w:rPr>
          <w:sz w:val="28"/>
          <w:szCs w:val="28"/>
          <w:lang w:val="uk-UA"/>
        </w:rPr>
        <w:t xml:space="preserve">ації на офіційному </w:t>
      </w:r>
      <w:proofErr w:type="spellStart"/>
      <w:r>
        <w:rPr>
          <w:sz w:val="28"/>
          <w:szCs w:val="28"/>
          <w:lang w:val="uk-UA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Полтавської обласної </w:t>
      </w:r>
      <w:r w:rsidRPr="00ED5D35">
        <w:rPr>
          <w:sz w:val="28"/>
          <w:szCs w:val="28"/>
          <w:lang w:val="uk-UA"/>
        </w:rPr>
        <w:t>державної адміністрації, цільової розсилки та в засобах масової інформації</w:t>
      </w:r>
      <w:r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4.7. Висвітлювати в засобах масової інформації стан </w:t>
      </w:r>
      <w:r>
        <w:rPr>
          <w:sz w:val="28"/>
          <w:szCs w:val="28"/>
          <w:lang w:val="uk-UA"/>
        </w:rPr>
        <w:t>і</w:t>
      </w:r>
      <w:r w:rsidRPr="00ED5D35">
        <w:rPr>
          <w:sz w:val="28"/>
          <w:szCs w:val="28"/>
          <w:lang w:val="uk-UA"/>
        </w:rPr>
        <w:t xml:space="preserve"> результати реалізації програм </w:t>
      </w:r>
      <w:r>
        <w:rPr>
          <w:sz w:val="28"/>
          <w:szCs w:val="28"/>
          <w:lang w:val="uk-UA"/>
        </w:rPr>
        <w:t>і</w:t>
      </w:r>
      <w:r w:rsidRPr="00ED5D35">
        <w:rPr>
          <w:sz w:val="28"/>
          <w:szCs w:val="28"/>
          <w:lang w:val="uk-UA"/>
        </w:rPr>
        <w:t xml:space="preserve"> заході</w:t>
      </w:r>
      <w:r>
        <w:rPr>
          <w:sz w:val="28"/>
          <w:szCs w:val="28"/>
          <w:lang w:val="uk-UA"/>
        </w:rPr>
        <w:t xml:space="preserve">в щодо протидії туберкульозу,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>
        <w:rPr>
          <w:sz w:val="28"/>
          <w:szCs w:val="28"/>
          <w:lang w:val="uk-UA"/>
        </w:rPr>
        <w:t>, боротьби з наркоманією</w:t>
      </w:r>
      <w:r w:rsidRPr="00ED5D35">
        <w:rPr>
          <w:sz w:val="28"/>
          <w:szCs w:val="28"/>
          <w:lang w:val="uk-UA"/>
        </w:rPr>
        <w:t>.</w:t>
      </w:r>
    </w:p>
    <w:p w:rsidR="000D2819" w:rsidRPr="00490571" w:rsidRDefault="000D2819" w:rsidP="000D2819">
      <w:pPr>
        <w:pStyle w:val="ListParagraph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97629F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5.</w:t>
      </w:r>
      <w:r w:rsidRPr="0049057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ab/>
      </w:r>
      <w:r w:rsidRPr="0097629F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Організація роботи КР</w:t>
      </w:r>
      <w:r w:rsidRPr="0049057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:</w:t>
      </w:r>
    </w:p>
    <w:p w:rsidR="000D2819" w:rsidRPr="0097629F" w:rsidRDefault="000D2819" w:rsidP="000D2819">
      <w:pPr>
        <w:pStyle w:val="ListParagraph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 xml:space="preserve"> Раду</w:t>
      </w:r>
      <w:r w:rsidRPr="00ED5D35">
        <w:rPr>
          <w:sz w:val="28"/>
          <w:szCs w:val="28"/>
          <w:lang w:val="uk-UA"/>
        </w:rPr>
        <w:t xml:space="preserve"> очолює заступник голови </w:t>
      </w:r>
      <w:r>
        <w:rPr>
          <w:sz w:val="28"/>
          <w:szCs w:val="28"/>
          <w:lang w:val="uk-UA"/>
        </w:rPr>
        <w:t xml:space="preserve">Полтавської </w:t>
      </w:r>
      <w:r w:rsidRPr="00ED5D35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</w:t>
      </w:r>
      <w:r w:rsidRPr="00ED5D35">
        <w:rPr>
          <w:sz w:val="28"/>
          <w:szCs w:val="28"/>
          <w:lang w:val="uk-UA"/>
        </w:rPr>
        <w:t xml:space="preserve"> державної адміністрації відповідно до розподілу </w:t>
      </w:r>
      <w:r>
        <w:rPr>
          <w:sz w:val="28"/>
          <w:szCs w:val="28"/>
          <w:lang w:val="uk-UA"/>
        </w:rPr>
        <w:t xml:space="preserve">функціональних </w:t>
      </w:r>
      <w:r w:rsidRPr="00ED5D35">
        <w:rPr>
          <w:sz w:val="28"/>
          <w:szCs w:val="28"/>
          <w:lang w:val="uk-UA"/>
        </w:rPr>
        <w:t>обов’язків.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5.2. До складу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входять</w:t>
      </w:r>
      <w:r>
        <w:rPr>
          <w:sz w:val="28"/>
          <w:szCs w:val="28"/>
          <w:lang w:val="uk-UA"/>
        </w:rPr>
        <w:t xml:space="preserve"> за згодою</w:t>
      </w:r>
      <w:r w:rsidRPr="00ED5D35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редставники зацікавлених сторін,</w:t>
      </w:r>
      <w:r w:rsidRPr="00ED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державних та </w:t>
      </w:r>
      <w:r w:rsidRPr="00ED5D35">
        <w:rPr>
          <w:sz w:val="28"/>
          <w:szCs w:val="28"/>
          <w:lang w:val="uk-UA"/>
        </w:rPr>
        <w:t>неурядових організацій</w:t>
      </w:r>
      <w:r>
        <w:rPr>
          <w:sz w:val="28"/>
          <w:szCs w:val="28"/>
          <w:lang w:val="uk-UA"/>
        </w:rPr>
        <w:t xml:space="preserve">, які працюють у питаннях </w:t>
      </w:r>
      <w:r w:rsidRPr="00ED5D35">
        <w:rPr>
          <w:sz w:val="28"/>
          <w:szCs w:val="28"/>
          <w:lang w:val="uk-UA"/>
        </w:rPr>
        <w:t xml:space="preserve">профілактики туберкульозу та </w:t>
      </w:r>
      <w:proofErr w:type="spellStart"/>
      <w:r w:rsidRPr="00ED5D35">
        <w:rPr>
          <w:sz w:val="28"/>
          <w:szCs w:val="28"/>
          <w:lang w:val="uk-UA"/>
        </w:rPr>
        <w:t>ВІЛ-інфекції/СНІДу</w:t>
      </w:r>
      <w:proofErr w:type="spellEnd"/>
      <w:r w:rsidRPr="00ED5D3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протидії поширенню наркоманії, </w:t>
      </w:r>
      <w:r w:rsidRPr="00ED5D35">
        <w:rPr>
          <w:sz w:val="28"/>
          <w:szCs w:val="28"/>
          <w:lang w:val="uk-UA"/>
        </w:rPr>
        <w:t>лікування, догляду та підтримки хворих на ту</w:t>
      </w:r>
      <w:r>
        <w:rPr>
          <w:sz w:val="28"/>
          <w:szCs w:val="28"/>
          <w:lang w:val="uk-UA"/>
        </w:rPr>
        <w:t>беркульоз, ВІЛ-інфікованих,</w:t>
      </w:r>
      <w:r w:rsidRPr="00ED5D35">
        <w:rPr>
          <w:sz w:val="28"/>
          <w:szCs w:val="28"/>
          <w:lang w:val="uk-UA"/>
        </w:rPr>
        <w:t xml:space="preserve"> хворих на СНІД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наркозалежних</w:t>
      </w:r>
      <w:proofErr w:type="spellEnd"/>
      <w:r>
        <w:rPr>
          <w:sz w:val="28"/>
          <w:szCs w:val="28"/>
          <w:lang w:val="uk-UA"/>
        </w:rPr>
        <w:t>.</w:t>
      </w:r>
      <w:r w:rsidRPr="00ED5D35">
        <w:rPr>
          <w:sz w:val="28"/>
          <w:szCs w:val="28"/>
          <w:lang w:val="uk-UA"/>
        </w:rPr>
        <w:t xml:space="preserve"> 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 </w:t>
      </w:r>
      <w:r w:rsidRPr="00ED5D35">
        <w:rPr>
          <w:sz w:val="28"/>
          <w:szCs w:val="28"/>
          <w:lang w:val="uk-UA"/>
        </w:rPr>
        <w:t xml:space="preserve">Персональний склад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затверджується </w:t>
      </w:r>
      <w:r>
        <w:rPr>
          <w:sz w:val="28"/>
          <w:szCs w:val="28"/>
          <w:lang w:val="uk-UA"/>
        </w:rPr>
        <w:t>головою обласної</w:t>
      </w:r>
      <w:r w:rsidRPr="00ED5D35">
        <w:rPr>
          <w:sz w:val="28"/>
          <w:szCs w:val="28"/>
          <w:lang w:val="uk-UA"/>
        </w:rPr>
        <w:t xml:space="preserve"> державної адміністрації за поданням </w:t>
      </w:r>
      <w:r>
        <w:rPr>
          <w:sz w:val="28"/>
          <w:szCs w:val="28"/>
          <w:lang w:val="uk-UA"/>
        </w:rPr>
        <w:t xml:space="preserve">Головного </w:t>
      </w:r>
      <w:r w:rsidRPr="00ED5D35">
        <w:rPr>
          <w:sz w:val="28"/>
          <w:szCs w:val="28"/>
          <w:lang w:val="uk-UA"/>
        </w:rPr>
        <w:t>управління охорони зд</w:t>
      </w:r>
      <w:r>
        <w:rPr>
          <w:sz w:val="28"/>
          <w:szCs w:val="28"/>
          <w:lang w:val="uk-UA"/>
        </w:rPr>
        <w:t xml:space="preserve">оров’я Полтавської обласної </w:t>
      </w:r>
      <w:r w:rsidRPr="00ED5D35">
        <w:rPr>
          <w:sz w:val="28"/>
          <w:szCs w:val="28"/>
          <w:lang w:val="uk-UA"/>
        </w:rPr>
        <w:t xml:space="preserve">державної адміністрації. 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5.4. Голова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має двох заступників, один з яких є представником місцевих органів виконавчої влади, а інший – представником громадських організацій, у тому числі тих, що об’єднують людей,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які живуть з ВІЛ-інфекцією</w:t>
      </w:r>
      <w:r>
        <w:rPr>
          <w:sz w:val="28"/>
          <w:szCs w:val="28"/>
          <w:lang w:val="uk-UA"/>
        </w:rPr>
        <w:t>,</w:t>
      </w:r>
      <w:r w:rsidRPr="00ED5D35">
        <w:rPr>
          <w:sz w:val="28"/>
          <w:szCs w:val="28"/>
          <w:lang w:val="uk-UA"/>
        </w:rPr>
        <w:t xml:space="preserve"> та таких, що об’єднують людей, яких торкнувся туберкульоз.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5.5. Організаційною формою роботи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є засідання.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5.6. Засідання проводяться відповідно до плану роботи, який затверджує голова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, але не рідше, ніж один раз на квартал. Позачергові засідання проводяться в разі потреби. Ініціювати позачергові засідання може член ради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шляхом від</w:t>
      </w:r>
      <w:r>
        <w:rPr>
          <w:sz w:val="28"/>
          <w:szCs w:val="28"/>
          <w:lang w:val="uk-UA"/>
        </w:rPr>
        <w:t>по</w:t>
      </w:r>
      <w:r w:rsidRPr="00ED5D35">
        <w:rPr>
          <w:sz w:val="28"/>
          <w:szCs w:val="28"/>
          <w:lang w:val="uk-UA"/>
        </w:rPr>
        <w:t xml:space="preserve">відного звернення з обґрунтуванням до голови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 КР</w:t>
      </w:r>
      <w:r w:rsidRPr="00ED5D35">
        <w:rPr>
          <w:sz w:val="28"/>
          <w:szCs w:val="28"/>
          <w:lang w:val="uk-UA"/>
        </w:rPr>
        <w:t xml:space="preserve"> провадить свою діяльність відповідно до регламенту. Регламент роботи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затверджується на її засіданні.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5.8. Засідання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є правомочним, якщо на ньому присутні не менш як дві третини її членів. 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5.9. Члени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зобов’язані особисто брати участь у її засіданнях. Члени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, які у виняткових випадках не можуть особисто взяти участь у засіданні, повинні завчасно письмово повідомити голову або секретаря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про делегування свого голосу уповноваженій особі та забезпечити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 xml:space="preserve">її участь у відповідному засіданні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5.10. Засідання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проводить її голова або за дорученням голови – один </w:t>
      </w:r>
      <w:r>
        <w:rPr>
          <w:sz w:val="28"/>
          <w:szCs w:val="28"/>
          <w:lang w:val="uk-UA"/>
        </w:rPr>
        <w:t>і</w:t>
      </w:r>
      <w:r w:rsidRPr="00ED5D35">
        <w:rPr>
          <w:sz w:val="28"/>
          <w:szCs w:val="28"/>
          <w:lang w:val="uk-UA"/>
        </w:rPr>
        <w:t>з його заступників.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5.11. За дорученням голови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підготовку засідань здійснюють заступники голови,</w:t>
      </w:r>
      <w:r>
        <w:rPr>
          <w:sz w:val="28"/>
          <w:szCs w:val="28"/>
          <w:lang w:val="uk-UA"/>
        </w:rPr>
        <w:t xml:space="preserve"> </w:t>
      </w:r>
      <w:r w:rsidRPr="00ED5D35">
        <w:rPr>
          <w:sz w:val="28"/>
          <w:szCs w:val="28"/>
          <w:lang w:val="uk-UA"/>
        </w:rPr>
        <w:t>секретар та робочі груп</w:t>
      </w:r>
      <w:r>
        <w:rPr>
          <w:sz w:val="28"/>
          <w:szCs w:val="28"/>
          <w:lang w:val="uk-UA"/>
        </w:rPr>
        <w:t>и КР</w:t>
      </w:r>
      <w:r w:rsidRPr="00ED5D35">
        <w:rPr>
          <w:sz w:val="28"/>
          <w:szCs w:val="28"/>
          <w:lang w:val="uk-UA"/>
        </w:rPr>
        <w:t>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5.12. Рішення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приймається двома третинами голосів її членів, присутніх на засіданні.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5.13. Рішення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оформлюється протоколом згідно з регламентом роботи, який підписують голова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(в разі його відсутності – заступник голови) та її секретар. Рішення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мають рекомендаційний характер і можуть бути реалізовані шляхом прийняття відповідни</w:t>
      </w:r>
      <w:r>
        <w:rPr>
          <w:sz w:val="28"/>
          <w:szCs w:val="28"/>
          <w:lang w:val="uk-UA"/>
        </w:rPr>
        <w:t xml:space="preserve">х актів Полтавської обласної </w:t>
      </w:r>
      <w:r w:rsidRPr="00ED5D35">
        <w:rPr>
          <w:sz w:val="28"/>
          <w:szCs w:val="28"/>
          <w:lang w:val="uk-UA"/>
        </w:rPr>
        <w:t xml:space="preserve">державної адміністрації. 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5.14. Зміни до переліку питань, попередньо визначених порядком денним засідання, вносяться за пропозицією будь-якого члена </w:t>
      </w:r>
      <w:r>
        <w:rPr>
          <w:sz w:val="28"/>
          <w:szCs w:val="28"/>
          <w:lang w:val="uk-UA"/>
        </w:rPr>
        <w:t xml:space="preserve">КР </w:t>
      </w:r>
      <w:r w:rsidRPr="00ED5D35">
        <w:rPr>
          <w:sz w:val="28"/>
          <w:szCs w:val="28"/>
          <w:lang w:val="uk-UA"/>
        </w:rPr>
        <w:t>і ухвалюються шляхом відкритого голосування на початку засідання.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5.15.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здійснює контроль за виконанням своїх рішень та розглядає на кожному засіданні стан їх виконання.</w:t>
      </w:r>
    </w:p>
    <w:p w:rsidR="000D2819" w:rsidRDefault="000D2819" w:rsidP="000D2819">
      <w:pPr>
        <w:tabs>
          <w:tab w:val="left" w:pos="93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D5D35">
        <w:rPr>
          <w:sz w:val="28"/>
          <w:szCs w:val="28"/>
          <w:lang w:val="uk-UA"/>
        </w:rPr>
        <w:t xml:space="preserve">5.16. Відповідальність за роботу </w:t>
      </w:r>
      <w:r>
        <w:rPr>
          <w:sz w:val="28"/>
          <w:szCs w:val="28"/>
          <w:lang w:val="uk-UA"/>
        </w:rPr>
        <w:t>КР</w:t>
      </w:r>
      <w:r w:rsidRPr="00ED5D35">
        <w:rPr>
          <w:sz w:val="28"/>
          <w:szCs w:val="28"/>
          <w:lang w:val="uk-UA"/>
        </w:rPr>
        <w:t xml:space="preserve"> несе її голова.</w:t>
      </w:r>
    </w:p>
    <w:p w:rsidR="000D2819" w:rsidRDefault="000D2819" w:rsidP="000D2819">
      <w:pPr>
        <w:tabs>
          <w:tab w:val="left" w:pos="9360"/>
        </w:tabs>
        <w:ind w:right="279"/>
        <w:jc w:val="both"/>
        <w:rPr>
          <w:sz w:val="28"/>
          <w:szCs w:val="28"/>
          <w:lang w:val="uk-UA"/>
        </w:rPr>
      </w:pPr>
    </w:p>
    <w:p w:rsidR="000D2819" w:rsidRDefault="000D2819" w:rsidP="000D2819">
      <w:pPr>
        <w:tabs>
          <w:tab w:val="left" w:pos="9360"/>
        </w:tabs>
        <w:ind w:right="279"/>
        <w:jc w:val="both"/>
        <w:rPr>
          <w:sz w:val="28"/>
          <w:szCs w:val="28"/>
          <w:lang w:val="uk-UA"/>
        </w:rPr>
      </w:pPr>
    </w:p>
    <w:p w:rsidR="000D2819" w:rsidRDefault="000D2819" w:rsidP="000D2819">
      <w:pPr>
        <w:tabs>
          <w:tab w:val="left" w:pos="9360"/>
        </w:tabs>
        <w:ind w:right="279"/>
        <w:jc w:val="both"/>
        <w:rPr>
          <w:sz w:val="28"/>
          <w:szCs w:val="28"/>
          <w:lang w:val="uk-UA"/>
        </w:rPr>
      </w:pPr>
    </w:p>
    <w:p w:rsidR="000D2819" w:rsidRDefault="000D2819" w:rsidP="000D2819">
      <w:pPr>
        <w:jc w:val="both"/>
        <w:rPr>
          <w:sz w:val="28"/>
          <w:szCs w:val="28"/>
          <w:lang w:val="uk-UA"/>
        </w:rPr>
      </w:pPr>
    </w:p>
    <w:p w:rsidR="000D2819" w:rsidRDefault="000D2819" w:rsidP="000D28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0D2819" w:rsidRDefault="000D2819" w:rsidP="000D2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  <w:r w:rsidRPr="000D2819">
        <w:rPr>
          <w:sz w:val="28"/>
          <w:szCs w:val="28"/>
          <w:lang w:val="uk-UA"/>
        </w:rPr>
        <w:tab/>
      </w:r>
      <w:r w:rsidRPr="000D2819">
        <w:rPr>
          <w:sz w:val="28"/>
          <w:szCs w:val="28"/>
          <w:lang w:val="uk-UA"/>
        </w:rPr>
        <w:tab/>
      </w:r>
      <w:r w:rsidRPr="000D2819">
        <w:rPr>
          <w:sz w:val="28"/>
          <w:szCs w:val="28"/>
          <w:lang w:val="uk-UA"/>
        </w:rPr>
        <w:tab/>
      </w:r>
      <w:r w:rsidRPr="000D281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513F57">
        <w:rPr>
          <w:sz w:val="28"/>
          <w:szCs w:val="28"/>
          <w:lang w:val="uk-UA"/>
        </w:rPr>
        <w:t>В.О.Пархоменко</w:t>
      </w:r>
      <w:r>
        <w:rPr>
          <w:sz w:val="28"/>
          <w:szCs w:val="28"/>
          <w:lang w:val="uk-UA"/>
        </w:rPr>
        <w:t xml:space="preserve"> </w:t>
      </w:r>
    </w:p>
    <w:p w:rsidR="00731B33" w:rsidRPr="000D2819" w:rsidRDefault="00731B33">
      <w:pPr>
        <w:rPr>
          <w:lang w:val="uk-UA"/>
        </w:rPr>
      </w:pPr>
    </w:p>
    <w:sectPr w:rsidR="00731B33" w:rsidRPr="000D2819" w:rsidSect="000D2819">
      <w:headerReference w:type="even" r:id="rId7"/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474BF">
      <w:r>
        <w:separator/>
      </w:r>
    </w:p>
  </w:endnote>
  <w:endnote w:type="continuationSeparator" w:id="0">
    <w:p w:rsidR="00000000" w:rsidRDefault="00D4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474BF">
      <w:r>
        <w:separator/>
      </w:r>
    </w:p>
  </w:footnote>
  <w:footnote w:type="continuationSeparator" w:id="0">
    <w:p w:rsidR="00000000" w:rsidRDefault="00D4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819" w:rsidRDefault="000D2819" w:rsidP="000D2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819" w:rsidRDefault="000D2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819" w:rsidRDefault="000D2819" w:rsidP="000D2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D2819" w:rsidRDefault="000D2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4B33"/>
    <w:multiLevelType w:val="hybridMultilevel"/>
    <w:tmpl w:val="CE7620F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819"/>
    <w:rsid w:val="000D2819"/>
    <w:rsid w:val="001121AE"/>
    <w:rsid w:val="00176FA5"/>
    <w:rsid w:val="002629C9"/>
    <w:rsid w:val="003F5401"/>
    <w:rsid w:val="004D60B7"/>
    <w:rsid w:val="005D67A2"/>
    <w:rsid w:val="00653798"/>
    <w:rsid w:val="00731B33"/>
    <w:rsid w:val="00913804"/>
    <w:rsid w:val="009B59B4"/>
    <w:rsid w:val="00A6303B"/>
    <w:rsid w:val="00D474BF"/>
    <w:rsid w:val="00ED42C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3F57B-E96C-4DB7-A887-6EFD6ED4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81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aliases w:val=" Знак"/>
    <w:basedOn w:val="Normal"/>
    <w:link w:val="CommentTextChar"/>
    <w:semiHidden/>
    <w:rsid w:val="000D2819"/>
    <w:rPr>
      <w:rFonts w:eastAsia="MS Mincho"/>
    </w:rPr>
  </w:style>
  <w:style w:type="character" w:customStyle="1" w:styleId="CommentTextChar">
    <w:name w:val="Comment Text Char"/>
    <w:aliases w:val=" Знак Char"/>
    <w:link w:val="CommentText"/>
    <w:semiHidden/>
    <w:locked/>
    <w:rsid w:val="000D2819"/>
    <w:rPr>
      <w:rFonts w:eastAsia="MS Mincho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rsid w:val="000D281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BodyText">
    <w:name w:val="Body Text"/>
    <w:basedOn w:val="Normal"/>
    <w:rsid w:val="000D2819"/>
    <w:pPr>
      <w:jc w:val="right"/>
    </w:pPr>
    <w:rPr>
      <w:sz w:val="28"/>
      <w:szCs w:val="28"/>
    </w:rPr>
  </w:style>
  <w:style w:type="character" w:customStyle="1" w:styleId="FontStyle11">
    <w:name w:val="Font Style11"/>
    <w:basedOn w:val="DefaultParagraphFont"/>
    <w:rsid w:val="000D28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rsid w:val="000D2819"/>
    <w:pPr>
      <w:widowControl w:val="0"/>
      <w:autoSpaceDE w:val="0"/>
      <w:autoSpaceDN w:val="0"/>
      <w:adjustRightInd w:val="0"/>
      <w:spacing w:line="323" w:lineRule="exact"/>
      <w:ind w:hanging="350"/>
    </w:pPr>
  </w:style>
  <w:style w:type="paragraph" w:styleId="Header">
    <w:name w:val="header"/>
    <w:basedOn w:val="Normal"/>
    <w:rsid w:val="000D281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D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