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BE4" w:rsidRPr="00BB5DFC" w:rsidRDefault="009B0BE4" w:rsidP="003C65F2">
      <w:pPr>
        <w:spacing w:line="360" w:lineRule="auto"/>
        <w:ind w:left="5070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>ЗАТВЕРДЖЕНО</w:t>
      </w:r>
    </w:p>
    <w:p w:rsidR="009B0BE4" w:rsidRPr="00BB5DFC" w:rsidRDefault="009B0BE4" w:rsidP="003C65F2">
      <w:pPr>
        <w:ind w:left="5070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>Розпорядження голови</w:t>
      </w:r>
    </w:p>
    <w:p w:rsidR="009B0BE4" w:rsidRPr="00BB5DFC" w:rsidRDefault="009B0BE4" w:rsidP="003C65F2">
      <w:pPr>
        <w:spacing w:line="360" w:lineRule="auto"/>
        <w:ind w:left="5070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 xml:space="preserve">обласної державної адміністрації  </w:t>
      </w:r>
    </w:p>
    <w:p w:rsidR="009B0BE4" w:rsidRPr="00BB5DFC" w:rsidRDefault="009B0BE4" w:rsidP="003C65F2">
      <w:pPr>
        <w:spacing w:line="360" w:lineRule="auto"/>
        <w:ind w:left="5070"/>
        <w:jc w:val="both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>31.08.2006  № 252</w:t>
      </w:r>
    </w:p>
    <w:p w:rsidR="009B0BE4" w:rsidRPr="00BB5DFC" w:rsidRDefault="009B0BE4" w:rsidP="003C65F2">
      <w:pPr>
        <w:ind w:left="5070"/>
        <w:jc w:val="both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>(в редакції розпорядження голови обласної державної адміністрації</w:t>
      </w:r>
    </w:p>
    <w:p w:rsidR="009B0BE4" w:rsidRPr="00BB5DFC" w:rsidRDefault="009B0BE4" w:rsidP="003C65F2">
      <w:pPr>
        <w:ind w:left="5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22.04.2008  </w:t>
      </w:r>
      <w:r w:rsidRPr="00BB5DF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135</w:t>
      </w:r>
      <w:r w:rsidRPr="00BB5DFC">
        <w:rPr>
          <w:sz w:val="28"/>
          <w:szCs w:val="28"/>
          <w:lang w:val="uk-UA"/>
        </w:rPr>
        <w:t xml:space="preserve"> )</w:t>
      </w:r>
    </w:p>
    <w:p w:rsidR="009B0BE4" w:rsidRPr="00BB5DFC" w:rsidRDefault="009B0BE4" w:rsidP="009B0BE4">
      <w:pPr>
        <w:rPr>
          <w:sz w:val="28"/>
          <w:szCs w:val="28"/>
          <w:lang w:val="uk-UA"/>
        </w:rPr>
      </w:pPr>
    </w:p>
    <w:p w:rsidR="009B0BE4" w:rsidRPr="00BB5DFC" w:rsidRDefault="009B0BE4" w:rsidP="009B0BE4">
      <w:pPr>
        <w:jc w:val="center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>СКЛАД</w:t>
      </w:r>
    </w:p>
    <w:p w:rsidR="009B0BE4" w:rsidRPr="00BB5DFC" w:rsidRDefault="009B0BE4" w:rsidP="009B0BE4">
      <w:pPr>
        <w:jc w:val="center"/>
        <w:rPr>
          <w:sz w:val="28"/>
          <w:szCs w:val="28"/>
          <w:lang w:val="uk-UA"/>
        </w:rPr>
      </w:pPr>
      <w:r w:rsidRPr="00BB5DFC">
        <w:rPr>
          <w:sz w:val="28"/>
          <w:szCs w:val="28"/>
          <w:lang w:val="uk-UA"/>
        </w:rPr>
        <w:t>Ради Українського козацтва Полтавської області</w:t>
      </w:r>
    </w:p>
    <w:p w:rsidR="009B0BE4" w:rsidRPr="00BB5DFC" w:rsidRDefault="009B0BE4" w:rsidP="009B0BE4">
      <w:pPr>
        <w:rPr>
          <w:sz w:val="28"/>
          <w:szCs w:val="28"/>
          <w:lang w:val="uk-UA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300"/>
        <w:gridCol w:w="627"/>
        <w:gridCol w:w="5721"/>
      </w:tblGrid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Соловей</w:t>
            </w:r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керівник апарату облдержадміністрації, голова Ради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Отич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начальник відділу зв’язків з об’єднаннями громадян управління з питань внутрішньої політ</w:t>
            </w:r>
            <w:r w:rsidRPr="00BB5DFC">
              <w:rPr>
                <w:sz w:val="28"/>
                <w:szCs w:val="28"/>
                <w:lang w:val="uk-UA"/>
              </w:rPr>
              <w:t>и</w:t>
            </w:r>
            <w:r w:rsidRPr="00BB5DFC">
              <w:rPr>
                <w:sz w:val="28"/>
                <w:szCs w:val="28"/>
                <w:lang w:val="uk-UA"/>
              </w:rPr>
              <w:t>ки облдержадміністрації, секретар Ради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Буханченко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начальник відділу взаємодії з правоохоронними органами та оборонної роботи апарату облдержадміністрації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Войтко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Михайло Валентинович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генерал-хорунжий Полтавського Крайового Об’єднання Громадських Формувань Українського козацтва з охорони громадського порядку і державного кордону </w:t>
            </w:r>
            <w:r w:rsidRPr="009C0346">
              <w:rPr>
                <w:sz w:val="28"/>
                <w:lang w:val="uk-UA"/>
              </w:rPr>
              <w:t>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Волошин</w:t>
            </w:r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 xml:space="preserve">сотник Полтавського Коша </w:t>
            </w: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BB5DFC">
              <w:rPr>
                <w:sz w:val="28"/>
                <w:szCs w:val="28"/>
                <w:lang w:val="uk-UA"/>
              </w:rPr>
              <w:t>ім. М.Міхновського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Ворона</w:t>
            </w:r>
          </w:p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Петро Васильович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заступник голови</w:t>
            </w:r>
            <w:r w:rsidRPr="00BB5DFC">
              <w:rPr>
                <w:sz w:val="28"/>
                <w:szCs w:val="28"/>
              </w:rPr>
              <w:t xml:space="preserve"> </w:t>
            </w:r>
            <w:r w:rsidRPr="00BB5DFC">
              <w:rPr>
                <w:sz w:val="28"/>
                <w:szCs w:val="28"/>
                <w:lang w:val="uk-UA"/>
              </w:rPr>
              <w:t>Полтавської обласної ради 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начальник управління культури  облдержадміністрації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Default="009B0BE4" w:rsidP="009B0B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Дмитренко</w:t>
            </w:r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обласної козацької управи „Українська козацька громада третього гетьманату”  </w:t>
            </w:r>
            <w:r w:rsidRPr="00BB5DFC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Євтенко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>таман Громадського формування Українського козацтва з охорони громадського порядку і де</w:t>
            </w:r>
            <w:r w:rsidRPr="00BB5DFC">
              <w:rPr>
                <w:sz w:val="28"/>
                <w:szCs w:val="28"/>
                <w:lang w:val="uk-UA"/>
              </w:rPr>
              <w:t>р</w:t>
            </w:r>
            <w:r w:rsidRPr="00BB5DFC">
              <w:rPr>
                <w:sz w:val="28"/>
                <w:szCs w:val="28"/>
                <w:lang w:val="uk-UA"/>
              </w:rPr>
              <w:t>жавного кордону Автозаводського району м. Кр</w:t>
            </w:r>
            <w:r w:rsidRPr="00BB5DFC">
              <w:rPr>
                <w:sz w:val="28"/>
                <w:szCs w:val="28"/>
                <w:lang w:val="uk-UA"/>
              </w:rPr>
              <w:t>е</w:t>
            </w:r>
            <w:r w:rsidRPr="00BB5DFC">
              <w:rPr>
                <w:sz w:val="28"/>
                <w:szCs w:val="28"/>
                <w:lang w:val="uk-UA"/>
              </w:rPr>
              <w:t>менчука</w:t>
            </w:r>
          </w:p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Жовтобрюх</w:t>
            </w:r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Олексій Володимир</w:t>
            </w:r>
            <w:r w:rsidRPr="00BB5DFC"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Pr="005F0526">
              <w:rPr>
                <w:color w:val="000000"/>
                <w:sz w:val="28"/>
                <w:szCs w:val="28"/>
                <w:lang w:val="uk-UA"/>
              </w:rPr>
              <w:t>олова Полтавської обласної громадської організації Полта</w:t>
            </w:r>
            <w:r w:rsidRPr="005F0526">
              <w:rPr>
                <w:color w:val="000000"/>
                <w:sz w:val="28"/>
                <w:szCs w:val="28"/>
                <w:lang w:val="uk-UA"/>
              </w:rPr>
              <w:t>в</w:t>
            </w:r>
            <w:r w:rsidRPr="005F0526">
              <w:rPr>
                <w:color w:val="000000"/>
                <w:sz w:val="28"/>
                <w:szCs w:val="28"/>
                <w:lang w:val="uk-UA"/>
              </w:rPr>
              <w:t>ське Окружне Козацьке Товар</w:t>
            </w:r>
            <w:r w:rsidRPr="005F0526">
              <w:rPr>
                <w:color w:val="000000"/>
                <w:sz w:val="28"/>
                <w:szCs w:val="28"/>
                <w:lang w:val="uk-UA"/>
              </w:rPr>
              <w:t>и</w:t>
            </w:r>
            <w:r w:rsidRPr="005F0526">
              <w:rPr>
                <w:color w:val="000000"/>
                <w:sz w:val="28"/>
                <w:szCs w:val="28"/>
                <w:lang w:val="uk-UA"/>
              </w:rPr>
              <w:t xml:space="preserve">ство – Українське козацтво </w:t>
            </w:r>
            <w:r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lastRenderedPageBreak/>
              <w:t>Зайченко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начальник управління з питань внутрішньої політики облдержадміністрації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Зезекало</w:t>
            </w:r>
            <w:proofErr w:type="spellEnd"/>
          </w:p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Іван Гаврилович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полковник</w:t>
            </w:r>
            <w:r w:rsidRPr="00BB5DFC">
              <w:rPr>
                <w:sz w:val="28"/>
                <w:szCs w:val="28"/>
                <w:lang w:val="uk-UA"/>
              </w:rPr>
              <w:t xml:space="preserve"> громадської організації „Полтавський міський полк Українського козацтва ім. І.Богуна”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Коваленко</w:t>
            </w:r>
          </w:p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Микола Григорович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 xml:space="preserve">полковник </w:t>
            </w:r>
            <w:proofErr w:type="spellStart"/>
            <w:r w:rsidRPr="00BB5DFC">
              <w:rPr>
                <w:sz w:val="28"/>
                <w:szCs w:val="28"/>
                <w:lang w:val="uk-UA"/>
              </w:rPr>
              <w:t>районового</w:t>
            </w:r>
            <w:proofErr w:type="spellEnd"/>
            <w:r w:rsidRPr="00BB5DFC">
              <w:rPr>
                <w:sz w:val="28"/>
                <w:szCs w:val="28"/>
                <w:lang w:val="uk-UA"/>
              </w:rPr>
              <w:t xml:space="preserve"> козацького товариства „Миргородський полк Українського козацтва”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Куріч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>таман Громадського формування Українського козацтва з охорони громадського порядку і де</w:t>
            </w:r>
            <w:r w:rsidRPr="00BB5DFC">
              <w:rPr>
                <w:sz w:val="28"/>
                <w:szCs w:val="28"/>
                <w:lang w:val="uk-UA"/>
              </w:rPr>
              <w:t>р</w:t>
            </w:r>
            <w:r w:rsidRPr="00BB5DFC">
              <w:rPr>
                <w:sz w:val="28"/>
                <w:szCs w:val="28"/>
                <w:lang w:val="uk-UA"/>
              </w:rPr>
              <w:t>жавного кордону м. Кременчука, полковник Українського козацтва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Default="009B0BE4" w:rsidP="009B0BE4">
            <w:pPr>
              <w:ind w:left="187" w:right="-87" w:hanging="187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Ламаш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Валерій Володимирович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п</w:t>
            </w:r>
            <w:r w:rsidRPr="00BB5DFC">
              <w:rPr>
                <w:sz w:val="28"/>
                <w:szCs w:val="28"/>
                <w:lang w:val="uk-UA"/>
              </w:rPr>
              <w:t xml:space="preserve">ідприємства </w:t>
            </w:r>
            <w:r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 xml:space="preserve">б’єднання </w:t>
            </w:r>
            <w:r>
              <w:rPr>
                <w:sz w:val="28"/>
                <w:szCs w:val="28"/>
                <w:lang w:val="uk-UA"/>
              </w:rPr>
              <w:t>г</w:t>
            </w:r>
            <w:r w:rsidRPr="00BB5DFC">
              <w:rPr>
                <w:sz w:val="28"/>
                <w:szCs w:val="28"/>
                <w:lang w:val="uk-UA"/>
              </w:rPr>
              <w:t xml:space="preserve">ромадян “Українське козацтво”, </w:t>
            </w:r>
            <w:r>
              <w:rPr>
                <w:sz w:val="28"/>
                <w:szCs w:val="28"/>
                <w:lang w:val="uk-UA"/>
              </w:rPr>
              <w:t>сотник</w:t>
            </w:r>
            <w:r w:rsidRPr="00BB5DFC">
              <w:rPr>
                <w:sz w:val="28"/>
                <w:szCs w:val="28"/>
                <w:lang w:val="uk-UA"/>
              </w:rPr>
              <w:t xml:space="preserve"> Українського козацтва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Лещенко</w:t>
            </w:r>
            <w:proofErr w:type="spellEnd"/>
            <w:r w:rsidRPr="00BB5DFC">
              <w:rPr>
                <w:sz w:val="28"/>
                <w:szCs w:val="28"/>
                <w:lang w:val="uk-UA"/>
              </w:rPr>
              <w:t xml:space="preserve"> </w:t>
            </w:r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Анатолій Васильович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 xml:space="preserve">таман Полтавського Коша </w:t>
            </w:r>
            <w:r>
              <w:rPr>
                <w:sz w:val="28"/>
                <w:szCs w:val="28"/>
                <w:lang w:val="uk-UA"/>
              </w:rPr>
              <w:t xml:space="preserve">                                   </w:t>
            </w:r>
            <w:r w:rsidRPr="00BB5DFC">
              <w:rPr>
                <w:sz w:val="28"/>
                <w:szCs w:val="28"/>
                <w:lang w:val="uk-UA"/>
              </w:rPr>
              <w:t>ім. М.Міхновського Українськ</w:t>
            </w:r>
            <w:r w:rsidRPr="00BB5DFC"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 xml:space="preserve">го козацтва </w:t>
            </w:r>
          </w:p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начальник управління освіти і науки облдержадміністрації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 xml:space="preserve">Павлов </w:t>
            </w:r>
          </w:p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міський отаман Кременчуцького громадського формування “Українські козаки”, генерал-хорунжий 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  <w:r w:rsidRPr="00BB5DFC">
              <w:rPr>
                <w:sz w:val="28"/>
                <w:szCs w:val="28"/>
                <w:lang w:val="uk-UA"/>
              </w:rPr>
              <w:t xml:space="preserve"> </w:t>
            </w:r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 xml:space="preserve">начальник управління у справах </w:t>
            </w:r>
            <w:r>
              <w:rPr>
                <w:sz w:val="28"/>
                <w:szCs w:val="28"/>
                <w:lang w:val="uk-UA"/>
              </w:rPr>
              <w:t xml:space="preserve">сім’ї, </w:t>
            </w:r>
            <w:r w:rsidRPr="00BB5DFC">
              <w:rPr>
                <w:sz w:val="28"/>
                <w:szCs w:val="28"/>
                <w:lang w:val="uk-UA"/>
              </w:rPr>
              <w:t>молоді та спорту облдержадміністрації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9C0346" w:rsidRDefault="009B0BE4" w:rsidP="009B0BE4">
            <w:pPr>
              <w:ind w:left="187" w:right="-87" w:hanging="187"/>
              <w:jc w:val="both"/>
              <w:rPr>
                <w:sz w:val="28"/>
                <w:lang w:val="uk-UA"/>
              </w:rPr>
            </w:pPr>
            <w:proofErr w:type="spellStart"/>
            <w:r w:rsidRPr="009C0346">
              <w:rPr>
                <w:sz w:val="28"/>
                <w:lang w:val="uk-UA"/>
              </w:rPr>
              <w:t>Ромаскевич</w:t>
            </w:r>
            <w:proofErr w:type="spellEnd"/>
            <w:r w:rsidRPr="009C0346">
              <w:rPr>
                <w:sz w:val="28"/>
                <w:lang w:val="uk-UA"/>
              </w:rPr>
              <w:t xml:space="preserve"> </w:t>
            </w:r>
          </w:p>
          <w:p w:rsidR="009B0BE4" w:rsidRPr="009C0346" w:rsidRDefault="009B0BE4" w:rsidP="009B0BE4">
            <w:pPr>
              <w:ind w:left="187" w:right="-87" w:hanging="187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</w:t>
            </w:r>
            <w:r w:rsidRPr="009C0346">
              <w:rPr>
                <w:sz w:val="28"/>
                <w:lang w:val="uk-UA"/>
              </w:rPr>
              <w:t xml:space="preserve"> Борисович</w:t>
            </w:r>
          </w:p>
        </w:tc>
        <w:tc>
          <w:tcPr>
            <w:tcW w:w="627" w:type="dxa"/>
          </w:tcPr>
          <w:p w:rsidR="009B0BE4" w:rsidRPr="009C0346" w:rsidRDefault="009B0BE4" w:rsidP="009B0BE4">
            <w:pPr>
              <w:ind w:left="187" w:right="-8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</w:p>
        </w:tc>
        <w:tc>
          <w:tcPr>
            <w:tcW w:w="5721" w:type="dxa"/>
          </w:tcPr>
          <w:p w:rsidR="009B0BE4" w:rsidRPr="009C0346" w:rsidRDefault="009B0BE4" w:rsidP="009B0BE4">
            <w:pPr>
              <w:ind w:right="-87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голова правління громадської організації „Творчий центр „АРСЕНАЛ” </w:t>
            </w:r>
            <w:r w:rsidRPr="009C0346">
              <w:rPr>
                <w:sz w:val="28"/>
                <w:lang w:val="uk-UA"/>
              </w:rPr>
              <w:t>(за згодою)</w:t>
            </w:r>
          </w:p>
        </w:tc>
      </w:tr>
      <w:tr w:rsidR="009B0BE4" w:rsidRPr="00BB5DFC">
        <w:tblPrEx>
          <w:tblCellMar>
            <w:top w:w="0" w:type="dxa"/>
            <w:bottom w:w="0" w:type="dxa"/>
          </w:tblCellMar>
        </w:tblPrEx>
        <w:tc>
          <w:tcPr>
            <w:tcW w:w="3300" w:type="dxa"/>
          </w:tcPr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proofErr w:type="spellStart"/>
            <w:r w:rsidRPr="00BB5DFC">
              <w:rPr>
                <w:sz w:val="28"/>
                <w:szCs w:val="28"/>
                <w:lang w:val="uk-UA"/>
              </w:rPr>
              <w:t>Убийвовк</w:t>
            </w:r>
            <w:proofErr w:type="spellEnd"/>
          </w:p>
          <w:p w:rsidR="009B0BE4" w:rsidRPr="00BB5DFC" w:rsidRDefault="009B0BE4" w:rsidP="009B0BE4">
            <w:pPr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Віктор Олексійович</w:t>
            </w:r>
          </w:p>
        </w:tc>
        <w:tc>
          <w:tcPr>
            <w:tcW w:w="627" w:type="dxa"/>
          </w:tcPr>
          <w:p w:rsidR="009B0BE4" w:rsidRPr="00BB5DFC" w:rsidRDefault="009B0BE4" w:rsidP="009B0BE4">
            <w:pPr>
              <w:jc w:val="center"/>
              <w:rPr>
                <w:sz w:val="28"/>
                <w:szCs w:val="28"/>
                <w:lang w:val="uk-UA"/>
              </w:rPr>
            </w:pPr>
            <w:r w:rsidRPr="00BB5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21" w:type="dxa"/>
          </w:tcPr>
          <w:p w:rsidR="009B0BE4" w:rsidRPr="00BB5DFC" w:rsidRDefault="009B0BE4" w:rsidP="009B0BE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BB5DFC">
              <w:rPr>
                <w:sz w:val="28"/>
                <w:szCs w:val="28"/>
                <w:lang w:val="uk-UA"/>
              </w:rPr>
              <w:t xml:space="preserve">райовий </w:t>
            </w:r>
            <w:r>
              <w:rPr>
                <w:sz w:val="28"/>
                <w:szCs w:val="28"/>
                <w:lang w:val="uk-UA"/>
              </w:rPr>
              <w:t>о</w:t>
            </w:r>
            <w:r w:rsidRPr="00BB5DFC">
              <w:rPr>
                <w:sz w:val="28"/>
                <w:szCs w:val="28"/>
                <w:lang w:val="uk-UA"/>
              </w:rPr>
              <w:t>таман Полтавського обласного Козацького Товариства Соборного Козацтва “Січ”  (за згодою)</w:t>
            </w:r>
          </w:p>
        </w:tc>
      </w:tr>
    </w:tbl>
    <w:p w:rsidR="009B0BE4" w:rsidRDefault="009B0BE4" w:rsidP="009B0BE4">
      <w:pPr>
        <w:rPr>
          <w:sz w:val="28"/>
          <w:szCs w:val="28"/>
          <w:lang w:val="uk-UA"/>
        </w:rPr>
      </w:pPr>
    </w:p>
    <w:p w:rsidR="009B0BE4" w:rsidRDefault="009B0BE4" w:rsidP="009B0BE4">
      <w:pPr>
        <w:rPr>
          <w:sz w:val="28"/>
          <w:szCs w:val="28"/>
          <w:lang w:val="en-US"/>
        </w:rPr>
      </w:pPr>
    </w:p>
    <w:p w:rsidR="003C65F2" w:rsidRPr="003C65F2" w:rsidRDefault="003C65F2" w:rsidP="009B0BE4">
      <w:pPr>
        <w:rPr>
          <w:sz w:val="28"/>
          <w:szCs w:val="28"/>
          <w:lang w:val="en-US"/>
        </w:rPr>
      </w:pPr>
    </w:p>
    <w:tbl>
      <w:tblPr>
        <w:tblW w:w="9642" w:type="dxa"/>
        <w:jc w:val="right"/>
        <w:tblLayout w:type="fixed"/>
        <w:tblLook w:val="01E0" w:firstRow="1" w:lastRow="1" w:firstColumn="1" w:lastColumn="1" w:noHBand="0" w:noVBand="0"/>
      </w:tblPr>
      <w:tblGrid>
        <w:gridCol w:w="5320"/>
        <w:gridCol w:w="1130"/>
        <w:gridCol w:w="3192"/>
      </w:tblGrid>
      <w:tr w:rsidR="009B0BE4" w:rsidRPr="00EA369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320" w:type="dxa"/>
          </w:tcPr>
          <w:p w:rsidR="009B0BE4" w:rsidRPr="009C0346" w:rsidRDefault="009B0BE4" w:rsidP="003C65F2">
            <w:pPr>
              <w:jc w:val="both"/>
              <w:rPr>
                <w:sz w:val="28"/>
                <w:lang w:val="uk-UA"/>
              </w:rPr>
            </w:pPr>
            <w:r w:rsidRPr="009C0346">
              <w:rPr>
                <w:sz w:val="28"/>
                <w:lang w:val="uk-UA"/>
              </w:rPr>
              <w:t xml:space="preserve">Заступник голови </w:t>
            </w:r>
            <w:r w:rsidR="003C65F2">
              <w:rPr>
                <w:sz w:val="28"/>
                <w:lang w:val="en-US"/>
              </w:rPr>
              <w:t>–</w:t>
            </w:r>
            <w:r w:rsidRPr="009C0346">
              <w:rPr>
                <w:sz w:val="28"/>
                <w:lang w:val="uk-UA"/>
              </w:rPr>
              <w:t xml:space="preserve"> керівник </w:t>
            </w:r>
          </w:p>
          <w:p w:rsidR="009B0BE4" w:rsidRPr="00EA3693" w:rsidRDefault="009B0BE4" w:rsidP="003C65F2">
            <w:pPr>
              <w:tabs>
                <w:tab w:val="left" w:pos="7854"/>
              </w:tabs>
              <w:rPr>
                <w:sz w:val="28"/>
                <w:lang w:val="uk-UA"/>
              </w:rPr>
            </w:pPr>
            <w:r w:rsidRPr="009C0346">
              <w:rPr>
                <w:sz w:val="28"/>
                <w:lang w:val="uk-UA"/>
              </w:rPr>
              <w:t>апарату облдержадміністрації</w:t>
            </w:r>
          </w:p>
        </w:tc>
        <w:tc>
          <w:tcPr>
            <w:tcW w:w="1130" w:type="dxa"/>
          </w:tcPr>
          <w:p w:rsidR="009B0BE4" w:rsidRPr="00EA3693" w:rsidRDefault="009B0BE4" w:rsidP="009B0B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  <w:tc>
          <w:tcPr>
            <w:tcW w:w="3192" w:type="dxa"/>
          </w:tcPr>
          <w:p w:rsidR="009B0BE4" w:rsidRDefault="009B0BE4" w:rsidP="009B0BE4">
            <w:pPr>
              <w:widowControl w:val="0"/>
              <w:tabs>
                <w:tab w:val="left" w:pos="632"/>
                <w:tab w:val="left" w:pos="85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9B0BE4" w:rsidRPr="00EA3693" w:rsidRDefault="009B0BE4" w:rsidP="009B0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uk-UA"/>
              </w:rPr>
            </w:pPr>
            <w:r w:rsidRPr="009C0346">
              <w:rPr>
                <w:sz w:val="28"/>
                <w:lang w:val="uk-UA"/>
              </w:rPr>
              <w:t>С.А.Соловей</w:t>
            </w:r>
            <w:r w:rsidRPr="00BB5DF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B0BE4" w:rsidRPr="00BB5DFC" w:rsidRDefault="009B0BE4" w:rsidP="009B0BE4"/>
    <w:sectPr w:rsidR="009B0BE4" w:rsidRPr="00BB5DFC" w:rsidSect="009B0B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C65F2"/>
    <w:rsid w:val="0043767A"/>
    <w:rsid w:val="00514504"/>
    <w:rsid w:val="009B0BE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1A3C8-6191-472F-B111-DC362EA9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E4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B0BE4"/>
    <w:rPr>
      <w:sz w:val="28"/>
      <w:lang w:val="uk-UA"/>
    </w:rPr>
  </w:style>
  <w:style w:type="paragraph" w:customStyle="1" w:styleId="a">
    <w:name w:val=" Знак Знак"/>
    <w:basedOn w:val="Normal"/>
    <w:link w:val="DefaultParagraphFont"/>
    <w:rsid w:val="009B0BE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