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9C2" w:rsidRDefault="00F939C2" w:rsidP="00F939C2">
      <w:pPr>
        <w:rPr>
          <w:sz w:val="28"/>
          <w:szCs w:val="28"/>
          <w:lang w:val="uk-UA"/>
        </w:rPr>
      </w:pPr>
    </w:p>
    <w:p w:rsidR="00F939C2" w:rsidRPr="00774CFD" w:rsidRDefault="00F939C2" w:rsidP="00F939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Затверджено</w:t>
      </w:r>
    </w:p>
    <w:p w:rsidR="00F939C2" w:rsidRPr="00662F0B" w:rsidRDefault="00F939C2" w:rsidP="00F939C2">
      <w:pPr>
        <w:ind w:firstLine="6300"/>
        <w:rPr>
          <w:sz w:val="28"/>
          <w:szCs w:val="28"/>
          <w:lang w:val="uk-UA"/>
        </w:rPr>
      </w:pPr>
      <w:r w:rsidRPr="00662F0B">
        <w:rPr>
          <w:sz w:val="28"/>
          <w:szCs w:val="28"/>
          <w:lang w:val="uk-UA"/>
        </w:rPr>
        <w:t>Розпорядження голови</w:t>
      </w:r>
    </w:p>
    <w:p w:rsidR="00F939C2" w:rsidRPr="00662F0B" w:rsidRDefault="00F939C2" w:rsidP="00F939C2">
      <w:pPr>
        <w:ind w:firstLine="6300"/>
        <w:rPr>
          <w:sz w:val="28"/>
          <w:szCs w:val="28"/>
          <w:lang w:val="uk-UA"/>
        </w:rPr>
      </w:pPr>
      <w:r w:rsidRPr="00662F0B">
        <w:rPr>
          <w:sz w:val="28"/>
          <w:szCs w:val="28"/>
          <w:lang w:val="uk-UA"/>
        </w:rPr>
        <w:t xml:space="preserve">облдержадміністрації  </w:t>
      </w:r>
    </w:p>
    <w:p w:rsidR="00F939C2" w:rsidRPr="000B75A2" w:rsidRDefault="00F939C2" w:rsidP="00F939C2">
      <w:pPr>
        <w:ind w:firstLine="63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16.04.2009   </w:t>
      </w:r>
      <w:r w:rsidRPr="000B75A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124</w:t>
      </w:r>
    </w:p>
    <w:p w:rsidR="00F939C2" w:rsidRPr="000B75A2" w:rsidRDefault="00F939C2" w:rsidP="00F939C2">
      <w:pPr>
        <w:ind w:firstLine="6300"/>
        <w:rPr>
          <w:sz w:val="28"/>
          <w:szCs w:val="28"/>
          <w:lang w:val="uk-UA"/>
        </w:rPr>
      </w:pPr>
    </w:p>
    <w:p w:rsidR="00F939C2" w:rsidRDefault="00F939C2" w:rsidP="00F939C2">
      <w:pPr>
        <w:ind w:firstLine="6300"/>
        <w:rPr>
          <w:sz w:val="28"/>
          <w:szCs w:val="28"/>
          <w:lang w:val="uk-UA"/>
        </w:rPr>
      </w:pPr>
    </w:p>
    <w:p w:rsidR="00F939C2" w:rsidRDefault="00F939C2" w:rsidP="00F939C2">
      <w:pPr>
        <w:jc w:val="center"/>
        <w:rPr>
          <w:sz w:val="28"/>
          <w:szCs w:val="28"/>
          <w:lang w:val="uk-UA"/>
        </w:rPr>
      </w:pPr>
      <w:r w:rsidRPr="000B75A2">
        <w:rPr>
          <w:sz w:val="28"/>
          <w:szCs w:val="28"/>
          <w:lang w:val="uk-UA"/>
        </w:rPr>
        <w:t>Перелік</w:t>
      </w:r>
    </w:p>
    <w:p w:rsidR="00F939C2" w:rsidRPr="000B75A2" w:rsidRDefault="00F939C2" w:rsidP="00F939C2">
      <w:pPr>
        <w:ind w:firstLine="3420"/>
        <w:rPr>
          <w:sz w:val="28"/>
          <w:szCs w:val="28"/>
          <w:lang w:val="uk-UA"/>
        </w:rPr>
      </w:pPr>
    </w:p>
    <w:p w:rsidR="00F939C2" w:rsidRDefault="00F939C2" w:rsidP="00F939C2">
      <w:pPr>
        <w:jc w:val="center"/>
        <w:rPr>
          <w:sz w:val="28"/>
          <w:szCs w:val="28"/>
          <w:lang w:val="uk-UA"/>
        </w:rPr>
      </w:pPr>
      <w:r w:rsidRPr="000B75A2">
        <w:rPr>
          <w:sz w:val="28"/>
          <w:szCs w:val="28"/>
          <w:lang w:val="uk-UA"/>
        </w:rPr>
        <w:t>видів оплачуваних громадських  робіт</w:t>
      </w:r>
      <w:r w:rsidRPr="001E4E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по експлуатаційному</w:t>
      </w:r>
    </w:p>
    <w:p w:rsidR="00F939C2" w:rsidRDefault="00F939C2" w:rsidP="00F939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утриманню автомобільних доріг загального користування в області</w:t>
      </w:r>
    </w:p>
    <w:p w:rsidR="00F939C2" w:rsidRDefault="00F939C2" w:rsidP="00F939C2">
      <w:pPr>
        <w:rPr>
          <w:sz w:val="28"/>
          <w:szCs w:val="28"/>
          <w:lang w:val="uk-UA"/>
        </w:rPr>
      </w:pPr>
    </w:p>
    <w:p w:rsidR="00F939C2" w:rsidRDefault="00F939C2" w:rsidP="00F939C2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555"/>
        <w:gridCol w:w="9299"/>
      </w:tblGrid>
      <w:tr w:rsidR="00F939C2" w:rsidTr="00F939C2">
        <w:tc>
          <w:tcPr>
            <w:tcW w:w="555" w:type="dxa"/>
          </w:tcPr>
          <w:p w:rsidR="00F939C2" w:rsidRPr="000B75A2" w:rsidRDefault="00F939C2" w:rsidP="00F939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9299" w:type="dxa"/>
          </w:tcPr>
          <w:p w:rsidR="00F939C2" w:rsidRDefault="00F939C2" w:rsidP="00F939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939C2" w:rsidRDefault="00F939C2" w:rsidP="00F939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виду оплачуваних робіт</w:t>
            </w:r>
          </w:p>
          <w:p w:rsidR="00F939C2" w:rsidRPr="000B75A2" w:rsidRDefault="00F939C2" w:rsidP="00F939C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939C2" w:rsidRPr="008B24ED" w:rsidTr="00F939C2">
        <w:tc>
          <w:tcPr>
            <w:tcW w:w="555" w:type="dxa"/>
          </w:tcPr>
          <w:p w:rsidR="00F939C2" w:rsidRPr="000B75A2" w:rsidRDefault="00F939C2" w:rsidP="00F939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299" w:type="dxa"/>
          </w:tcPr>
          <w:p w:rsidR="00F939C2" w:rsidRDefault="00F939C2" w:rsidP="00F939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 благоустрою  смуг відведення автомобільних доріг загального користування за межами проїзної частини.</w:t>
            </w:r>
          </w:p>
          <w:p w:rsidR="00F939C2" w:rsidRPr="000B75A2" w:rsidRDefault="00F939C2" w:rsidP="00F939C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939C2" w:rsidRPr="008B24ED" w:rsidTr="00F939C2">
        <w:tc>
          <w:tcPr>
            <w:tcW w:w="555" w:type="dxa"/>
          </w:tcPr>
          <w:p w:rsidR="00F939C2" w:rsidRDefault="00F939C2" w:rsidP="00F939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9299" w:type="dxa"/>
          </w:tcPr>
          <w:p w:rsidR="00F939C2" w:rsidRDefault="00F939C2" w:rsidP="00F939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 благоустрою  водовідвідних канав, отворів мостів, труб для забезпечення стоку зливових та паводкових вод.</w:t>
            </w:r>
          </w:p>
          <w:p w:rsidR="00F939C2" w:rsidRDefault="00F939C2" w:rsidP="00F939C2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F939C2" w:rsidRDefault="00F939C2" w:rsidP="00F939C2">
      <w:pPr>
        <w:rPr>
          <w:sz w:val="28"/>
          <w:szCs w:val="28"/>
          <w:lang w:val="uk-UA"/>
        </w:rPr>
      </w:pPr>
    </w:p>
    <w:p w:rsidR="00F939C2" w:rsidRDefault="00F939C2" w:rsidP="00F939C2">
      <w:pPr>
        <w:rPr>
          <w:sz w:val="28"/>
          <w:szCs w:val="28"/>
          <w:lang w:val="uk-UA"/>
        </w:rPr>
      </w:pPr>
    </w:p>
    <w:p w:rsidR="00F939C2" w:rsidRDefault="00F939C2" w:rsidP="00F939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- керівник </w:t>
      </w:r>
    </w:p>
    <w:p w:rsidR="00F939C2" w:rsidRDefault="00F939C2" w:rsidP="00F939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 w:rsidRPr="000B75A2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С.А.Соловей</w:t>
      </w:r>
      <w:r w:rsidRPr="000B75A2">
        <w:rPr>
          <w:sz w:val="28"/>
          <w:szCs w:val="28"/>
        </w:rPr>
        <w:t xml:space="preserve"> </w:t>
      </w:r>
    </w:p>
    <w:p w:rsidR="00F870F7" w:rsidRPr="00F939C2" w:rsidRDefault="00F870F7">
      <w:pPr>
        <w:rPr>
          <w:lang w:val="uk-UA"/>
        </w:rPr>
      </w:pPr>
    </w:p>
    <w:sectPr w:rsidR="00F870F7" w:rsidRPr="00F939C2" w:rsidSect="00F939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39C2"/>
    <w:rsid w:val="00084844"/>
    <w:rsid w:val="000D2F32"/>
    <w:rsid w:val="0026315A"/>
    <w:rsid w:val="00514504"/>
    <w:rsid w:val="00743BC4"/>
    <w:rsid w:val="00EC6895"/>
    <w:rsid w:val="00F870F7"/>
    <w:rsid w:val="00F9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228B6-68E4-4340-AC76-6C758388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9C2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939C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Затверджено</vt:lpstr>
    </vt:vector>
  </TitlesOfParts>
  <Company>MoBIL GROUP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2023-06-08T12:37:00Z</dcterms:created>
  <dcterms:modified xsi:type="dcterms:W3CDTF">2023-06-08T12:37:00Z</dcterms:modified>
</cp:coreProperties>
</file>