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1C13" w:rsidRDefault="00551C13" w:rsidP="00551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Розпорядження голови </w:t>
      </w:r>
    </w:p>
    <w:p w:rsidR="00551C13" w:rsidRDefault="00551C13" w:rsidP="00551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Полтавської обласної </w:t>
      </w:r>
    </w:p>
    <w:p w:rsidR="00551C13" w:rsidRDefault="00551C13" w:rsidP="00551C1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ab/>
      </w:r>
    </w:p>
    <w:p w:rsidR="00551C13" w:rsidRDefault="00551C13" w:rsidP="00551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11.09.2012</w:t>
      </w:r>
      <w:r>
        <w:rPr>
          <w:sz w:val="28"/>
          <w:szCs w:val="28"/>
        </w:rPr>
        <w:tab/>
        <w:t>№413</w:t>
      </w:r>
    </w:p>
    <w:p w:rsidR="00551C13" w:rsidRDefault="00551C13" w:rsidP="00551C13">
      <w:pPr>
        <w:jc w:val="center"/>
        <w:rPr>
          <w:sz w:val="28"/>
          <w:szCs w:val="28"/>
          <w:lang w:val="en-US"/>
        </w:rPr>
      </w:pPr>
    </w:p>
    <w:p w:rsidR="00551C13" w:rsidRPr="00551C13" w:rsidRDefault="00551C13" w:rsidP="00551C13">
      <w:pPr>
        <w:jc w:val="center"/>
        <w:rPr>
          <w:sz w:val="28"/>
          <w:szCs w:val="28"/>
          <w:lang w:val="en-US"/>
        </w:rPr>
      </w:pPr>
    </w:p>
    <w:p w:rsidR="00551C13" w:rsidRDefault="00551C13" w:rsidP="00551C13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551C13" w:rsidRDefault="00551C13" w:rsidP="00551C13">
      <w:pPr>
        <w:jc w:val="center"/>
        <w:rPr>
          <w:sz w:val="28"/>
          <w:szCs w:val="28"/>
        </w:rPr>
      </w:pPr>
      <w:r>
        <w:rPr>
          <w:sz w:val="28"/>
          <w:szCs w:val="28"/>
        </w:rPr>
        <w:t>робочої групи з розроблення проекту обласної Програми розвитку малого підприємництва на 2013-2014 роки</w:t>
      </w:r>
    </w:p>
    <w:p w:rsidR="00551C13" w:rsidRDefault="00551C13" w:rsidP="00551C13">
      <w:pPr>
        <w:jc w:val="center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621"/>
        <w:gridCol w:w="540"/>
        <w:gridCol w:w="5940"/>
      </w:tblGrid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Євгенівна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2"/>
              <w:rPr>
                <w:sz w:val="24"/>
                <w:szCs w:val="24"/>
              </w:rPr>
            </w:pPr>
            <w:r>
              <w:t xml:space="preserve">заступник голови облдержадміністрації, голова робочої групи </w:t>
            </w:r>
          </w:p>
          <w:p w:rsidR="00551C13" w:rsidRDefault="00551C13" w:rsidP="00551C13">
            <w:pPr>
              <w:pStyle w:val="BodyText2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Іванович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начальник управління з питань розвитку споживчого ринку, сфери побутових послуг та підприємництва облдержадміністрації, заступник голови робочої групи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Моргун 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Сергійович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 питань розвитку споживчого ринку та виставкової роботи управління з питань розвитку споживчого ринку, сфери побутових послуг та підприємництва облдержадміністрації, секретар робочої групи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  <w:tr w:rsidR="00551C13">
        <w:tc>
          <w:tcPr>
            <w:tcW w:w="10101" w:type="dxa"/>
            <w:gridSpan w:val="3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групи:</w:t>
            </w:r>
          </w:p>
          <w:p w:rsidR="00551C13" w:rsidRDefault="00551C13" w:rsidP="00551C13">
            <w:pPr>
              <w:jc w:val="center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Балицький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Ігор </w:t>
            </w:r>
            <w:proofErr w:type="spellStart"/>
            <w:r>
              <w:rPr>
                <w:sz w:val="28"/>
                <w:szCs w:val="28"/>
              </w:rPr>
              <w:t>Цезаревич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Бедюх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Вікторович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приватний підприємець, голова об’єднання підприємців малого бізнесу м. Полтава (за згодою)</w:t>
            </w:r>
          </w:p>
          <w:p w:rsidR="00551C13" w:rsidRDefault="00551C13" w:rsidP="00551C13">
            <w:pPr>
              <w:pStyle w:val="BodyText"/>
            </w:pPr>
          </w:p>
          <w:p w:rsidR="00551C13" w:rsidRDefault="00551C13" w:rsidP="00551C13">
            <w:pPr>
              <w:pStyle w:val="BodyText"/>
            </w:pPr>
            <w:r>
              <w:t>головний спеціаліст відділу функціонування аграрного ринку, харчової і переробної промисловості, розвитку сільської місцевості Головного управління агропромислового розвитку облдержадміністрації</w:t>
            </w:r>
          </w:p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Безпалюк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Сергійович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  <w:r>
              <w:t>директор обласного молодіжного центру праці при відділі у справах сім’ї та молоді облдержадміністрації (за згодою)</w:t>
            </w:r>
          </w:p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Бешлеул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Pr="0078740D" w:rsidRDefault="00551C13" w:rsidP="00551C13">
            <w:pPr>
              <w:jc w:val="both"/>
              <w:rPr>
                <w:sz w:val="28"/>
                <w:szCs w:val="28"/>
              </w:rPr>
            </w:pPr>
            <w:r w:rsidRPr="0078740D">
              <w:rPr>
                <w:sz w:val="28"/>
                <w:szCs w:val="28"/>
              </w:rPr>
              <w:t xml:space="preserve">начальник відділу адміністрування податку на прибуток управління оподаткування юридичних осіб Державної податкової служби у Полтавській області (за згодою) </w:t>
            </w:r>
          </w:p>
        </w:tc>
      </w:tr>
      <w:tr w:rsidR="00551C13">
        <w:tc>
          <w:tcPr>
            <w:tcW w:w="3621" w:type="dxa"/>
          </w:tcPr>
          <w:p w:rsidR="00551C13" w:rsidRPr="00BC22EB" w:rsidRDefault="00551C13" w:rsidP="00551C13">
            <w:pPr>
              <w:pStyle w:val="Heading1"/>
              <w:jc w:val="left"/>
              <w:rPr>
                <w:b w:val="0"/>
                <w:bCs w:val="0"/>
              </w:rPr>
            </w:pPr>
            <w:proofErr w:type="spellStart"/>
            <w:r w:rsidRPr="00BC22EB">
              <w:rPr>
                <w:b w:val="0"/>
                <w:bCs w:val="0"/>
              </w:rPr>
              <w:lastRenderedPageBreak/>
              <w:t>Вацковська</w:t>
            </w:r>
            <w:proofErr w:type="spellEnd"/>
            <w:r w:rsidRPr="00BC22EB">
              <w:rPr>
                <w:b w:val="0"/>
                <w:bCs w:val="0"/>
              </w:rPr>
              <w:t xml:space="preserve"> </w:t>
            </w:r>
          </w:p>
          <w:p w:rsidR="00551C13" w:rsidRPr="00BC22EB" w:rsidRDefault="00551C13" w:rsidP="00551C13">
            <w:pPr>
              <w:pStyle w:val="Heading2"/>
            </w:pPr>
            <w:r w:rsidRPr="00BC22EB">
              <w:t>Оксана Петрівна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  <w:r>
              <w:t>заступник начальника Головного управління статистики у Полтавській області (за згодою)</w:t>
            </w:r>
          </w:p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Pr="00BC22EB" w:rsidRDefault="00551C13" w:rsidP="00551C13">
            <w:pPr>
              <w:pStyle w:val="Heading1"/>
              <w:jc w:val="left"/>
              <w:rPr>
                <w:b w:val="0"/>
                <w:bCs w:val="0"/>
              </w:rPr>
            </w:pPr>
            <w:r w:rsidRPr="00BC22EB">
              <w:rPr>
                <w:b w:val="0"/>
                <w:bCs w:val="0"/>
              </w:rPr>
              <w:t>Голуб</w:t>
            </w:r>
          </w:p>
          <w:p w:rsidR="00551C13" w:rsidRPr="00BC22EB" w:rsidRDefault="00551C13" w:rsidP="00551C13">
            <w:pPr>
              <w:rPr>
                <w:sz w:val="28"/>
                <w:szCs w:val="28"/>
              </w:rPr>
            </w:pPr>
            <w:r w:rsidRPr="00BC22EB">
              <w:rPr>
                <w:sz w:val="28"/>
                <w:szCs w:val="28"/>
              </w:rPr>
              <w:t>Володимир Семенович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голова Громадської ради при облдержадміністрації (за згодою)</w:t>
            </w:r>
          </w:p>
          <w:p w:rsidR="00551C13" w:rsidRDefault="00551C13" w:rsidP="00551C13">
            <w:pPr>
              <w:pStyle w:val="BodyText"/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Долженко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Віталіївна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начальник відділу міжнародного співробітництва та іноземного інвестування управління зовнішніх зносин та зовнішньоекономічної діяльності облдержадміністрації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Злобін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В’ячеславович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перший заступник начальника Головного управління житлово-комунального господарства облдержадміністрації</w:t>
            </w:r>
          </w:p>
          <w:p w:rsidR="00551C13" w:rsidRDefault="00551C13" w:rsidP="00551C13">
            <w:pPr>
              <w:pStyle w:val="BodyText"/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Володимирівна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  <w:r>
              <w:t xml:space="preserve">генеральний директор Регіонального фонду підтримки підприємництва по Полтавській області (за згодою) 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Калінчук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540" w:type="dxa"/>
          </w:tcPr>
          <w:p w:rsidR="00551C13" w:rsidRPr="00BC22EB" w:rsidRDefault="00551C13" w:rsidP="0055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  <w:r>
              <w:t>перший заступник начальника регіонального відділення Фонду державного майна України по Полтавській області (за згодою)</w:t>
            </w:r>
          </w:p>
          <w:p w:rsidR="00551C13" w:rsidRDefault="00551C13" w:rsidP="00551C13">
            <w:pPr>
              <w:pStyle w:val="BodyText"/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Левченко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Анатолійович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голова Ради підприємців м. Полтави, член Ради підприємців при облдержадміністрації (за згодою)</w:t>
            </w:r>
          </w:p>
          <w:p w:rsidR="00551C13" w:rsidRDefault="00551C13" w:rsidP="00551C13">
            <w:pPr>
              <w:pStyle w:val="BodyText"/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президент Асоціації сприяння міжнародному бізнесу та розвитку (за згодою)</w:t>
            </w:r>
          </w:p>
          <w:p w:rsidR="00551C13" w:rsidRDefault="00551C13" w:rsidP="00551C13">
            <w:pPr>
              <w:pStyle w:val="BodyText"/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Нестуля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Олексійович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ректор Полтавського університету економіки і торгівлі (за згодою)</w:t>
            </w: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Кононович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  <w:r>
              <w:t>методист Навчально-методичного центру професійно-технічної освіти у Полтавській області Головного управління освіти і науки облдержадміністрації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Оніщук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Миколаївна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Онищенко</w:t>
            </w:r>
            <w:proofErr w:type="spellEnd"/>
          </w:p>
          <w:p w:rsidR="00551C13" w:rsidRPr="00357F9B" w:rsidRDefault="00551C13" w:rsidP="00551C13">
            <w:pPr>
              <w:rPr>
                <w:sz w:val="28"/>
                <w:szCs w:val="28"/>
              </w:rPr>
            </w:pPr>
            <w:r w:rsidRPr="00357F9B">
              <w:rPr>
                <w:sz w:val="28"/>
                <w:szCs w:val="28"/>
              </w:rPr>
              <w:t>Володимир Олександрович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  <w:r>
              <w:t>начальник відділу з питань туризму і курортів облдержадміністрації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Полтавського національного технічного університету імені Юрія Кондратюка (за згодою)</w:t>
            </w:r>
          </w:p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  <w:rPr>
                <w:sz w:val="16"/>
                <w:szCs w:val="16"/>
              </w:rPr>
            </w:pPr>
            <w:r>
              <w:t xml:space="preserve">головний спеціаліст відділу оплати праці та врегулювання соціально-трудових відносин управління праці Головного управління праці та соціального захисту населення облдержадміністрації 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Pr="00BC22EB" w:rsidRDefault="00551C13" w:rsidP="00551C13">
            <w:pPr>
              <w:pStyle w:val="Heading1"/>
              <w:jc w:val="left"/>
              <w:rPr>
                <w:b w:val="0"/>
                <w:bCs w:val="0"/>
              </w:rPr>
            </w:pPr>
            <w:r w:rsidRPr="00BC22EB">
              <w:rPr>
                <w:b w:val="0"/>
                <w:bCs w:val="0"/>
              </w:rPr>
              <w:t>Пономаренко</w:t>
            </w:r>
          </w:p>
          <w:p w:rsidR="00551C13" w:rsidRPr="00BC22EB" w:rsidRDefault="00551C13" w:rsidP="00551C13">
            <w:pPr>
              <w:pStyle w:val="Heading3"/>
            </w:pPr>
            <w:r w:rsidRPr="00BC22EB">
              <w:t>Нелі Миколаївна</w:t>
            </w:r>
          </w:p>
          <w:p w:rsidR="00551C13" w:rsidRPr="00BC22EB" w:rsidRDefault="00551C13" w:rsidP="00551C13"/>
          <w:p w:rsidR="00551C13" w:rsidRPr="00BC22EB" w:rsidRDefault="00551C13" w:rsidP="00551C13"/>
          <w:p w:rsidR="00551C13" w:rsidRPr="00BC22EB" w:rsidRDefault="00551C13" w:rsidP="00551C13"/>
          <w:p w:rsidR="00551C13" w:rsidRDefault="00551C13" w:rsidP="00551C13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51C13" w:rsidRDefault="00551C13" w:rsidP="00551C13">
            <w:pPr>
              <w:rPr>
                <w:rFonts w:ascii="Times New Roman" w:hAnsi="Times New Roman" w:cs="Times New Roman"/>
              </w:rPr>
            </w:pPr>
          </w:p>
          <w:p w:rsidR="00551C13" w:rsidRPr="00BC22EB" w:rsidRDefault="00551C13" w:rsidP="00551C13">
            <w:pPr>
              <w:rPr>
                <w:rFonts w:ascii="Times New Roman" w:hAnsi="Times New Roman" w:cs="Times New Roman"/>
              </w:rPr>
            </w:pPr>
          </w:p>
          <w:p w:rsidR="00551C13" w:rsidRPr="00BC22EB" w:rsidRDefault="00551C13" w:rsidP="00551C13">
            <w:pPr>
              <w:pStyle w:val="Heading1"/>
              <w:jc w:val="left"/>
              <w:rPr>
                <w:b w:val="0"/>
                <w:bCs w:val="0"/>
              </w:rPr>
            </w:pPr>
            <w:r w:rsidRPr="00BC22EB">
              <w:rPr>
                <w:b w:val="0"/>
                <w:bCs w:val="0"/>
              </w:rPr>
              <w:t>Руденко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 w:rsidRPr="00BC22EB">
              <w:rPr>
                <w:sz w:val="28"/>
                <w:szCs w:val="28"/>
              </w:rPr>
              <w:t>Валерій</w:t>
            </w:r>
            <w:r>
              <w:rPr>
                <w:sz w:val="28"/>
                <w:szCs w:val="28"/>
              </w:rPr>
              <w:t xml:space="preserve"> Костянтинович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</w:p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фінансово-економічного аналізу та прогнозування розвитку пріоритетних галузей економіки регіону Головного управління економіки облдержадміністрації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  <w:p w:rsidR="00551C13" w:rsidRDefault="00551C13" w:rsidP="00551C13">
            <w:pPr>
              <w:pStyle w:val="BodyText"/>
            </w:pPr>
            <w:r>
              <w:t xml:space="preserve">начальник Головного управління Пенсійного фонду України у Полтавській області </w:t>
            </w:r>
          </w:p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Васильович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Сорокіна</w:t>
            </w:r>
          </w:p>
          <w:p w:rsidR="00551C13" w:rsidRPr="0078740D" w:rsidRDefault="00551C13" w:rsidP="00551C13">
            <w:pPr>
              <w:pStyle w:val="Heading2"/>
            </w:pPr>
            <w:r w:rsidRPr="0078740D">
              <w:t>Ірина Вікторівна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Ульшин</w:t>
            </w:r>
            <w:proofErr w:type="spellEnd"/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Віталійович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голова спостережної Ради компанії "</w:t>
            </w:r>
            <w:proofErr w:type="spellStart"/>
            <w:r>
              <w:t>Полтагросервіс</w:t>
            </w:r>
            <w:proofErr w:type="spellEnd"/>
            <w:r>
              <w:t>”, голова підприємців при облдержадміністрації (за згодою)</w:t>
            </w:r>
          </w:p>
          <w:p w:rsidR="00551C13" w:rsidRDefault="00551C13" w:rsidP="00551C13">
            <w:pPr>
              <w:pStyle w:val="BodyText"/>
            </w:pPr>
          </w:p>
          <w:p w:rsidR="00551C13" w:rsidRDefault="00551C13" w:rsidP="00551C13">
            <w:pPr>
              <w:pStyle w:val="BodyText"/>
            </w:pPr>
            <w:r>
              <w:t xml:space="preserve">начальник відділу адміністрування податків на доходи фізичних осіб управління оподаткування фізичних осіб Державної податкової служби у Полтавській області (за згодою) 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  <w:p w:rsidR="00551C13" w:rsidRDefault="00551C13" w:rsidP="00551C13">
            <w:pPr>
              <w:pStyle w:val="BodyText"/>
            </w:pPr>
            <w:r>
              <w:t>перший заступник голови правління Полтавської обласної громадської організації “Асоціація працівників фармацевтичної галузі” (за згодою)</w:t>
            </w:r>
          </w:p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</w:p>
        </w:tc>
      </w:tr>
      <w:tr w:rsidR="00551C13">
        <w:tc>
          <w:tcPr>
            <w:tcW w:w="3621" w:type="dxa"/>
          </w:tcPr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Цілина </w:t>
            </w:r>
          </w:p>
          <w:p w:rsidR="00551C13" w:rsidRDefault="00551C13" w:rsidP="0055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Володимирівна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організації професійного навчання Полтавського обласного центру зайнятості (за згодою)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  <w:tr w:rsidR="00551C13">
        <w:tc>
          <w:tcPr>
            <w:tcW w:w="3621" w:type="dxa"/>
          </w:tcPr>
          <w:p w:rsidR="00551C13" w:rsidRPr="00BC22EB" w:rsidRDefault="00551C13" w:rsidP="00551C13">
            <w:pPr>
              <w:pStyle w:val="Heading1"/>
              <w:jc w:val="left"/>
              <w:rPr>
                <w:b w:val="0"/>
                <w:bCs w:val="0"/>
              </w:rPr>
            </w:pPr>
            <w:r w:rsidRPr="00BC22EB">
              <w:rPr>
                <w:b w:val="0"/>
                <w:bCs w:val="0"/>
              </w:rPr>
              <w:t>Шаповал</w:t>
            </w:r>
          </w:p>
          <w:p w:rsidR="00551C13" w:rsidRPr="00BC22EB" w:rsidRDefault="00551C13" w:rsidP="00551C13">
            <w:pPr>
              <w:pStyle w:val="Heading1"/>
              <w:jc w:val="left"/>
              <w:rPr>
                <w:b w:val="0"/>
                <w:bCs w:val="0"/>
              </w:rPr>
            </w:pPr>
            <w:r w:rsidRPr="00BC22EB">
              <w:rPr>
                <w:b w:val="0"/>
                <w:bCs w:val="0"/>
              </w:rPr>
              <w:t>Станіслав Юрійович</w:t>
            </w:r>
          </w:p>
        </w:tc>
        <w:tc>
          <w:tcPr>
            <w:tcW w:w="540" w:type="dxa"/>
          </w:tcPr>
          <w:p w:rsidR="00551C13" w:rsidRDefault="00551C13" w:rsidP="0055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51C13" w:rsidRDefault="00551C13" w:rsidP="00551C13">
            <w:pPr>
              <w:pStyle w:val="BodyText"/>
            </w:pPr>
            <w:r>
              <w:t>головний економіст відділу фінансів галузей виробничої сфери Головного фінансового управління облдержадміністрації</w:t>
            </w:r>
          </w:p>
          <w:p w:rsidR="00551C13" w:rsidRDefault="00551C13" w:rsidP="00551C13">
            <w:pPr>
              <w:jc w:val="both"/>
              <w:rPr>
                <w:sz w:val="16"/>
                <w:szCs w:val="16"/>
              </w:rPr>
            </w:pPr>
          </w:p>
        </w:tc>
      </w:tr>
    </w:tbl>
    <w:p w:rsidR="00551C13" w:rsidRDefault="00551C13" w:rsidP="00551C13">
      <w:pPr>
        <w:jc w:val="both"/>
        <w:rPr>
          <w:sz w:val="28"/>
          <w:szCs w:val="28"/>
        </w:rPr>
      </w:pPr>
    </w:p>
    <w:p w:rsidR="00551C13" w:rsidRDefault="00551C13" w:rsidP="00551C13">
      <w:pPr>
        <w:jc w:val="both"/>
        <w:rPr>
          <w:sz w:val="28"/>
          <w:szCs w:val="28"/>
        </w:rPr>
      </w:pPr>
    </w:p>
    <w:p w:rsidR="00551C13" w:rsidRDefault="00551C13" w:rsidP="00551C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голови – керівник  </w:t>
      </w:r>
    </w:p>
    <w:p w:rsidR="00551C13" w:rsidRDefault="00551C13" w:rsidP="00551C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апарату обласної державної</w:t>
      </w:r>
    </w:p>
    <w:p w:rsidR="00551C13" w:rsidRDefault="00551C13" w:rsidP="00551C1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адміністрації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В.О.Пархоменко </w:t>
      </w:r>
    </w:p>
    <w:p w:rsidR="00731B33" w:rsidRDefault="00731B33"/>
    <w:sectPr w:rsidR="00731B33" w:rsidSect="00551C13">
      <w:headerReference w:type="default" r:id="rId7"/>
      <w:pgSz w:w="11907" w:h="16840" w:code="9"/>
      <w:pgMar w:top="1134" w:right="567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E4EC6">
      <w:r>
        <w:separator/>
      </w:r>
    </w:p>
  </w:endnote>
  <w:endnote w:type="continuationSeparator" w:id="0">
    <w:p w:rsidR="00000000" w:rsidRDefault="004E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E4EC6">
      <w:r>
        <w:separator/>
      </w:r>
    </w:p>
  </w:footnote>
  <w:footnote w:type="continuationSeparator" w:id="0">
    <w:p w:rsidR="00000000" w:rsidRDefault="004E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C13" w:rsidRDefault="00551C13">
    <w:pPr>
      <w:pStyle w:val="Header"/>
      <w:tabs>
        <w:tab w:val="clear" w:pos="4153"/>
        <w:tab w:val="clear" w:pos="8306"/>
        <w:tab w:val="center" w:pos="4703"/>
        <w:tab w:val="right" w:pos="9406"/>
      </w:tabs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1E89"/>
    <w:multiLevelType w:val="hybridMultilevel"/>
    <w:tmpl w:val="90EE8230"/>
    <w:lvl w:ilvl="0" w:tplc="591E5A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C13"/>
    <w:rsid w:val="001121AE"/>
    <w:rsid w:val="00176FA5"/>
    <w:rsid w:val="004E4EC6"/>
    <w:rsid w:val="00551C13"/>
    <w:rsid w:val="00653798"/>
    <w:rsid w:val="00731B33"/>
    <w:rsid w:val="009B59B4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6682-AC91-49AB-B11C-30281AC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C13"/>
    <w:pPr>
      <w:widowControl w:val="0"/>
      <w:autoSpaceDE w:val="0"/>
      <w:autoSpaceDN w:val="0"/>
    </w:pPr>
    <w:rPr>
      <w:rFonts w:ascii="CG Times (W1)" w:hAnsi="CG Times (W1)" w:cs="CG Times (W1)"/>
      <w:lang w:val="uk-UA" w:eastAsia="ru-RU"/>
    </w:rPr>
  </w:style>
  <w:style w:type="paragraph" w:styleId="Heading1">
    <w:name w:val="heading 1"/>
    <w:basedOn w:val="Normal"/>
    <w:next w:val="Normal"/>
    <w:qFormat/>
    <w:rsid w:val="00551C13"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51C13"/>
    <w:pPr>
      <w:keepNext/>
      <w:widowControl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551C13"/>
    <w:pPr>
      <w:keepNext/>
      <w:spacing w:line="300" w:lineRule="exac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551C13"/>
    <w:pPr>
      <w:keepNext/>
      <w:widowControl/>
      <w:ind w:firstLine="709"/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 Знак"/>
    <w:basedOn w:val="Normal"/>
    <w:link w:val="DefaultParagraphFont"/>
    <w:rsid w:val="00551C13"/>
    <w:pPr>
      <w:widowControl/>
      <w:autoSpaceDE/>
      <w:autoSpaceDN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0">
    <w:name w:val="Основной шрифт"/>
    <w:rsid w:val="00551C13"/>
  </w:style>
  <w:style w:type="paragraph" w:styleId="Header">
    <w:name w:val="header"/>
    <w:basedOn w:val="Normal"/>
    <w:rsid w:val="00551C13"/>
    <w:pPr>
      <w:widowControl/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1C13"/>
    <w:pPr>
      <w:widowControl/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1C13"/>
  </w:style>
  <w:style w:type="paragraph" w:styleId="BodyText2">
    <w:name w:val="Body Text 2"/>
    <w:basedOn w:val="Normal"/>
    <w:rsid w:val="00551C13"/>
    <w:pPr>
      <w:widowControl/>
      <w:ind w:firstLine="709"/>
      <w:jc w:val="both"/>
    </w:pPr>
    <w:rPr>
      <w:sz w:val="28"/>
      <w:szCs w:val="28"/>
    </w:rPr>
  </w:style>
  <w:style w:type="paragraph" w:styleId="BodyText">
    <w:name w:val="Body Text"/>
    <w:basedOn w:val="Normal"/>
    <w:rsid w:val="00551C13"/>
    <w:pPr>
      <w:jc w:val="both"/>
    </w:pPr>
    <w:rPr>
      <w:sz w:val="28"/>
      <w:szCs w:val="28"/>
    </w:rPr>
  </w:style>
  <w:style w:type="character" w:customStyle="1" w:styleId="a1">
    <w:name w:val="номер страницы"/>
    <w:basedOn w:val="a0"/>
    <w:rsid w:val="00551C13"/>
  </w:style>
  <w:style w:type="paragraph" w:styleId="BodyTextIndent2">
    <w:name w:val="Body Text Indent 2"/>
    <w:basedOn w:val="Normal"/>
    <w:rsid w:val="00551C13"/>
    <w:pPr>
      <w:widowControl/>
      <w:ind w:firstLine="720"/>
      <w:jc w:val="both"/>
    </w:pPr>
    <w:rPr>
      <w:sz w:val="28"/>
      <w:szCs w:val="28"/>
    </w:rPr>
  </w:style>
  <w:style w:type="paragraph" w:customStyle="1" w:styleId="a2">
    <w:name w:val="Нормальный"/>
    <w:rsid w:val="00551C13"/>
    <w:pPr>
      <w:autoSpaceDE w:val="0"/>
      <w:autoSpaceDN w:val="0"/>
    </w:pPr>
    <w:rPr>
      <w:rFonts w:ascii="CG Times (W1)" w:hAnsi="CG Times (W1)" w:cs="CG Times (W1)"/>
      <w:lang w:val="ru-RU" w:eastAsia="ru-RU"/>
    </w:rPr>
  </w:style>
  <w:style w:type="paragraph" w:customStyle="1" w:styleId="StyleZakonu">
    <w:name w:val="StyleZakonu"/>
    <w:basedOn w:val="Normal"/>
    <w:rsid w:val="00551C13"/>
    <w:pPr>
      <w:widowControl/>
      <w:autoSpaceDE/>
      <w:autoSpaceDN/>
      <w:spacing w:after="60" w:line="220" w:lineRule="exact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Mykhailo Tolstikhin</cp:lastModifiedBy>
  <cp:revision>2</cp:revision>
  <dcterms:created xsi:type="dcterms:W3CDTF">2023-06-08T13:08:00Z</dcterms:created>
  <dcterms:modified xsi:type="dcterms:W3CDTF">2023-06-08T13:08:00Z</dcterms:modified>
</cp:coreProperties>
</file>